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4AF3" w:rsidRDefault="00352B13">
      <w:pPr>
        <w:pStyle w:val="Titre1"/>
        <w:rPr>
          <w:sz w:val="52"/>
        </w:rPr>
      </w:pPr>
      <w:r>
        <w:rPr>
          <w:noProof/>
          <w:lang w:eastAsia="fr-FR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-16510</wp:posOffset>
            </wp:positionV>
            <wp:extent cx="1518920" cy="1518920"/>
            <wp:effectExtent l="19050" t="0" r="5080" b="0"/>
            <wp:wrapTight wrapText="bothSides">
              <wp:wrapPolygon edited="0">
                <wp:start x="-271" y="0"/>
                <wp:lineTo x="-271" y="21401"/>
                <wp:lineTo x="21672" y="21401"/>
                <wp:lineTo x="21672" y="0"/>
                <wp:lineTo x="-271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518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AF3">
        <w:rPr>
          <w:sz w:val="52"/>
        </w:rPr>
        <w:t xml:space="preserve"> Syndicat FORCE OUVRIERE</w:t>
      </w:r>
    </w:p>
    <w:p w:rsidR="008C31A0" w:rsidRPr="008C31A0" w:rsidRDefault="008C31A0" w:rsidP="008C31A0"/>
    <w:p w:rsidR="008C31A0" w:rsidRPr="008C31A0" w:rsidRDefault="008C31A0" w:rsidP="008C31A0">
      <w:pPr>
        <w:pStyle w:val="Titre1"/>
        <w:rPr>
          <w:sz w:val="36"/>
          <w:szCs w:val="36"/>
        </w:rPr>
      </w:pPr>
      <w:r w:rsidRPr="008C31A0">
        <w:rPr>
          <w:sz w:val="36"/>
          <w:szCs w:val="36"/>
        </w:rPr>
        <w:t>GROUPEMENT DEPARTEMENTAL</w:t>
      </w:r>
    </w:p>
    <w:p w:rsidR="00374AF3" w:rsidRDefault="008C31A0" w:rsidP="008C31A0">
      <w:pPr>
        <w:pStyle w:val="Titre1"/>
        <w:rPr>
          <w:sz w:val="36"/>
          <w:szCs w:val="36"/>
        </w:rPr>
      </w:pPr>
      <w:r w:rsidRPr="008C31A0">
        <w:rPr>
          <w:sz w:val="36"/>
          <w:szCs w:val="36"/>
        </w:rPr>
        <w:t xml:space="preserve"> DES SERVICES PUBLICS ET DE SANTE 43</w:t>
      </w:r>
      <w:r w:rsidR="00374AF3" w:rsidRPr="008C31A0">
        <w:rPr>
          <w:sz w:val="36"/>
          <w:szCs w:val="36"/>
        </w:rPr>
        <w:t xml:space="preserve">   </w:t>
      </w:r>
    </w:p>
    <w:p w:rsidR="00374AF3" w:rsidRDefault="00374AF3"/>
    <w:p w:rsidR="00374AF3" w:rsidRDefault="00374AF3" w:rsidP="00C810E6">
      <w:pPr>
        <w:pStyle w:val="Titre3"/>
        <w:numPr>
          <w:ilvl w:val="2"/>
          <w:numId w:val="3"/>
        </w:numPr>
      </w:pPr>
    </w:p>
    <w:p w:rsidR="00374AF3" w:rsidRDefault="00374AF3">
      <w:pPr>
        <w:ind w:firstLine="708"/>
        <w:rPr>
          <w:rFonts w:ascii="Liberation Sans" w:hAnsi="Liberation Sans" w:cs="Liberation Sans"/>
          <w:sz w:val="28"/>
          <w:szCs w:val="28"/>
        </w:rPr>
      </w:pPr>
    </w:p>
    <w:p w:rsidR="00D05685" w:rsidRPr="00D05685" w:rsidRDefault="00D05685" w:rsidP="00D05685">
      <w:pPr>
        <w:jc w:val="center"/>
        <w:rPr>
          <w:b/>
          <w:color w:val="FF0000"/>
          <w:sz w:val="48"/>
          <w:szCs w:val="48"/>
        </w:rPr>
      </w:pPr>
      <w:r w:rsidRPr="00D05685">
        <w:rPr>
          <w:b/>
          <w:color w:val="FF0000"/>
          <w:sz w:val="48"/>
          <w:szCs w:val="48"/>
        </w:rPr>
        <w:t>TOUS EN GREVE LE 25 JUIN</w:t>
      </w:r>
      <w:r w:rsidR="00C810E6">
        <w:rPr>
          <w:b/>
          <w:color w:val="FF0000"/>
          <w:sz w:val="48"/>
          <w:szCs w:val="48"/>
        </w:rPr>
        <w:t xml:space="preserve"> </w:t>
      </w:r>
    </w:p>
    <w:p w:rsidR="00D05685" w:rsidRPr="00C810E6" w:rsidRDefault="00D05685" w:rsidP="00D05685">
      <w:pPr>
        <w:jc w:val="center"/>
        <w:rPr>
          <w:b/>
          <w:color w:val="FF0000"/>
        </w:rPr>
      </w:pPr>
    </w:p>
    <w:p w:rsidR="00D05685" w:rsidRPr="00C810E6" w:rsidRDefault="00D05685" w:rsidP="00C810E6">
      <w:pPr>
        <w:jc w:val="center"/>
        <w:rPr>
          <w:b/>
          <w:color w:val="FF0000"/>
          <w:sz w:val="48"/>
          <w:szCs w:val="48"/>
        </w:rPr>
      </w:pPr>
      <w:r w:rsidRPr="00C810E6">
        <w:rPr>
          <w:b/>
          <w:color w:val="FF0000"/>
          <w:sz w:val="48"/>
          <w:szCs w:val="48"/>
        </w:rPr>
        <w:t>TOUS A LA PREFE</w:t>
      </w:r>
      <w:r w:rsidR="00C810E6" w:rsidRPr="00C810E6">
        <w:rPr>
          <w:b/>
          <w:color w:val="FF0000"/>
          <w:sz w:val="48"/>
          <w:szCs w:val="48"/>
        </w:rPr>
        <w:t>CTURE A 10 H 30</w:t>
      </w:r>
    </w:p>
    <w:p w:rsidR="00D05685" w:rsidRDefault="00D05685" w:rsidP="00D05685"/>
    <w:p w:rsidR="00D05685" w:rsidRPr="007631B5" w:rsidRDefault="00D05685" w:rsidP="00D05685">
      <w:pPr>
        <w:ind w:firstLine="708"/>
        <w:rPr>
          <w:sz w:val="28"/>
          <w:szCs w:val="28"/>
        </w:rPr>
      </w:pPr>
      <w:r w:rsidRPr="007631B5">
        <w:rPr>
          <w:sz w:val="28"/>
          <w:szCs w:val="28"/>
        </w:rPr>
        <w:t>L’ensemble  des syndicats FO des hôpitaux,  des EHPAD, publics et privés , et de l’Action Sociale de la Hte Loire s’inscrivent totalement dans l’initiative intersyndicale nationale (FO, CGT et SUD) qui précise :</w:t>
      </w:r>
    </w:p>
    <w:p w:rsidR="00D05685" w:rsidRPr="007631B5" w:rsidRDefault="00D05685" w:rsidP="00D05685">
      <w:pPr>
        <w:ind w:firstLine="708"/>
        <w:rPr>
          <w:sz w:val="28"/>
          <w:szCs w:val="28"/>
        </w:rPr>
      </w:pPr>
    </w:p>
    <w:p w:rsidR="00D05685" w:rsidRPr="007631B5" w:rsidRDefault="00D05685" w:rsidP="00D05685">
      <w:pPr>
        <w:ind w:firstLine="708"/>
        <w:rPr>
          <w:b/>
          <w:sz w:val="28"/>
          <w:szCs w:val="28"/>
        </w:rPr>
      </w:pPr>
      <w:r w:rsidRPr="007631B5">
        <w:rPr>
          <w:sz w:val="28"/>
          <w:szCs w:val="28"/>
        </w:rPr>
        <w:t> </w:t>
      </w:r>
      <w:r w:rsidRPr="007631B5">
        <w:rPr>
          <w:b/>
          <w:sz w:val="28"/>
          <w:szCs w:val="28"/>
        </w:rPr>
        <w:t>« organisons l’initiative nationale de grève et de manifestation pour le retrait du projet de loi santé, l’abandon du plan d’économie de 3 milliards pour les hôpitaux, l’arrêt des attaques contre les Conventions Collectives et les Etablissements ! »</w:t>
      </w:r>
    </w:p>
    <w:p w:rsidR="00D05685" w:rsidRPr="007631B5" w:rsidRDefault="00D05685" w:rsidP="00D05685">
      <w:pPr>
        <w:ind w:firstLine="708"/>
        <w:rPr>
          <w:b/>
          <w:sz w:val="28"/>
          <w:szCs w:val="28"/>
        </w:rPr>
      </w:pPr>
    </w:p>
    <w:p w:rsidR="00D05685" w:rsidRDefault="00D05685" w:rsidP="00D05685">
      <w:pPr>
        <w:rPr>
          <w:sz w:val="28"/>
          <w:szCs w:val="28"/>
        </w:rPr>
      </w:pPr>
      <w:r w:rsidRPr="007631B5">
        <w:rPr>
          <w:sz w:val="28"/>
          <w:szCs w:val="28"/>
        </w:rPr>
        <w:lastRenderedPageBreak/>
        <w:t>FORCE  OUVRIERE s’oppose à cette politique qui impacte de plein fouet notre secteur et appelle l’ensemble des salariés à préparer la journée de grève</w:t>
      </w:r>
      <w:r w:rsidR="00353BFD">
        <w:rPr>
          <w:sz w:val="28"/>
          <w:szCs w:val="28"/>
        </w:rPr>
        <w:t xml:space="preserve"> du 25 juin 2015 pour exiger </w:t>
      </w:r>
    </w:p>
    <w:p w:rsidR="00353BFD" w:rsidRPr="007631B5" w:rsidRDefault="00353BFD" w:rsidP="00D05685">
      <w:pPr>
        <w:rPr>
          <w:sz w:val="28"/>
          <w:szCs w:val="28"/>
        </w:rPr>
      </w:pPr>
    </w:p>
    <w:p w:rsidR="00D05685" w:rsidRPr="00353BFD" w:rsidRDefault="00353BFD" w:rsidP="00D05685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7631B5">
        <w:rPr>
          <w:sz w:val="28"/>
          <w:szCs w:val="28"/>
        </w:rPr>
        <w:t>L’augmentation générale des salaires</w:t>
      </w:r>
    </w:p>
    <w:p w:rsidR="00D05685" w:rsidRPr="007631B5" w:rsidRDefault="00D05685" w:rsidP="00D05685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7631B5">
        <w:rPr>
          <w:sz w:val="28"/>
          <w:szCs w:val="28"/>
        </w:rPr>
        <w:t>L’abandon du projet de loi santé et du pacte de responsabilité</w:t>
      </w:r>
    </w:p>
    <w:p w:rsidR="00D05685" w:rsidRPr="007631B5" w:rsidRDefault="00D05685" w:rsidP="00D05685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7631B5">
        <w:rPr>
          <w:sz w:val="28"/>
          <w:szCs w:val="28"/>
        </w:rPr>
        <w:t xml:space="preserve">L’abandon de toutes les mesures d’économie qui </w:t>
      </w:r>
      <w:r w:rsidR="00660CDE" w:rsidRPr="007631B5">
        <w:rPr>
          <w:sz w:val="28"/>
          <w:szCs w:val="28"/>
        </w:rPr>
        <w:t>asphyxient</w:t>
      </w:r>
      <w:r w:rsidRPr="007631B5">
        <w:rPr>
          <w:sz w:val="28"/>
          <w:szCs w:val="28"/>
        </w:rPr>
        <w:t xml:space="preserve"> les Etablissements</w:t>
      </w:r>
    </w:p>
    <w:p w:rsidR="00D05685" w:rsidRPr="007631B5" w:rsidRDefault="00D05685" w:rsidP="00D05685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7631B5">
        <w:rPr>
          <w:sz w:val="28"/>
          <w:szCs w:val="28"/>
        </w:rPr>
        <w:t>La défense des droits statutaires et conventionnels</w:t>
      </w:r>
    </w:p>
    <w:p w:rsidR="00D05685" w:rsidRPr="007631B5" w:rsidRDefault="00D05685" w:rsidP="00D05685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7631B5">
        <w:rPr>
          <w:sz w:val="28"/>
          <w:szCs w:val="28"/>
        </w:rPr>
        <w:t>L’arrêt des fermetures de lits et de services</w:t>
      </w:r>
    </w:p>
    <w:p w:rsidR="00D05685" w:rsidRPr="007631B5" w:rsidRDefault="00D05685" w:rsidP="00D05685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7631B5">
        <w:rPr>
          <w:sz w:val="28"/>
          <w:szCs w:val="28"/>
        </w:rPr>
        <w:t>Le maintien de tous les emplois</w:t>
      </w:r>
    </w:p>
    <w:p w:rsidR="00D05685" w:rsidRPr="007631B5" w:rsidRDefault="00D05685" w:rsidP="00D05685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7631B5">
        <w:rPr>
          <w:sz w:val="28"/>
          <w:szCs w:val="28"/>
        </w:rPr>
        <w:t xml:space="preserve">La titularisation de tous les agents contractuels ou CDD, CUI,  CAE… </w:t>
      </w:r>
      <w:r w:rsidR="00660CDE" w:rsidRPr="007631B5">
        <w:rPr>
          <w:sz w:val="28"/>
          <w:szCs w:val="28"/>
        </w:rPr>
        <w:t>etc.</w:t>
      </w:r>
    </w:p>
    <w:p w:rsidR="00A01523" w:rsidRPr="007631B5" w:rsidRDefault="00D05685" w:rsidP="00A01523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7631B5">
        <w:rPr>
          <w:sz w:val="28"/>
          <w:szCs w:val="28"/>
        </w:rPr>
        <w:t>Le remplacement de l’absentéisme</w:t>
      </w:r>
    </w:p>
    <w:p w:rsidR="00A01523" w:rsidRPr="007631B5" w:rsidRDefault="00D05685" w:rsidP="00A01523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7631B5">
        <w:rPr>
          <w:sz w:val="28"/>
          <w:szCs w:val="28"/>
        </w:rPr>
        <w:t>L’arrêt des changements incessants de planning</w:t>
      </w:r>
      <w:r w:rsidR="00A01523" w:rsidRPr="007631B5">
        <w:rPr>
          <w:b/>
          <w:sz w:val="28"/>
          <w:szCs w:val="28"/>
        </w:rPr>
        <w:t xml:space="preserve"> </w:t>
      </w:r>
    </w:p>
    <w:p w:rsidR="00C810E6" w:rsidRDefault="00A01523" w:rsidP="00A01523">
      <w:pPr>
        <w:ind w:left="116"/>
        <w:rPr>
          <w:b/>
          <w:sz w:val="20"/>
          <w:szCs w:val="20"/>
        </w:rPr>
      </w:pPr>
      <w:r w:rsidRPr="00A01523">
        <w:rPr>
          <w:b/>
          <w:sz w:val="36"/>
          <w:szCs w:val="36"/>
        </w:rPr>
        <w:t>Localement l’Etat c’est la Préfecture,  c’est donc bien là où cela se décide qu’il faut manifester </w:t>
      </w:r>
    </w:p>
    <w:p w:rsidR="00A01523" w:rsidRPr="00A01523" w:rsidRDefault="00A01523" w:rsidP="00A01523">
      <w:pPr>
        <w:ind w:left="116"/>
        <w:rPr>
          <w:b/>
          <w:sz w:val="20"/>
          <w:szCs w:val="20"/>
        </w:rPr>
      </w:pPr>
    </w:p>
    <w:tbl>
      <w:tblPr>
        <w:tblW w:w="0" w:type="auto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85"/>
      </w:tblGrid>
      <w:tr w:rsidR="00C810E6" w:rsidRPr="00C810E6" w:rsidTr="00C810E6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10185" w:type="dxa"/>
          </w:tcPr>
          <w:p w:rsidR="00C810E6" w:rsidRPr="00C810E6" w:rsidRDefault="00C810E6" w:rsidP="00C810E6">
            <w:pPr>
              <w:ind w:left="116"/>
              <w:rPr>
                <w:b/>
                <w:sz w:val="20"/>
                <w:szCs w:val="20"/>
              </w:rPr>
            </w:pPr>
          </w:p>
          <w:p w:rsidR="007631B5" w:rsidRPr="007631B5" w:rsidRDefault="007631B5" w:rsidP="007631B5">
            <w:pPr>
              <w:ind w:left="116"/>
              <w:rPr>
                <w:sz w:val="20"/>
                <w:szCs w:val="20"/>
              </w:rPr>
            </w:pPr>
            <w:r>
              <w:rPr>
                <w:sz w:val="52"/>
                <w:szCs w:val="52"/>
              </w:rPr>
              <w:t xml:space="preserve">  </w:t>
            </w:r>
            <w:r w:rsidR="00C810E6" w:rsidRPr="007631B5">
              <w:rPr>
                <w:sz w:val="52"/>
                <w:szCs w:val="52"/>
              </w:rPr>
              <w:t>L’ensemble des syndicats FO  appellent les salariés et les autres syndicats à se joindre à la</w:t>
            </w:r>
            <w:r w:rsidR="00A01523" w:rsidRPr="007631B5">
              <w:rPr>
                <w:sz w:val="52"/>
                <w:szCs w:val="52"/>
              </w:rPr>
              <w:t xml:space="preserve"> </w:t>
            </w:r>
          </w:p>
          <w:p w:rsidR="007631B5" w:rsidRPr="007631B5" w:rsidRDefault="007631B5" w:rsidP="007631B5">
            <w:pPr>
              <w:ind w:left="116"/>
              <w:jc w:val="center"/>
              <w:rPr>
                <w:b/>
                <w:sz w:val="40"/>
                <w:szCs w:val="40"/>
              </w:rPr>
            </w:pPr>
            <w:r w:rsidRPr="007631B5">
              <w:rPr>
                <w:b/>
                <w:color w:val="FF0000"/>
                <w:sz w:val="44"/>
                <w:szCs w:val="40"/>
              </w:rPr>
              <w:lastRenderedPageBreak/>
              <w:t>MANIFE</w:t>
            </w:r>
            <w:r w:rsidR="00A01523" w:rsidRPr="007631B5">
              <w:rPr>
                <w:b/>
                <w:color w:val="FF0000"/>
                <w:sz w:val="44"/>
                <w:szCs w:val="40"/>
              </w:rPr>
              <w:t>S</w:t>
            </w:r>
            <w:r w:rsidRPr="007631B5">
              <w:rPr>
                <w:b/>
                <w:color w:val="FF0000"/>
                <w:sz w:val="44"/>
                <w:szCs w:val="40"/>
              </w:rPr>
              <w:t>T</w:t>
            </w:r>
            <w:r w:rsidR="00A01523" w:rsidRPr="007631B5">
              <w:rPr>
                <w:b/>
                <w:color w:val="FF0000"/>
                <w:sz w:val="44"/>
                <w:szCs w:val="40"/>
              </w:rPr>
              <w:t>ATION</w:t>
            </w:r>
            <w:r w:rsidR="00A01523" w:rsidRPr="007631B5">
              <w:rPr>
                <w:b/>
                <w:sz w:val="40"/>
                <w:szCs w:val="40"/>
              </w:rPr>
              <w:t xml:space="preserve"> </w:t>
            </w:r>
            <w:r w:rsidR="00C810E6" w:rsidRPr="007631B5">
              <w:rPr>
                <w:b/>
                <w:sz w:val="40"/>
                <w:szCs w:val="40"/>
              </w:rPr>
              <w:t xml:space="preserve"> </w:t>
            </w:r>
            <w:r w:rsidRPr="007631B5">
              <w:rPr>
                <w:b/>
                <w:color w:val="FF0000"/>
                <w:sz w:val="40"/>
                <w:szCs w:val="40"/>
              </w:rPr>
              <w:t>DEVANT LA PREFECTURE</w:t>
            </w:r>
          </w:p>
          <w:p w:rsidR="00C810E6" w:rsidRPr="007631B5" w:rsidRDefault="00C810E6" w:rsidP="007631B5">
            <w:pPr>
              <w:ind w:left="116"/>
              <w:jc w:val="center"/>
              <w:rPr>
                <w:b/>
                <w:color w:val="FF0000"/>
                <w:sz w:val="44"/>
                <w:szCs w:val="40"/>
              </w:rPr>
            </w:pPr>
            <w:r w:rsidRPr="007631B5">
              <w:rPr>
                <w:b/>
                <w:color w:val="FF0000"/>
                <w:sz w:val="44"/>
                <w:szCs w:val="40"/>
              </w:rPr>
              <w:t>le 25 juin à 10 h 30</w:t>
            </w:r>
          </w:p>
          <w:p w:rsidR="00C810E6" w:rsidRPr="00C810E6" w:rsidRDefault="00C810E6" w:rsidP="00C810E6">
            <w:pPr>
              <w:ind w:left="116" w:firstLine="708"/>
              <w:rPr>
                <w:b/>
                <w:sz w:val="30"/>
                <w:szCs w:val="30"/>
              </w:rPr>
            </w:pPr>
            <w:r w:rsidRPr="00C810E6">
              <w:rPr>
                <w:rFonts w:ascii="Liberation Sans" w:eastAsia="Liberation Sans" w:hAnsi="Liberation Sans" w:cs="Liberation Sans"/>
                <w:sz w:val="30"/>
                <w:szCs w:val="30"/>
              </w:rPr>
              <w:t xml:space="preserve">               </w:t>
            </w:r>
          </w:p>
        </w:tc>
      </w:tr>
    </w:tbl>
    <w:p w:rsidR="00660CDE" w:rsidRDefault="00660CDE" w:rsidP="001514E7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</w:p>
    <w:p w:rsidR="00374AF3" w:rsidRDefault="001514E7" w:rsidP="001514E7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660CDE">
        <w:rPr>
          <w:rFonts w:ascii="Arial" w:hAnsi="Arial" w:cs="Arial"/>
          <w:b/>
          <w:color w:val="FF0000"/>
          <w:sz w:val="72"/>
          <w:szCs w:val="72"/>
          <w:highlight w:val="lightGray"/>
        </w:rPr>
        <w:t>ALERTE</w:t>
      </w:r>
    </w:p>
    <w:p w:rsidR="00985B81" w:rsidRDefault="00985B81" w:rsidP="007631B5">
      <w:pPr>
        <w:rPr>
          <w:b/>
          <w:sz w:val="32"/>
          <w:szCs w:val="32"/>
        </w:rPr>
      </w:pPr>
    </w:p>
    <w:p w:rsidR="009A11A7" w:rsidRDefault="00985B81" w:rsidP="00660CDE">
      <w:pPr>
        <w:pBdr>
          <w:top w:val="triple" w:sz="4" w:space="1" w:color="FF0000"/>
          <w:left w:val="triple" w:sz="4" w:space="4" w:color="FF0000"/>
          <w:bottom w:val="triple" w:sz="4" w:space="1" w:color="FF0000"/>
          <w:right w:val="triple" w:sz="4" w:space="4" w:color="FF0000"/>
        </w:pBdr>
        <w:shd w:val="clear" w:color="auto" w:fill="D9D9D9"/>
        <w:jc w:val="center"/>
        <w:rPr>
          <w:b/>
          <w:color w:val="FF0000"/>
          <w:sz w:val="32"/>
          <w:szCs w:val="32"/>
        </w:rPr>
      </w:pPr>
      <w:r w:rsidRPr="009A11A7">
        <w:rPr>
          <w:b/>
          <w:color w:val="FF0000"/>
          <w:sz w:val="32"/>
          <w:szCs w:val="32"/>
        </w:rPr>
        <w:t>Déconstruction de la CC51</w:t>
      </w:r>
      <w:r w:rsidR="009A11A7" w:rsidRPr="009A11A7">
        <w:rPr>
          <w:b/>
          <w:color w:val="FF0000"/>
          <w:sz w:val="32"/>
          <w:szCs w:val="32"/>
        </w:rPr>
        <w:t>…</w:t>
      </w:r>
      <w:r w:rsidRPr="009A11A7">
        <w:rPr>
          <w:b/>
          <w:color w:val="FF0000"/>
          <w:sz w:val="32"/>
          <w:szCs w:val="32"/>
        </w:rPr>
        <w:t xml:space="preserve"> </w:t>
      </w:r>
    </w:p>
    <w:p w:rsidR="009A11A7" w:rsidRPr="009A11A7" w:rsidRDefault="009A11A7" w:rsidP="00660CDE">
      <w:pPr>
        <w:pBdr>
          <w:top w:val="triple" w:sz="4" w:space="1" w:color="FF0000"/>
          <w:left w:val="triple" w:sz="4" w:space="4" w:color="FF0000"/>
          <w:bottom w:val="triple" w:sz="4" w:space="1" w:color="FF0000"/>
          <w:right w:val="triple" w:sz="4" w:space="4" w:color="FF0000"/>
        </w:pBdr>
        <w:shd w:val="clear" w:color="auto" w:fill="D9D9D9"/>
        <w:jc w:val="center"/>
        <w:rPr>
          <w:b/>
          <w:color w:val="FF0000"/>
          <w:sz w:val="32"/>
          <w:szCs w:val="32"/>
        </w:rPr>
      </w:pPr>
      <w:r w:rsidRPr="009A11A7">
        <w:rPr>
          <w:b/>
          <w:color w:val="FF0000"/>
          <w:sz w:val="40"/>
          <w:szCs w:val="40"/>
        </w:rPr>
        <w:t>D</w:t>
      </w:r>
      <w:r w:rsidR="00985B81" w:rsidRPr="009A11A7">
        <w:rPr>
          <w:b/>
          <w:color w:val="FF0000"/>
          <w:sz w:val="40"/>
          <w:szCs w:val="40"/>
        </w:rPr>
        <w:t>émantèlement de la CC66</w:t>
      </w:r>
      <w:r w:rsidRPr="009A11A7">
        <w:rPr>
          <w:b/>
          <w:color w:val="FF0000"/>
          <w:sz w:val="32"/>
          <w:szCs w:val="32"/>
        </w:rPr>
        <w:t> </w:t>
      </w:r>
      <w:r w:rsidRPr="009A11A7">
        <w:rPr>
          <w:b/>
          <w:color w:val="FF0000"/>
          <w:sz w:val="40"/>
          <w:szCs w:val="40"/>
        </w:rPr>
        <w:t>?</w:t>
      </w:r>
    </w:p>
    <w:p w:rsidR="00985B81" w:rsidRPr="009A11A7" w:rsidRDefault="009A11A7" w:rsidP="00660CDE">
      <w:pPr>
        <w:pBdr>
          <w:top w:val="triple" w:sz="4" w:space="1" w:color="FF0000"/>
          <w:left w:val="triple" w:sz="4" w:space="4" w:color="FF0000"/>
          <w:bottom w:val="triple" w:sz="4" w:space="1" w:color="FF0000"/>
          <w:right w:val="triple" w:sz="4" w:space="4" w:color="FF0000"/>
        </w:pBdr>
        <w:shd w:val="clear" w:color="auto" w:fill="D9D9D9"/>
        <w:jc w:val="center"/>
        <w:rPr>
          <w:b/>
          <w:color w:val="FF0000"/>
          <w:sz w:val="44"/>
          <w:szCs w:val="44"/>
        </w:rPr>
      </w:pPr>
      <w:r w:rsidRPr="009A11A7">
        <w:rPr>
          <w:b/>
          <w:color w:val="FF0000"/>
          <w:sz w:val="44"/>
          <w:szCs w:val="44"/>
        </w:rPr>
        <w:t>i</w:t>
      </w:r>
      <w:r w:rsidR="00985B81" w:rsidRPr="009A11A7">
        <w:rPr>
          <w:b/>
          <w:color w:val="FF0000"/>
          <w:sz w:val="44"/>
          <w:szCs w:val="44"/>
        </w:rPr>
        <w:t>l n’y a qu’un pas </w:t>
      </w:r>
      <w:r w:rsidRPr="009A11A7">
        <w:rPr>
          <w:b/>
          <w:color w:val="FF0000"/>
          <w:sz w:val="44"/>
          <w:szCs w:val="44"/>
        </w:rPr>
        <w:t>si on ne réagit pas</w:t>
      </w:r>
      <w:r w:rsidR="00985B81" w:rsidRPr="009A11A7">
        <w:rPr>
          <w:b/>
          <w:color w:val="FF0000"/>
          <w:sz w:val="44"/>
          <w:szCs w:val="44"/>
        </w:rPr>
        <w:t>!</w:t>
      </w:r>
    </w:p>
    <w:p w:rsidR="00985B81" w:rsidRDefault="00985B81" w:rsidP="007631B5">
      <w:pPr>
        <w:rPr>
          <w:b/>
          <w:sz w:val="32"/>
          <w:szCs w:val="32"/>
        </w:rPr>
      </w:pPr>
    </w:p>
    <w:p w:rsidR="00985B81" w:rsidRDefault="00985B81" w:rsidP="007631B5">
      <w:pPr>
        <w:rPr>
          <w:b/>
          <w:sz w:val="32"/>
          <w:szCs w:val="32"/>
        </w:rPr>
      </w:pPr>
    </w:p>
    <w:p w:rsidR="009A11A7" w:rsidRPr="00660CDE" w:rsidRDefault="009A11A7" w:rsidP="004348B6">
      <w:pPr>
        <w:jc w:val="center"/>
        <w:rPr>
          <w:rFonts w:ascii="Arial" w:hAnsi="Arial" w:cs="Arial"/>
          <w:b/>
          <w:sz w:val="32"/>
          <w:szCs w:val="32"/>
        </w:rPr>
      </w:pPr>
      <w:r w:rsidRPr="00660CDE">
        <w:rPr>
          <w:rFonts w:ascii="Arial" w:hAnsi="Arial" w:cs="Arial"/>
          <w:b/>
          <w:sz w:val="32"/>
          <w:szCs w:val="32"/>
        </w:rPr>
        <w:t>Les organisations patronales n’hésiteront pas à le franchir…</w:t>
      </w:r>
    </w:p>
    <w:p w:rsidR="004348B6" w:rsidRPr="001514E7" w:rsidRDefault="004348B6" w:rsidP="004348B6">
      <w:pPr>
        <w:jc w:val="both"/>
        <w:rPr>
          <w:rFonts w:ascii="Arial" w:hAnsi="Arial" w:cs="Arial"/>
          <w:sz w:val="32"/>
          <w:szCs w:val="32"/>
        </w:rPr>
      </w:pPr>
    </w:p>
    <w:p w:rsidR="009A11A7" w:rsidRPr="001514E7" w:rsidRDefault="009A11A7" w:rsidP="004348B6">
      <w:pPr>
        <w:jc w:val="both"/>
        <w:rPr>
          <w:rFonts w:ascii="Arial" w:hAnsi="Arial" w:cs="Arial"/>
          <w:sz w:val="32"/>
          <w:szCs w:val="32"/>
        </w:rPr>
      </w:pPr>
      <w:r w:rsidRPr="001514E7">
        <w:rPr>
          <w:rFonts w:ascii="Arial" w:hAnsi="Arial" w:cs="Arial"/>
          <w:sz w:val="32"/>
          <w:szCs w:val="32"/>
        </w:rPr>
        <w:t>Une fois de plus, ce sont nos droits fondamentaux qui sont visés, sous prétexte de nécessités économiques.</w:t>
      </w:r>
    </w:p>
    <w:p w:rsidR="004348B6" w:rsidRPr="001514E7" w:rsidRDefault="004348B6" w:rsidP="004348B6">
      <w:pPr>
        <w:jc w:val="both"/>
        <w:rPr>
          <w:rFonts w:ascii="Arial" w:hAnsi="Arial" w:cs="Arial"/>
          <w:sz w:val="32"/>
          <w:szCs w:val="32"/>
        </w:rPr>
      </w:pPr>
    </w:p>
    <w:p w:rsidR="009A11A7" w:rsidRPr="001514E7" w:rsidRDefault="009A11A7" w:rsidP="004348B6">
      <w:pPr>
        <w:jc w:val="both"/>
        <w:rPr>
          <w:rFonts w:ascii="Arial" w:hAnsi="Arial" w:cs="Arial"/>
          <w:sz w:val="32"/>
          <w:szCs w:val="32"/>
        </w:rPr>
      </w:pPr>
      <w:r w:rsidRPr="001514E7">
        <w:rPr>
          <w:rFonts w:ascii="Arial" w:hAnsi="Arial" w:cs="Arial"/>
          <w:sz w:val="32"/>
          <w:szCs w:val="32"/>
        </w:rPr>
        <w:t>Les associations sont devenues des entreprises.</w:t>
      </w:r>
    </w:p>
    <w:p w:rsidR="009A11A7" w:rsidRPr="001514E7" w:rsidRDefault="009A11A7" w:rsidP="004348B6">
      <w:pPr>
        <w:jc w:val="both"/>
        <w:rPr>
          <w:rFonts w:ascii="Arial" w:hAnsi="Arial" w:cs="Arial"/>
          <w:sz w:val="32"/>
          <w:szCs w:val="32"/>
        </w:rPr>
      </w:pPr>
      <w:r w:rsidRPr="001514E7">
        <w:rPr>
          <w:rFonts w:ascii="Arial" w:hAnsi="Arial" w:cs="Arial"/>
          <w:sz w:val="32"/>
          <w:szCs w:val="32"/>
        </w:rPr>
        <w:lastRenderedPageBreak/>
        <w:t>Dans l’esprit associatif et militant d’origine, il convient de leur opposer une riposte collective, de salariés conscients de nos droits comme de nos devoirs.</w:t>
      </w:r>
      <w:r w:rsidR="004348B6" w:rsidRPr="001514E7">
        <w:rPr>
          <w:rFonts w:ascii="Arial" w:hAnsi="Arial" w:cs="Arial"/>
          <w:sz w:val="32"/>
          <w:szCs w:val="32"/>
        </w:rPr>
        <w:t xml:space="preserve"> Nous sommes ces salariés, plus que jamais attachés à nos métiers et nos valeurs, dont nous sommes les défenseurs !</w:t>
      </w:r>
    </w:p>
    <w:p w:rsidR="004348B6" w:rsidRPr="001514E7" w:rsidRDefault="004348B6" w:rsidP="004348B6">
      <w:pPr>
        <w:jc w:val="both"/>
        <w:rPr>
          <w:rFonts w:ascii="Arial" w:hAnsi="Arial" w:cs="Arial"/>
          <w:sz w:val="32"/>
          <w:szCs w:val="32"/>
        </w:rPr>
      </w:pPr>
    </w:p>
    <w:p w:rsidR="004348B6" w:rsidRPr="001514E7" w:rsidRDefault="004348B6" w:rsidP="004348B6">
      <w:pPr>
        <w:jc w:val="both"/>
        <w:rPr>
          <w:rFonts w:ascii="Arial" w:hAnsi="Arial" w:cs="Arial"/>
          <w:sz w:val="32"/>
          <w:szCs w:val="32"/>
        </w:rPr>
      </w:pPr>
      <w:r w:rsidRPr="001514E7">
        <w:rPr>
          <w:rFonts w:ascii="Arial" w:hAnsi="Arial" w:cs="Arial"/>
          <w:sz w:val="32"/>
          <w:szCs w:val="32"/>
        </w:rPr>
        <w:t>Les 2 organisations patronales ayant fusionnées, leur projet passerait par le démantèlement de nos conventions collectives:</w:t>
      </w:r>
    </w:p>
    <w:p w:rsidR="00985B81" w:rsidRPr="001514E7" w:rsidRDefault="00985B81" w:rsidP="007631B5">
      <w:pPr>
        <w:rPr>
          <w:rFonts w:ascii="Arial" w:hAnsi="Arial" w:cs="Arial"/>
          <w:b/>
          <w:sz w:val="32"/>
          <w:szCs w:val="32"/>
        </w:rPr>
      </w:pPr>
    </w:p>
    <w:p w:rsidR="001514E7" w:rsidRPr="00660CDE" w:rsidRDefault="001514E7" w:rsidP="001514E7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fr-FR"/>
        </w:rPr>
      </w:pPr>
      <w:r w:rsidRPr="00660CDE">
        <w:rPr>
          <w:rFonts w:ascii="Arial" w:eastAsia="Times New Roman" w:hAnsi="Arial" w:cs="Arial"/>
          <w:b/>
          <w:color w:val="222222"/>
          <w:sz w:val="32"/>
          <w:szCs w:val="32"/>
          <w:lang w:eastAsia="fr-FR"/>
        </w:rPr>
        <w:t>Le démantèlement de nos conventions collectives.</w:t>
      </w:r>
    </w:p>
    <w:p w:rsidR="001514E7" w:rsidRPr="00660CDE" w:rsidRDefault="001514E7" w:rsidP="001514E7">
      <w:pPr>
        <w:rPr>
          <w:rFonts w:ascii="Arial" w:hAnsi="Arial" w:cs="Arial"/>
          <w:b/>
          <w:color w:val="222222"/>
          <w:sz w:val="32"/>
          <w:szCs w:val="32"/>
          <w:lang w:eastAsia="fr-FR"/>
        </w:rPr>
      </w:pPr>
    </w:p>
    <w:p w:rsidR="001514E7" w:rsidRPr="00660CDE" w:rsidRDefault="001514E7" w:rsidP="001514E7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fr-FR"/>
        </w:rPr>
      </w:pPr>
      <w:r w:rsidRPr="00660CDE">
        <w:rPr>
          <w:rFonts w:ascii="Arial" w:eastAsia="Times New Roman" w:hAnsi="Arial" w:cs="Arial"/>
          <w:b/>
          <w:color w:val="222222"/>
          <w:sz w:val="32"/>
          <w:szCs w:val="32"/>
          <w:lang w:eastAsia="fr-FR"/>
        </w:rPr>
        <w:t>La remise en cause des métiers et qualifications</w:t>
      </w:r>
    </w:p>
    <w:p w:rsidR="001514E7" w:rsidRPr="00660CDE" w:rsidRDefault="001514E7" w:rsidP="001514E7">
      <w:pPr>
        <w:rPr>
          <w:rFonts w:ascii="Arial" w:hAnsi="Arial" w:cs="Arial"/>
          <w:b/>
          <w:color w:val="222222"/>
          <w:sz w:val="32"/>
          <w:szCs w:val="32"/>
          <w:lang w:eastAsia="fr-FR"/>
        </w:rPr>
      </w:pPr>
    </w:p>
    <w:p w:rsidR="001514E7" w:rsidRPr="00660CDE" w:rsidRDefault="001514E7" w:rsidP="001514E7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fr-FR"/>
        </w:rPr>
      </w:pPr>
      <w:r w:rsidRPr="00660CDE">
        <w:rPr>
          <w:rFonts w:ascii="Arial" w:eastAsia="Times New Roman" w:hAnsi="Arial" w:cs="Arial"/>
          <w:b/>
          <w:color w:val="222222"/>
          <w:sz w:val="32"/>
          <w:szCs w:val="32"/>
          <w:lang w:eastAsia="fr-FR"/>
        </w:rPr>
        <w:t>la suppression des congés trimestriels et d'anciennetés</w:t>
      </w:r>
    </w:p>
    <w:p w:rsidR="001514E7" w:rsidRPr="00660CDE" w:rsidRDefault="001514E7" w:rsidP="001514E7">
      <w:pPr>
        <w:rPr>
          <w:rFonts w:ascii="Arial" w:hAnsi="Arial" w:cs="Arial"/>
          <w:b/>
          <w:color w:val="222222"/>
          <w:sz w:val="32"/>
          <w:szCs w:val="32"/>
          <w:lang w:eastAsia="fr-FR"/>
        </w:rPr>
      </w:pPr>
    </w:p>
    <w:p w:rsidR="001514E7" w:rsidRPr="00660CDE" w:rsidRDefault="001514E7" w:rsidP="001514E7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fr-FR"/>
        </w:rPr>
      </w:pPr>
      <w:r w:rsidRPr="00660CDE">
        <w:rPr>
          <w:rFonts w:ascii="Arial" w:eastAsia="Times New Roman" w:hAnsi="Arial" w:cs="Arial"/>
          <w:b/>
          <w:color w:val="222222"/>
          <w:sz w:val="32"/>
          <w:szCs w:val="32"/>
          <w:lang w:eastAsia="fr-FR"/>
        </w:rPr>
        <w:t>la remise en cause de l'ancienneté avec modification de la grille indiciaire revue à la baisse.</w:t>
      </w:r>
    </w:p>
    <w:p w:rsidR="001514E7" w:rsidRPr="00660CDE" w:rsidRDefault="001514E7" w:rsidP="001514E7">
      <w:pPr>
        <w:rPr>
          <w:rFonts w:ascii="Arial" w:hAnsi="Arial" w:cs="Arial"/>
          <w:b/>
          <w:color w:val="222222"/>
          <w:sz w:val="32"/>
          <w:szCs w:val="32"/>
          <w:lang w:eastAsia="fr-FR"/>
        </w:rPr>
      </w:pPr>
    </w:p>
    <w:p w:rsidR="001514E7" w:rsidRPr="00660CDE" w:rsidRDefault="001514E7" w:rsidP="001514E7">
      <w:pPr>
        <w:pStyle w:val="Paragraphedelist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fr-FR"/>
        </w:rPr>
      </w:pPr>
      <w:r w:rsidRPr="00660CDE">
        <w:rPr>
          <w:rFonts w:ascii="Arial" w:eastAsia="Times New Roman" w:hAnsi="Arial" w:cs="Arial"/>
          <w:b/>
          <w:color w:val="222222"/>
          <w:sz w:val="32"/>
          <w:szCs w:val="32"/>
          <w:lang w:eastAsia="fr-FR"/>
        </w:rPr>
        <w:t>la suppression des 3 jours de carence pris en charge par l'employeur</w:t>
      </w:r>
    </w:p>
    <w:p w:rsidR="00660CDE" w:rsidRPr="001514E7" w:rsidRDefault="00660CDE" w:rsidP="00660CDE">
      <w:pPr>
        <w:pStyle w:val="Paragraphedeliste"/>
        <w:spacing w:after="0" w:line="240" w:lineRule="auto"/>
        <w:ind w:left="0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</w:p>
    <w:p w:rsidR="001514E7" w:rsidRDefault="001514E7" w:rsidP="00660CDE">
      <w:pPr>
        <w:jc w:val="center"/>
        <w:rPr>
          <w:rFonts w:ascii="Arial" w:hAnsi="Arial" w:cs="Arial"/>
          <w:sz w:val="32"/>
          <w:szCs w:val="32"/>
        </w:rPr>
      </w:pPr>
      <w:r w:rsidRPr="00660CDE">
        <w:rPr>
          <w:rFonts w:ascii="Arial" w:hAnsi="Arial" w:cs="Arial"/>
          <w:sz w:val="32"/>
          <w:szCs w:val="32"/>
        </w:rPr>
        <w:t>Tout cela pour abaisser le coût du travail !</w:t>
      </w:r>
    </w:p>
    <w:p w:rsidR="00660CDE" w:rsidRPr="00660CDE" w:rsidRDefault="00660CDE" w:rsidP="00660CDE">
      <w:pPr>
        <w:jc w:val="center"/>
        <w:rPr>
          <w:rFonts w:ascii="Arial" w:hAnsi="Arial" w:cs="Arial"/>
          <w:sz w:val="32"/>
          <w:szCs w:val="32"/>
        </w:rPr>
      </w:pPr>
    </w:p>
    <w:p w:rsidR="00660CDE" w:rsidRPr="00660CDE" w:rsidRDefault="00660CDE" w:rsidP="00660CDE">
      <w:pPr>
        <w:pBdr>
          <w:top w:val="triple" w:sz="4" w:space="1" w:color="FF0000"/>
          <w:left w:val="triple" w:sz="4" w:space="4" w:color="FF0000"/>
          <w:bottom w:val="triple" w:sz="4" w:space="1" w:color="FF0000"/>
          <w:right w:val="triple" w:sz="4" w:space="4" w:color="FF0000"/>
        </w:pBd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60CDE">
        <w:rPr>
          <w:rFonts w:ascii="Arial" w:hAnsi="Arial" w:cs="Arial"/>
          <w:b/>
          <w:color w:val="FF0000"/>
          <w:sz w:val="32"/>
          <w:szCs w:val="32"/>
        </w:rPr>
        <w:t xml:space="preserve">Le 25 juin à 10h30 : </w:t>
      </w:r>
    </w:p>
    <w:p w:rsidR="00985B81" w:rsidRPr="00A72107" w:rsidRDefault="00A72107" w:rsidP="00A72107">
      <w:pPr>
        <w:pBdr>
          <w:top w:val="triple" w:sz="4" w:space="1" w:color="FF0000"/>
          <w:left w:val="triple" w:sz="4" w:space="4" w:color="FF0000"/>
          <w:bottom w:val="triple" w:sz="4" w:space="1" w:color="FF0000"/>
          <w:right w:val="triple" w:sz="4" w:space="4" w:color="FF0000"/>
        </w:pBd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O</w:t>
      </w:r>
      <w:r w:rsidR="00660CDE" w:rsidRPr="00660CDE">
        <w:rPr>
          <w:rFonts w:ascii="Arial" w:hAnsi="Arial" w:cs="Arial"/>
          <w:b/>
          <w:color w:val="FF0000"/>
          <w:sz w:val="32"/>
          <w:szCs w:val="32"/>
        </w:rPr>
        <w:t xml:space="preserve">n réagit! On défend notre CC66 ! </w:t>
      </w:r>
    </w:p>
    <w:sectPr w:rsidR="00985B81" w:rsidRPr="00A72107">
      <w:pgSz w:w="11906" w:h="16838"/>
      <w:pgMar w:top="434" w:right="675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charset w:val="01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75750E4"/>
    <w:multiLevelType w:val="hybridMultilevel"/>
    <w:tmpl w:val="EC04F616"/>
    <w:lvl w:ilvl="0" w:tplc="5AF854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04E65"/>
    <w:multiLevelType w:val="hybridMultilevel"/>
    <w:tmpl w:val="4380DF42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C31A0"/>
    <w:rsid w:val="001514E7"/>
    <w:rsid w:val="00185025"/>
    <w:rsid w:val="00342464"/>
    <w:rsid w:val="00352B13"/>
    <w:rsid w:val="00353BFD"/>
    <w:rsid w:val="00374AF3"/>
    <w:rsid w:val="004348B6"/>
    <w:rsid w:val="00660CDE"/>
    <w:rsid w:val="007631B5"/>
    <w:rsid w:val="008C31A0"/>
    <w:rsid w:val="00985B81"/>
    <w:rsid w:val="009A11A7"/>
    <w:rsid w:val="00A01523"/>
    <w:rsid w:val="00A72107"/>
    <w:rsid w:val="00AC3E85"/>
    <w:rsid w:val="00C810E6"/>
    <w:rsid w:val="00D0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  <w:bCs/>
      <w:i/>
      <w:iCs/>
      <w:sz w:val="32"/>
      <w:szCs w:val="2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rFonts w:ascii="Comic Sans MS" w:hAnsi="Comic Sans MS" w:cs="Comic Sans MS"/>
      <w:b/>
      <w:bCs/>
    </w:rPr>
  </w:style>
  <w:style w:type="paragraph" w:styleId="Titre3">
    <w:name w:val="heading 3"/>
    <w:basedOn w:val="Normal"/>
    <w:next w:val="Normal"/>
    <w:qFormat/>
    <w:pPr>
      <w:keepNext/>
      <w:numPr>
        <w:numId w:val="3"/>
      </w:numPr>
      <w:jc w:val="both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numPr>
        <w:numId w:val="3"/>
      </w:numPr>
      <w:jc w:val="right"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/>
      <w:numPr>
        <w:numId w:val="3"/>
      </w:numPr>
      <w:ind w:left="0" w:firstLine="708"/>
      <w:jc w:val="center"/>
      <w:outlineLvl w:val="4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  <w:sz w:val="28"/>
      <w:szCs w:val="28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ListLabel4">
    <w:name w:val="ListLabel 4"/>
    <w:rPr>
      <w:rFonts w:cs="Arial Narrow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pPr>
      <w:jc w:val="both"/>
    </w:pPr>
    <w:rPr>
      <w:szCs w:val="20"/>
    </w:r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itre10">
    <w:name w:val="Titre1"/>
    <w:basedOn w:val="Normal"/>
    <w:next w:val="Corpsdetexte"/>
    <w:pPr>
      <w:jc w:val="center"/>
    </w:pPr>
    <w:rPr>
      <w:b/>
      <w:i/>
      <w:sz w:val="32"/>
      <w:szCs w:val="20"/>
    </w:rPr>
  </w:style>
  <w:style w:type="paragraph" w:styleId="NormalWeb">
    <w:name w:val="Normal (Web)"/>
    <w:basedOn w:val="Normal"/>
    <w:pPr>
      <w:suppressAutoHyphens w:val="0"/>
      <w:spacing w:before="280" w:after="119"/>
    </w:pPr>
  </w:style>
  <w:style w:type="paragraph" w:customStyle="1" w:styleId="ListParagraph">
    <w:name w:val="List Paragraph"/>
    <w:basedOn w:val="Normal"/>
    <w:pPr>
      <w:ind w:left="720"/>
    </w:pPr>
  </w:style>
  <w:style w:type="paragraph" w:styleId="Paragraphedeliste">
    <w:name w:val="List Paragraph"/>
    <w:basedOn w:val="Normal"/>
    <w:uiPriority w:val="34"/>
    <w:qFormat/>
    <w:rsid w:val="00D0568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1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1B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9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8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38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6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26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2174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2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02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16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71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180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622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686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2255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3068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421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287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7085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3228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6400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34967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293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475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927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535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3752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7974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2690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2938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21319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50165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52418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2337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80775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4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1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4804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06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4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18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42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492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7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625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654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617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6156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977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191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9303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980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6468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18804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5546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5481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178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1761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4275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9068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0296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1871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8662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5454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9933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73316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2759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88EAE-613B-4D6E-9BBE-4461649C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Syndicat FORCE OUVRIERE</vt:lpstr>
    </vt:vector>
  </TitlesOfParts>
  <Company>Hewlett-Packard Company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Syndicat FORCE OUVRIERE</dc:title>
  <dc:creator>jean_louis</dc:creator>
  <cp:lastModifiedBy>UdFo</cp:lastModifiedBy>
  <cp:revision>2</cp:revision>
  <cp:lastPrinted>2015-06-09T09:36:00Z</cp:lastPrinted>
  <dcterms:created xsi:type="dcterms:W3CDTF">2015-06-22T09:31:00Z</dcterms:created>
  <dcterms:modified xsi:type="dcterms:W3CDTF">2015-06-22T09:31:00Z</dcterms:modified>
</cp:coreProperties>
</file>