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0"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42" w:type="dxa"/>
        </w:tblCellMar>
        <w:tblLook w:val="04A0" w:firstRow="1" w:lastRow="0" w:firstColumn="1" w:lastColumn="0" w:noHBand="0" w:noVBand="1"/>
      </w:tblPr>
      <w:tblGrid>
        <w:gridCol w:w="1247"/>
        <w:gridCol w:w="8503"/>
      </w:tblGrid>
      <w:tr w:rsidR="008D3235" w:rsidTr="008B3424">
        <w:trPr>
          <w:cantSplit/>
          <w:trHeight w:val="794"/>
          <w:jc w:val="center"/>
        </w:trPr>
        <w:tc>
          <w:tcPr>
            <w:tcW w:w="1247" w:type="dxa"/>
            <w:vMerge w:val="restart"/>
            <w:noWrap/>
            <w:tcFitText/>
            <w:vAlign w:val="center"/>
            <w:hideMark/>
          </w:tcPr>
          <w:p w:rsidR="008D3235" w:rsidRDefault="008D3235" w:rsidP="008B3424">
            <w:pPr>
              <w:pStyle w:val="En-tte"/>
              <w:tabs>
                <w:tab w:val="left" w:pos="708"/>
              </w:tabs>
              <w:ind w:left="-205"/>
              <w:rPr>
                <w:sz w:val="20"/>
              </w:rPr>
            </w:pPr>
            <w:r w:rsidRPr="008301B6">
              <w:rPr>
                <w:noProof/>
                <w:lang w:eastAsia="ja-JP"/>
              </w:rPr>
              <w:drawing>
                <wp:anchor distT="0" distB="0" distL="114300" distR="114300" simplePos="0" relativeHeight="251659264" behindDoc="0" locked="0" layoutInCell="1" allowOverlap="1" wp14:anchorId="78B2E152" wp14:editId="017B105D">
                  <wp:simplePos x="0" y="0"/>
                  <wp:positionH relativeFrom="column">
                    <wp:posOffset>29210</wp:posOffset>
                  </wp:positionH>
                  <wp:positionV relativeFrom="paragraph">
                    <wp:posOffset>-8255</wp:posOffset>
                  </wp:positionV>
                  <wp:extent cx="657225" cy="790575"/>
                  <wp:effectExtent l="19050" t="0" r="9525" b="0"/>
                  <wp:wrapNone/>
                  <wp:docPr id="165" name="Image 1" descr="Logo du CD29 pour les vestes po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u CD29 pour les vestes polaires"/>
                          <pic:cNvPicPr>
                            <a:picLocks noChangeAspect="1" noChangeArrowheads="1"/>
                          </pic:cNvPicPr>
                        </pic:nvPicPr>
                        <pic:blipFill>
                          <a:blip r:embed="rId6" cstate="print"/>
                          <a:srcRect/>
                          <a:stretch>
                            <a:fillRect/>
                          </a:stretch>
                        </pic:blipFill>
                        <pic:spPr bwMode="auto">
                          <a:xfrm>
                            <a:off x="0" y="0"/>
                            <a:ext cx="657225" cy="790575"/>
                          </a:xfrm>
                          <a:prstGeom prst="rect">
                            <a:avLst/>
                          </a:prstGeom>
                          <a:noFill/>
                        </pic:spPr>
                      </pic:pic>
                    </a:graphicData>
                  </a:graphic>
                </wp:anchor>
              </w:drawing>
            </w:r>
          </w:p>
        </w:tc>
        <w:tc>
          <w:tcPr>
            <w:tcW w:w="8503" w:type="dxa"/>
          </w:tcPr>
          <w:p w:rsidR="008D3235" w:rsidRDefault="008D3235" w:rsidP="008B3424">
            <w:pPr>
              <w:jc w:val="right"/>
              <w:rPr>
                <w:rFonts w:ascii="Arial" w:hAnsi="Arial"/>
                <w:sz w:val="28"/>
              </w:rPr>
            </w:pPr>
          </w:p>
          <w:p w:rsidR="008D3235" w:rsidRDefault="008D3235" w:rsidP="008B3424">
            <w:pPr>
              <w:jc w:val="right"/>
              <w:rPr>
                <w:rFonts w:ascii="Arial" w:hAnsi="Arial"/>
                <w:b/>
                <w:sz w:val="26"/>
              </w:rPr>
            </w:pPr>
            <w:r>
              <w:rPr>
                <w:rFonts w:ascii="Arial" w:hAnsi="Arial"/>
                <w:b/>
                <w:sz w:val="26"/>
              </w:rPr>
              <w:t xml:space="preserve">COMITE DU FINISTERE DE JUDO ET DA  </w:t>
            </w:r>
          </w:p>
        </w:tc>
      </w:tr>
      <w:tr w:rsidR="008D3235" w:rsidTr="008B3424">
        <w:trPr>
          <w:cantSplit/>
          <w:trHeight w:val="567"/>
          <w:jc w:val="center"/>
        </w:trPr>
        <w:tc>
          <w:tcPr>
            <w:tcW w:w="1247" w:type="dxa"/>
            <w:vMerge/>
            <w:vAlign w:val="center"/>
            <w:hideMark/>
          </w:tcPr>
          <w:p w:rsidR="008D3235" w:rsidRDefault="008D3235" w:rsidP="008B3424">
            <w:pPr>
              <w:rPr>
                <w:sz w:val="20"/>
              </w:rPr>
            </w:pPr>
          </w:p>
        </w:tc>
        <w:tc>
          <w:tcPr>
            <w:tcW w:w="8503" w:type="dxa"/>
            <w:vAlign w:val="center"/>
          </w:tcPr>
          <w:p w:rsidR="008D3235" w:rsidRDefault="008D3235" w:rsidP="008B3424">
            <w:pPr>
              <w:jc w:val="right"/>
              <w:rPr>
                <w:rFonts w:ascii="Arial" w:hAnsi="Arial"/>
                <w:b/>
                <w:sz w:val="10"/>
              </w:rPr>
            </w:pPr>
          </w:p>
          <w:p w:rsidR="008D3235" w:rsidRDefault="008D3235" w:rsidP="008B3424">
            <w:pPr>
              <w:jc w:val="right"/>
              <w:rPr>
                <w:rFonts w:ascii="Arial" w:hAnsi="Arial"/>
                <w:b/>
              </w:rPr>
            </w:pPr>
            <w:r>
              <w:rPr>
                <w:rFonts w:ascii="Arial" w:hAnsi="Arial"/>
                <w:b/>
                <w:sz w:val="22"/>
              </w:rPr>
              <w:t>COMMISSION D’ARBITRAGE</w:t>
            </w:r>
          </w:p>
        </w:tc>
      </w:tr>
    </w:tbl>
    <w:p w:rsidR="008D3235" w:rsidRPr="008E543C" w:rsidRDefault="008D3235" w:rsidP="008D3235">
      <w:pPr>
        <w:rPr>
          <w:rFonts w:ascii="Arial" w:hAnsi="Arial" w:cs="Arial"/>
          <w:color w:val="FF0000"/>
          <w:szCs w:val="24"/>
        </w:rPr>
      </w:pPr>
    </w:p>
    <w:tbl>
      <w:tblPr>
        <w:tblW w:w="9811" w:type="dxa"/>
        <w:tblInd w:w="-356" w:type="dxa"/>
        <w:tblBorders>
          <w:top w:val="single" w:sz="12" w:space="0" w:color="auto"/>
          <w:left w:val="single" w:sz="12" w:space="0" w:color="auto"/>
          <w:bottom w:val="single" w:sz="24" w:space="0" w:color="auto"/>
          <w:right w:val="single" w:sz="24" w:space="0" w:color="auto"/>
        </w:tblBorders>
        <w:tblLayout w:type="fixed"/>
        <w:tblCellMar>
          <w:left w:w="70" w:type="dxa"/>
          <w:right w:w="70" w:type="dxa"/>
        </w:tblCellMar>
        <w:tblLook w:val="0000" w:firstRow="0" w:lastRow="0" w:firstColumn="0" w:lastColumn="0" w:noHBand="0" w:noVBand="0"/>
      </w:tblPr>
      <w:tblGrid>
        <w:gridCol w:w="9811"/>
      </w:tblGrid>
      <w:tr w:rsidR="008D3235" w:rsidRPr="00B46B55" w:rsidTr="00CD5EC1">
        <w:trPr>
          <w:trHeight w:val="1298"/>
        </w:trPr>
        <w:tc>
          <w:tcPr>
            <w:tcW w:w="9811" w:type="dxa"/>
          </w:tcPr>
          <w:p w:rsidR="008D3235" w:rsidRPr="00B46B55" w:rsidRDefault="008D3235" w:rsidP="008B3424">
            <w:pPr>
              <w:jc w:val="center"/>
              <w:rPr>
                <w:rFonts w:ascii="Arial" w:hAnsi="Arial" w:cs="Arial"/>
                <w:sz w:val="16"/>
                <w:szCs w:val="24"/>
              </w:rPr>
            </w:pPr>
            <w:r w:rsidRPr="00B46B55">
              <w:rPr>
                <w:rFonts w:ascii="Arial" w:hAnsi="Arial" w:cs="Arial"/>
                <w:szCs w:val="24"/>
              </w:rPr>
              <w:br w:type="page"/>
            </w:r>
            <w:r w:rsidRPr="00B46B55">
              <w:rPr>
                <w:rFonts w:ascii="Arial" w:hAnsi="Arial" w:cs="Arial"/>
                <w:szCs w:val="24"/>
              </w:rPr>
              <w:br w:type="page"/>
            </w:r>
          </w:p>
          <w:p w:rsidR="008D3235" w:rsidRPr="00B46B55" w:rsidRDefault="008D3235" w:rsidP="008B3424">
            <w:pPr>
              <w:spacing w:line="276" w:lineRule="auto"/>
              <w:jc w:val="center"/>
              <w:rPr>
                <w:rFonts w:ascii="Arial" w:hAnsi="Arial" w:cs="Arial"/>
                <w:caps/>
                <w:sz w:val="32"/>
                <w:szCs w:val="24"/>
              </w:rPr>
            </w:pPr>
            <w:r w:rsidRPr="00B46B55">
              <w:rPr>
                <w:rFonts w:ascii="Arial" w:hAnsi="Arial" w:cs="Arial"/>
                <w:caps/>
                <w:sz w:val="32"/>
                <w:szCs w:val="24"/>
              </w:rPr>
              <w:t>Coupe DU JEUNE ARBITRE MINIME</w:t>
            </w:r>
            <w:r>
              <w:rPr>
                <w:rFonts w:ascii="Arial" w:hAnsi="Arial" w:cs="Arial"/>
                <w:caps/>
                <w:sz w:val="32"/>
                <w:szCs w:val="24"/>
              </w:rPr>
              <w:t xml:space="preserve"> M / F</w:t>
            </w:r>
          </w:p>
          <w:p w:rsidR="008D3235" w:rsidRPr="00B46B55" w:rsidRDefault="008D3235" w:rsidP="008B3424">
            <w:pPr>
              <w:spacing w:line="276" w:lineRule="auto"/>
              <w:jc w:val="center"/>
              <w:rPr>
                <w:rFonts w:ascii="Arial" w:hAnsi="Arial" w:cs="Arial"/>
                <w:b/>
                <w:sz w:val="28"/>
                <w:szCs w:val="24"/>
              </w:rPr>
            </w:pPr>
            <w:r>
              <w:rPr>
                <w:rFonts w:ascii="Arial" w:hAnsi="Arial" w:cs="Arial"/>
                <w:b/>
                <w:sz w:val="28"/>
                <w:szCs w:val="24"/>
              </w:rPr>
              <w:t>D</w:t>
            </w:r>
            <w:r w:rsidRPr="00B46B55">
              <w:rPr>
                <w:rFonts w:ascii="Arial" w:hAnsi="Arial" w:cs="Arial"/>
                <w:b/>
                <w:sz w:val="28"/>
                <w:szCs w:val="24"/>
              </w:rPr>
              <w:t xml:space="preserve">imanche </w:t>
            </w:r>
            <w:r>
              <w:rPr>
                <w:rFonts w:ascii="Arial" w:hAnsi="Arial" w:cs="Arial"/>
                <w:b/>
                <w:sz w:val="28"/>
                <w:szCs w:val="24"/>
              </w:rPr>
              <w:t>10 Mai  2015  à  LOCTUDY</w:t>
            </w:r>
          </w:p>
          <w:p w:rsidR="008D3235" w:rsidRPr="00B46B55" w:rsidRDefault="008D3235" w:rsidP="008B3424">
            <w:pPr>
              <w:spacing w:line="276" w:lineRule="auto"/>
              <w:jc w:val="center"/>
              <w:rPr>
                <w:rFonts w:ascii="Arial" w:hAnsi="Arial" w:cs="Arial"/>
                <w:sz w:val="16"/>
                <w:szCs w:val="24"/>
              </w:rPr>
            </w:pPr>
            <w:r w:rsidRPr="00B46B55">
              <w:rPr>
                <w:rFonts w:ascii="Arial" w:hAnsi="Arial" w:cs="Arial"/>
                <w:sz w:val="27"/>
                <w:szCs w:val="27"/>
              </w:rPr>
              <w:t xml:space="preserve">compétition support : championnat départemental benjamins M/F </w:t>
            </w:r>
          </w:p>
          <w:p w:rsidR="008D3235" w:rsidRPr="00B46B55" w:rsidRDefault="008D3235" w:rsidP="008B3424">
            <w:pPr>
              <w:jc w:val="center"/>
              <w:rPr>
                <w:rFonts w:ascii="Arial" w:hAnsi="Arial" w:cs="Arial"/>
                <w:sz w:val="16"/>
                <w:szCs w:val="24"/>
              </w:rPr>
            </w:pPr>
          </w:p>
        </w:tc>
      </w:tr>
    </w:tbl>
    <w:p w:rsidR="008D3235" w:rsidRPr="00B46B55" w:rsidRDefault="008D3235" w:rsidP="008D3235">
      <w:pPr>
        <w:rPr>
          <w:rFonts w:ascii="Arial" w:hAnsi="Arial" w:cs="Arial"/>
          <w:sz w:val="16"/>
          <w:szCs w:val="24"/>
        </w:rPr>
      </w:pPr>
    </w:p>
    <w:p w:rsidR="008D3235" w:rsidRPr="00583E7C" w:rsidRDefault="008D3235" w:rsidP="008D3235">
      <w:pPr>
        <w:ind w:left="142" w:right="142"/>
        <w:jc w:val="both"/>
        <w:rPr>
          <w:rFonts w:ascii="Arial" w:hAnsi="Arial" w:cs="Arial"/>
          <w:sz w:val="22"/>
          <w:szCs w:val="22"/>
        </w:rPr>
      </w:pPr>
      <w:r w:rsidRPr="00583E7C">
        <w:rPr>
          <w:rFonts w:ascii="Arial" w:hAnsi="Arial" w:cs="Arial"/>
          <w:sz w:val="22"/>
          <w:szCs w:val="22"/>
        </w:rPr>
        <w:t>Cette formule a pour objectif  de donner aux jeunes arbitres la possibilité d’arbitrer plus souvent et de gagner en assurance et en maîtrise de l’arbitrage afin d’être plus efficace sur la phase CJA régionale notamment.</w:t>
      </w:r>
    </w:p>
    <w:p w:rsidR="008D3235" w:rsidRPr="00B46B55" w:rsidRDefault="008D3235" w:rsidP="008D3235">
      <w:pPr>
        <w:rPr>
          <w:rFonts w:ascii="Arial" w:hAnsi="Arial" w:cs="Arial"/>
          <w:sz w:val="16"/>
          <w:szCs w:val="24"/>
        </w:rPr>
      </w:pPr>
    </w:p>
    <w:p w:rsidR="008D3235" w:rsidRPr="00B46B55" w:rsidRDefault="008D3235" w:rsidP="008D3235">
      <w:pPr>
        <w:rPr>
          <w:rFonts w:ascii="Arial" w:hAnsi="Arial" w:cs="Arial"/>
          <w:szCs w:val="24"/>
        </w:rPr>
      </w:pPr>
      <w:r w:rsidRPr="00B46B55">
        <w:rPr>
          <w:rFonts w:ascii="Arial" w:hAnsi="Arial" w:cs="Arial"/>
          <w:szCs w:val="24"/>
        </w:rPr>
        <w:tab/>
        <w:t xml:space="preserve">* </w:t>
      </w:r>
      <w:r w:rsidRPr="00B46B55">
        <w:rPr>
          <w:rFonts w:ascii="Arial" w:hAnsi="Arial" w:cs="Arial"/>
          <w:b/>
          <w:szCs w:val="24"/>
          <w:u w:val="single"/>
        </w:rPr>
        <w:t>Condition de participation</w:t>
      </w:r>
      <w:r w:rsidRPr="00B46B55">
        <w:rPr>
          <w:rFonts w:ascii="Arial" w:hAnsi="Arial" w:cs="Arial"/>
          <w:b/>
          <w:szCs w:val="24"/>
        </w:rPr>
        <w:t xml:space="preserve"> :</w:t>
      </w:r>
    </w:p>
    <w:p w:rsidR="008D3235" w:rsidRPr="00B46B55" w:rsidRDefault="008D3235" w:rsidP="008D3235">
      <w:pPr>
        <w:rPr>
          <w:rFonts w:ascii="Arial" w:hAnsi="Arial" w:cs="Arial"/>
          <w:sz w:val="16"/>
          <w:szCs w:val="24"/>
        </w:rPr>
      </w:pPr>
      <w:r w:rsidRPr="00B46B55">
        <w:rPr>
          <w:rFonts w:ascii="Arial" w:hAnsi="Arial" w:cs="Arial"/>
          <w:szCs w:val="24"/>
        </w:rPr>
        <w:tab/>
      </w:r>
      <w:r w:rsidRPr="00B46B55">
        <w:rPr>
          <w:rFonts w:ascii="Arial" w:hAnsi="Arial" w:cs="Arial"/>
          <w:szCs w:val="24"/>
        </w:rPr>
        <w:tab/>
      </w:r>
    </w:p>
    <w:p w:rsidR="008D3235" w:rsidRPr="00B46B55" w:rsidRDefault="008D3235" w:rsidP="00CD5EC1">
      <w:pPr>
        <w:ind w:left="142"/>
        <w:rPr>
          <w:rFonts w:ascii="Arial" w:hAnsi="Arial" w:cs="Arial"/>
          <w:szCs w:val="24"/>
        </w:rPr>
      </w:pPr>
      <w:proofErr w:type="gramStart"/>
      <w:r w:rsidRPr="00B46B55">
        <w:rPr>
          <w:rFonts w:ascii="Arial" w:hAnsi="Arial" w:cs="Arial"/>
          <w:szCs w:val="24"/>
        </w:rPr>
        <w:t>être</w:t>
      </w:r>
      <w:proofErr w:type="gramEnd"/>
      <w:r w:rsidRPr="00B46B55">
        <w:rPr>
          <w:rFonts w:ascii="Arial" w:hAnsi="Arial" w:cs="Arial"/>
          <w:szCs w:val="24"/>
        </w:rPr>
        <w:t xml:space="preserve"> minime (masculin</w:t>
      </w:r>
      <w:r>
        <w:rPr>
          <w:rFonts w:ascii="Arial" w:hAnsi="Arial" w:cs="Arial"/>
          <w:szCs w:val="24"/>
        </w:rPr>
        <w:t xml:space="preserve"> ou féminin) et avoir participé</w:t>
      </w:r>
      <w:r w:rsidRPr="00B46B55">
        <w:rPr>
          <w:rFonts w:ascii="Arial" w:hAnsi="Arial" w:cs="Arial"/>
          <w:szCs w:val="24"/>
        </w:rPr>
        <w:t xml:space="preserve"> à l’école d’arbitrage</w:t>
      </w:r>
      <w:r w:rsidR="00CD5EC1">
        <w:rPr>
          <w:rFonts w:ascii="Arial" w:hAnsi="Arial" w:cs="Arial"/>
          <w:szCs w:val="24"/>
        </w:rPr>
        <w:t xml:space="preserve"> </w:t>
      </w:r>
      <w:r w:rsidRPr="00B46B55">
        <w:rPr>
          <w:rFonts w:ascii="Arial" w:hAnsi="Arial" w:cs="Arial"/>
          <w:szCs w:val="24"/>
        </w:rPr>
        <w:t xml:space="preserve">ou au stage </w:t>
      </w:r>
      <w:bookmarkStart w:id="0" w:name="_GoBack"/>
      <w:bookmarkEnd w:id="0"/>
      <w:r w:rsidRPr="00B46B55">
        <w:rPr>
          <w:rFonts w:ascii="Arial" w:hAnsi="Arial" w:cs="Arial"/>
          <w:szCs w:val="24"/>
        </w:rPr>
        <w:t>d’arbitrage de début de saison</w:t>
      </w:r>
      <w:r>
        <w:rPr>
          <w:rFonts w:ascii="Arial" w:hAnsi="Arial" w:cs="Arial"/>
          <w:szCs w:val="24"/>
        </w:rPr>
        <w:t xml:space="preserve"> et arbitrer sur 2 tournois Benjamins.</w:t>
      </w:r>
    </w:p>
    <w:p w:rsidR="008D3235" w:rsidRPr="008E543C" w:rsidRDefault="008D3235" w:rsidP="008D3235">
      <w:pPr>
        <w:rPr>
          <w:rFonts w:ascii="Arial" w:hAnsi="Arial" w:cs="Arial"/>
          <w:color w:val="FF0000"/>
          <w:sz w:val="16"/>
          <w:szCs w:val="24"/>
        </w:rPr>
      </w:pPr>
    </w:p>
    <w:p w:rsidR="008D3235" w:rsidRPr="00B46B55" w:rsidRDefault="008D3235" w:rsidP="008D3235">
      <w:pPr>
        <w:numPr>
          <w:ilvl w:val="0"/>
          <w:numId w:val="1"/>
        </w:numPr>
        <w:rPr>
          <w:rFonts w:ascii="Arial" w:hAnsi="Arial" w:cs="Arial"/>
          <w:szCs w:val="24"/>
        </w:rPr>
      </w:pPr>
      <w:r w:rsidRPr="00B46B55">
        <w:rPr>
          <w:rFonts w:ascii="Arial" w:hAnsi="Arial" w:cs="Arial"/>
          <w:b/>
          <w:szCs w:val="24"/>
          <w:u w:val="single"/>
        </w:rPr>
        <w:t>Inscription</w:t>
      </w:r>
      <w:r w:rsidRPr="00B46B55">
        <w:rPr>
          <w:rFonts w:ascii="Arial" w:hAnsi="Arial" w:cs="Arial"/>
          <w:b/>
          <w:szCs w:val="24"/>
        </w:rPr>
        <w:t xml:space="preserve"> : </w:t>
      </w:r>
      <w:r w:rsidRPr="00B46B55">
        <w:rPr>
          <w:rFonts w:ascii="Arial" w:hAnsi="Arial" w:cs="Arial"/>
          <w:szCs w:val="24"/>
        </w:rPr>
        <w:t xml:space="preserve">Avant le </w:t>
      </w:r>
      <w:r w:rsidRPr="009942B2">
        <w:rPr>
          <w:rFonts w:ascii="Arial" w:hAnsi="Arial" w:cs="Arial"/>
          <w:b/>
          <w:szCs w:val="24"/>
        </w:rPr>
        <w:t>18 avril 2015</w:t>
      </w:r>
    </w:p>
    <w:p w:rsidR="008D3235" w:rsidRDefault="008D3235" w:rsidP="008D3235">
      <w:pPr>
        <w:numPr>
          <w:ilvl w:val="0"/>
          <w:numId w:val="1"/>
        </w:numPr>
        <w:rPr>
          <w:rFonts w:ascii="Arial" w:hAnsi="Arial" w:cs="Arial"/>
          <w:szCs w:val="24"/>
        </w:rPr>
      </w:pPr>
      <w:r w:rsidRPr="00B46B55">
        <w:rPr>
          <w:rFonts w:ascii="Arial" w:hAnsi="Arial" w:cs="Arial"/>
          <w:b/>
          <w:szCs w:val="24"/>
          <w:u w:val="single"/>
        </w:rPr>
        <w:t>Convocation</w:t>
      </w:r>
      <w:r w:rsidRPr="00B46B55">
        <w:rPr>
          <w:rFonts w:ascii="Arial" w:hAnsi="Arial" w:cs="Arial"/>
          <w:b/>
          <w:szCs w:val="24"/>
        </w:rPr>
        <w:t> :</w:t>
      </w:r>
      <w:r w:rsidRPr="00B46B55">
        <w:rPr>
          <w:rFonts w:ascii="Arial" w:hAnsi="Arial" w:cs="Arial"/>
          <w:szCs w:val="24"/>
        </w:rPr>
        <w:t xml:space="preserve"> Selon la compétition support</w:t>
      </w:r>
    </w:p>
    <w:p w:rsidR="008D3235" w:rsidRPr="008D3235" w:rsidRDefault="008D3235" w:rsidP="008D3235">
      <w:pPr>
        <w:numPr>
          <w:ilvl w:val="0"/>
          <w:numId w:val="1"/>
        </w:numPr>
        <w:rPr>
          <w:rFonts w:ascii="Arial" w:hAnsi="Arial" w:cs="Arial"/>
          <w:szCs w:val="24"/>
        </w:rPr>
      </w:pPr>
      <w:r w:rsidRPr="008D3235">
        <w:rPr>
          <w:rFonts w:ascii="Arial" w:hAnsi="Arial" w:cs="Arial"/>
          <w:b/>
          <w:szCs w:val="24"/>
          <w:u w:val="single"/>
        </w:rPr>
        <w:t>Epreuves</w:t>
      </w:r>
      <w:r w:rsidRPr="008D3235">
        <w:rPr>
          <w:rFonts w:ascii="Arial" w:hAnsi="Arial" w:cs="Arial"/>
          <w:b/>
          <w:szCs w:val="24"/>
        </w:rPr>
        <w:t xml:space="preserve"> </w:t>
      </w:r>
      <w:r w:rsidRPr="008D3235">
        <w:rPr>
          <w:rFonts w:ascii="Arial" w:hAnsi="Arial" w:cs="Arial"/>
          <w:b/>
          <w:szCs w:val="24"/>
        </w:rPr>
        <w:tab/>
      </w:r>
    </w:p>
    <w:p w:rsidR="008D3235" w:rsidRPr="008D3235" w:rsidRDefault="008D3235" w:rsidP="008D3235">
      <w:pPr>
        <w:ind w:left="705"/>
        <w:rPr>
          <w:rFonts w:ascii="Arial" w:hAnsi="Arial" w:cs="Arial"/>
          <w:szCs w:val="24"/>
        </w:rPr>
      </w:pPr>
      <w:r>
        <w:rPr>
          <w:rFonts w:ascii="Arial" w:hAnsi="Arial" w:cs="Arial"/>
          <w:szCs w:val="24"/>
        </w:rPr>
        <w:t xml:space="preserve">           </w:t>
      </w:r>
      <w:r w:rsidRPr="008D3235">
        <w:rPr>
          <w:rFonts w:ascii="Arial" w:hAnsi="Arial" w:cs="Arial"/>
          <w:szCs w:val="24"/>
        </w:rPr>
        <w:t>-    pratique : notation sur la compétition benjamins (</w:t>
      </w:r>
      <w:proofErr w:type="spellStart"/>
      <w:r w:rsidRPr="008D3235">
        <w:rPr>
          <w:rFonts w:ascii="Arial" w:hAnsi="Arial" w:cs="Arial"/>
          <w:szCs w:val="24"/>
        </w:rPr>
        <w:t>coeff</w:t>
      </w:r>
      <w:proofErr w:type="spellEnd"/>
      <w:r w:rsidRPr="008D3235">
        <w:rPr>
          <w:rFonts w:ascii="Arial" w:hAnsi="Arial" w:cs="Arial"/>
          <w:szCs w:val="24"/>
        </w:rPr>
        <w:t xml:space="preserve"> 2)</w:t>
      </w:r>
    </w:p>
    <w:p w:rsidR="008D3235" w:rsidRDefault="008D3235" w:rsidP="008D3235">
      <w:pPr>
        <w:tabs>
          <w:tab w:val="left" w:pos="2268"/>
        </w:tabs>
        <w:rPr>
          <w:rFonts w:ascii="Arial" w:hAnsi="Arial" w:cs="Arial"/>
          <w:szCs w:val="24"/>
        </w:rPr>
      </w:pPr>
      <w:r>
        <w:rPr>
          <w:rFonts w:ascii="Arial" w:hAnsi="Arial" w:cs="Arial"/>
          <w:szCs w:val="24"/>
        </w:rPr>
        <w:t xml:space="preserve">                      </w:t>
      </w:r>
      <w:r>
        <w:rPr>
          <w:rFonts w:ascii="Arial" w:hAnsi="Arial" w:cs="Arial"/>
          <w:szCs w:val="24"/>
        </w:rPr>
        <w:t>-    t</w:t>
      </w:r>
      <w:r w:rsidRPr="00B46B55">
        <w:rPr>
          <w:rFonts w:ascii="Arial" w:hAnsi="Arial" w:cs="Arial"/>
          <w:szCs w:val="24"/>
        </w:rPr>
        <w:t xml:space="preserve">héorique : lors de la phase départementale uniquement </w:t>
      </w:r>
      <w:r>
        <w:rPr>
          <w:rFonts w:ascii="Arial" w:hAnsi="Arial" w:cs="Arial"/>
          <w:szCs w:val="24"/>
        </w:rPr>
        <w:t>(</w:t>
      </w:r>
      <w:proofErr w:type="spellStart"/>
      <w:r>
        <w:rPr>
          <w:rFonts w:ascii="Arial" w:hAnsi="Arial" w:cs="Arial"/>
          <w:szCs w:val="24"/>
        </w:rPr>
        <w:t>coeff</w:t>
      </w:r>
      <w:proofErr w:type="spellEnd"/>
      <w:r>
        <w:rPr>
          <w:rFonts w:ascii="Arial" w:hAnsi="Arial" w:cs="Arial"/>
          <w:szCs w:val="24"/>
        </w:rPr>
        <w:t xml:space="preserve"> 1)                </w:t>
      </w:r>
    </w:p>
    <w:p w:rsidR="008D3235" w:rsidRPr="00B46B55" w:rsidRDefault="008D3235" w:rsidP="008D3235">
      <w:pPr>
        <w:tabs>
          <w:tab w:val="left" w:pos="2410"/>
        </w:tabs>
        <w:rPr>
          <w:rFonts w:ascii="Arial" w:hAnsi="Arial" w:cs="Arial"/>
          <w:szCs w:val="24"/>
        </w:rPr>
      </w:pPr>
      <w:r>
        <w:rPr>
          <w:rFonts w:ascii="Arial" w:hAnsi="Arial" w:cs="Arial"/>
          <w:szCs w:val="24"/>
        </w:rPr>
        <w:t xml:space="preserve">                      -    </w:t>
      </w:r>
      <w:r w:rsidRPr="00B46B55">
        <w:rPr>
          <w:rFonts w:ascii="Arial" w:hAnsi="Arial" w:cs="Arial"/>
          <w:szCs w:val="24"/>
        </w:rPr>
        <w:t>(se munir d'un crayon)</w:t>
      </w:r>
    </w:p>
    <w:p w:rsidR="008D3235" w:rsidRPr="008E543C" w:rsidRDefault="008D3235" w:rsidP="008D3235">
      <w:pPr>
        <w:rPr>
          <w:rFonts w:ascii="Arial" w:hAnsi="Arial" w:cs="Arial"/>
          <w:color w:val="FF0000"/>
          <w:sz w:val="8"/>
          <w:szCs w:val="24"/>
        </w:rPr>
      </w:pPr>
      <w:r w:rsidRPr="00B46B55">
        <w:rPr>
          <w:rFonts w:ascii="Arial" w:hAnsi="Arial" w:cs="Arial"/>
          <w:noProof/>
          <w:sz w:val="28"/>
          <w:szCs w:val="24"/>
          <w:lang w:eastAsia="ja-JP"/>
        </w:rPr>
        <w:drawing>
          <wp:inline distT="0" distB="0" distL="0" distR="0" wp14:anchorId="50FAA59F" wp14:editId="3AB0AD36">
            <wp:extent cx="196215" cy="19621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B46B55">
        <w:rPr>
          <w:rFonts w:ascii="Arial" w:hAnsi="Arial" w:cs="Arial"/>
          <w:sz w:val="28"/>
          <w:szCs w:val="24"/>
        </w:rPr>
        <w:t>-------------------------------------------------------------------</w:t>
      </w:r>
      <w:r>
        <w:rPr>
          <w:rFonts w:ascii="Arial" w:hAnsi="Arial" w:cs="Arial"/>
          <w:sz w:val="28"/>
          <w:szCs w:val="24"/>
        </w:rPr>
        <w:t>--------------------------</w:t>
      </w:r>
    </w:p>
    <w:p w:rsidR="008D3235" w:rsidRDefault="008D3235" w:rsidP="008D3235">
      <w:pPr>
        <w:jc w:val="center"/>
      </w:pPr>
      <w:r>
        <w:rPr>
          <w:b/>
        </w:rPr>
        <w:t>INSCRIPTIONS à la « COUPE DU JEUNE ARBITRE MINIME »</w:t>
      </w:r>
    </w:p>
    <w:p w:rsidR="008D3235" w:rsidRDefault="008D3235" w:rsidP="008D3235">
      <w:pPr>
        <w:jc w:val="center"/>
        <w:rPr>
          <w:i/>
          <w:sz w:val="16"/>
        </w:rPr>
      </w:pPr>
    </w:p>
    <w:p w:rsidR="008D3235" w:rsidRDefault="008D3235" w:rsidP="008D3235">
      <w:pPr>
        <w:jc w:val="center"/>
      </w:pPr>
      <w:proofErr w:type="gramStart"/>
      <w:r w:rsidRPr="00BB380B">
        <w:rPr>
          <w:b/>
          <w:sz w:val="28"/>
          <w:szCs w:val="28"/>
        </w:rPr>
        <w:t>à</w:t>
      </w:r>
      <w:proofErr w:type="gramEnd"/>
      <w:r w:rsidRPr="00BB380B">
        <w:rPr>
          <w:b/>
          <w:sz w:val="28"/>
          <w:szCs w:val="28"/>
        </w:rPr>
        <w:t xml:space="preserve"> expédier avant le </w:t>
      </w:r>
      <w:r w:rsidRPr="009942B2">
        <w:rPr>
          <w:b/>
          <w:sz w:val="28"/>
          <w:szCs w:val="28"/>
          <w:u w:val="single"/>
        </w:rPr>
        <w:t>18 avril 2015</w:t>
      </w:r>
      <w:r>
        <w:rPr>
          <w:b/>
        </w:rPr>
        <w:t xml:space="preserve"> </w:t>
      </w:r>
      <w:r>
        <w:t>à :</w:t>
      </w:r>
    </w:p>
    <w:p w:rsidR="008D3235" w:rsidRPr="009942B2" w:rsidRDefault="008D3235" w:rsidP="008D3235">
      <w:pPr>
        <w:jc w:val="both"/>
        <w:rPr>
          <w:sz w:val="16"/>
          <w:szCs w:val="16"/>
        </w:rPr>
      </w:pPr>
    </w:p>
    <w:p w:rsidR="008D3235" w:rsidRDefault="008D3235" w:rsidP="008D3235">
      <w:pPr>
        <w:jc w:val="both"/>
        <w:rPr>
          <w:sz w:val="25"/>
          <w:szCs w:val="25"/>
        </w:rPr>
      </w:pPr>
      <w:r w:rsidRPr="002848D2">
        <w:rPr>
          <w:sz w:val="25"/>
          <w:szCs w:val="25"/>
        </w:rPr>
        <w:t>Philippe</w:t>
      </w:r>
      <w:r>
        <w:rPr>
          <w:sz w:val="25"/>
          <w:szCs w:val="25"/>
        </w:rPr>
        <w:t xml:space="preserve"> </w:t>
      </w:r>
      <w:r w:rsidRPr="002848D2">
        <w:rPr>
          <w:sz w:val="25"/>
          <w:szCs w:val="25"/>
        </w:rPr>
        <w:t>CALEFETER</w:t>
      </w:r>
      <w:r>
        <w:rPr>
          <w:sz w:val="25"/>
          <w:szCs w:val="25"/>
        </w:rPr>
        <w:t xml:space="preserve">  </w:t>
      </w:r>
      <w:r w:rsidRPr="002848D2">
        <w:rPr>
          <w:sz w:val="25"/>
          <w:szCs w:val="25"/>
        </w:rPr>
        <w:sym w:font="Wingdings" w:char="F02B"/>
      </w:r>
      <w:r w:rsidRPr="002848D2">
        <w:rPr>
          <w:sz w:val="25"/>
          <w:szCs w:val="25"/>
        </w:rPr>
        <w:t xml:space="preserve"> </w:t>
      </w:r>
      <w:r>
        <w:rPr>
          <w:sz w:val="25"/>
          <w:szCs w:val="25"/>
        </w:rPr>
        <w:t>21 rue Guy Ropartz 29820 GUILLERS</w:t>
      </w:r>
      <w:r w:rsidRPr="002848D2">
        <w:rPr>
          <w:sz w:val="25"/>
          <w:szCs w:val="25"/>
        </w:rPr>
        <w:t xml:space="preserve"> - </w:t>
      </w:r>
      <w:r w:rsidRPr="002848D2">
        <w:rPr>
          <w:sz w:val="25"/>
          <w:szCs w:val="25"/>
        </w:rPr>
        <w:sym w:font="Webdings" w:char="F0C8"/>
      </w:r>
      <w:r w:rsidRPr="002848D2">
        <w:rPr>
          <w:sz w:val="25"/>
          <w:szCs w:val="25"/>
        </w:rPr>
        <w:t xml:space="preserve"> Portable 06 09 47 24 29</w:t>
      </w:r>
    </w:p>
    <w:p w:rsidR="008D3235" w:rsidRPr="002848D2" w:rsidRDefault="008D3235" w:rsidP="008D3235">
      <w:pPr>
        <w:jc w:val="both"/>
        <w:rPr>
          <w:sz w:val="25"/>
          <w:szCs w:val="25"/>
        </w:rPr>
      </w:pPr>
      <w:r w:rsidRPr="002848D2">
        <w:rPr>
          <w:sz w:val="25"/>
          <w:szCs w:val="25"/>
        </w:rPr>
        <w:t xml:space="preserve"> </w:t>
      </w:r>
      <w:r w:rsidRPr="002848D2">
        <w:rPr>
          <w:sz w:val="25"/>
          <w:szCs w:val="25"/>
        </w:rPr>
        <w:sym w:font="Wingdings" w:char="F037"/>
      </w:r>
      <w:r w:rsidRPr="002848D2">
        <w:rPr>
          <w:sz w:val="25"/>
          <w:szCs w:val="25"/>
        </w:rPr>
        <w:t xml:space="preserve"> </w:t>
      </w:r>
      <w:r w:rsidRPr="00960260">
        <w:rPr>
          <w:spacing w:val="-14"/>
          <w:sz w:val="25"/>
          <w:szCs w:val="25"/>
        </w:rPr>
        <w:t>philippe.calefeter@</w:t>
      </w:r>
      <w:r>
        <w:rPr>
          <w:spacing w:val="-14"/>
          <w:sz w:val="25"/>
          <w:szCs w:val="25"/>
        </w:rPr>
        <w:t>gmail.com</w:t>
      </w:r>
    </w:p>
    <w:p w:rsidR="008D3235" w:rsidRDefault="008D3235" w:rsidP="008D3235">
      <w:pPr>
        <w:rPr>
          <w:rFonts w:ascii="Arial" w:hAnsi="Arial" w:cs="Arial"/>
          <w:color w:val="FF0000"/>
          <w:sz w:val="16"/>
          <w:szCs w:val="24"/>
        </w:rPr>
      </w:pPr>
    </w:p>
    <w:p w:rsidR="008D3235" w:rsidRPr="001B7287" w:rsidRDefault="008D3235" w:rsidP="00CD5EC1">
      <w:pPr>
        <w:tabs>
          <w:tab w:val="left" w:leader="dot" w:pos="4820"/>
          <w:tab w:val="left" w:leader="dot" w:pos="4962"/>
          <w:tab w:val="left" w:leader="dot" w:pos="10065"/>
        </w:tabs>
        <w:ind w:left="-426"/>
        <w:rPr>
          <w:sz w:val="28"/>
          <w:szCs w:val="28"/>
        </w:rPr>
      </w:pPr>
      <w:r w:rsidRPr="001B7287">
        <w:rPr>
          <w:sz w:val="28"/>
          <w:szCs w:val="28"/>
        </w:rPr>
        <w:t xml:space="preserve">NOM : </w:t>
      </w:r>
      <w:r>
        <w:rPr>
          <w:sz w:val="28"/>
          <w:szCs w:val="28"/>
        </w:rPr>
        <w:t>……………………………………</w:t>
      </w:r>
      <w:r>
        <w:rPr>
          <w:sz w:val="28"/>
          <w:szCs w:val="28"/>
        </w:rPr>
        <w:t xml:space="preserve">  </w:t>
      </w:r>
      <w:r w:rsidRPr="001B7287">
        <w:rPr>
          <w:sz w:val="28"/>
          <w:szCs w:val="28"/>
        </w:rPr>
        <w:t>Prénom :</w:t>
      </w:r>
      <w:r>
        <w:rPr>
          <w:sz w:val="28"/>
          <w:szCs w:val="28"/>
        </w:rPr>
        <w:t xml:space="preserve"> </w:t>
      </w:r>
      <w:r>
        <w:rPr>
          <w:sz w:val="28"/>
          <w:szCs w:val="28"/>
        </w:rPr>
        <w:t>………………………….</w:t>
      </w:r>
    </w:p>
    <w:p w:rsidR="008D3235" w:rsidRDefault="008D3235" w:rsidP="008D3235">
      <w:pPr>
        <w:tabs>
          <w:tab w:val="left" w:leader="dot" w:pos="3828"/>
          <w:tab w:val="left" w:leader="dot" w:pos="8505"/>
          <w:tab w:val="left" w:leader="dot" w:pos="10065"/>
        </w:tabs>
        <w:rPr>
          <w:sz w:val="28"/>
          <w:szCs w:val="28"/>
        </w:rPr>
      </w:pPr>
      <w:r w:rsidRPr="001B7287">
        <w:rPr>
          <w:sz w:val="28"/>
          <w:szCs w:val="28"/>
        </w:rPr>
        <w:t xml:space="preserve">Téléphone : </w:t>
      </w:r>
      <w:r>
        <w:rPr>
          <w:sz w:val="28"/>
          <w:szCs w:val="28"/>
        </w:rPr>
        <w:t>…………….</w:t>
      </w:r>
      <w:r>
        <w:rPr>
          <w:sz w:val="28"/>
          <w:szCs w:val="28"/>
        </w:rPr>
        <w:t xml:space="preserve">  E</w:t>
      </w:r>
      <w:r w:rsidRPr="001B7287">
        <w:rPr>
          <w:sz w:val="28"/>
          <w:szCs w:val="28"/>
        </w:rPr>
        <w:t xml:space="preserve">-mail : </w:t>
      </w:r>
      <w:r>
        <w:rPr>
          <w:sz w:val="28"/>
          <w:szCs w:val="28"/>
        </w:rPr>
        <w:t>……………………………</w:t>
      </w:r>
      <w:r>
        <w:rPr>
          <w:sz w:val="28"/>
          <w:szCs w:val="28"/>
        </w:rPr>
        <w:t>@</w:t>
      </w:r>
      <w:r>
        <w:rPr>
          <w:sz w:val="28"/>
          <w:szCs w:val="28"/>
        </w:rPr>
        <w:t>......................</w:t>
      </w:r>
    </w:p>
    <w:p w:rsidR="008D3235" w:rsidRPr="005D55C8" w:rsidRDefault="008D3235" w:rsidP="008D3235">
      <w:pPr>
        <w:tabs>
          <w:tab w:val="left" w:leader="dot" w:pos="10065"/>
        </w:tabs>
      </w:pPr>
      <w:r w:rsidRPr="001B7287">
        <w:rPr>
          <w:sz w:val="28"/>
          <w:szCs w:val="28"/>
        </w:rPr>
        <w:t xml:space="preserve">Club : </w:t>
      </w:r>
      <w:r>
        <w:rPr>
          <w:sz w:val="28"/>
          <w:szCs w:val="28"/>
        </w:rPr>
        <w:t>……………………………………………………………………………</w:t>
      </w:r>
    </w:p>
    <w:p w:rsidR="008D3235" w:rsidRPr="00534303" w:rsidRDefault="008D3235" w:rsidP="008D3235">
      <w:pPr>
        <w:rPr>
          <w:sz w:val="16"/>
          <w:szCs w:val="16"/>
        </w:rPr>
      </w:pPr>
    </w:p>
    <w:p w:rsidR="008D3235" w:rsidRDefault="008D3235" w:rsidP="008D3235">
      <w:pPr>
        <w:ind w:firstLine="709"/>
        <w:rPr>
          <w:sz w:val="28"/>
          <w:szCs w:val="28"/>
        </w:rPr>
      </w:pPr>
      <w:r w:rsidRPr="00724FDD">
        <w:rPr>
          <w:sz w:val="28"/>
          <w:szCs w:val="28"/>
        </w:rPr>
        <w:t xml:space="preserve"> Cocher votre stage et les tournois que vous désirez arbitrer</w:t>
      </w:r>
      <w:r>
        <w:rPr>
          <w:sz w:val="28"/>
          <w:szCs w:val="28"/>
        </w:rPr>
        <w:t xml:space="preserve"> </w:t>
      </w:r>
      <w:r w:rsidRPr="001F2043">
        <w:rPr>
          <w:sz w:val="28"/>
          <w:szCs w:val="28"/>
        </w:rPr>
        <w:t>:</w:t>
      </w:r>
    </w:p>
    <w:p w:rsidR="008D3235" w:rsidRPr="00BB380B" w:rsidRDefault="008D3235" w:rsidP="008D3235">
      <w:pPr>
        <w:rPr>
          <w:rFonts w:ascii="Arial" w:hAnsi="Arial" w:cs="Arial"/>
          <w:color w:val="FF0000"/>
          <w:sz w:val="16"/>
          <w:szCs w:val="16"/>
        </w:rPr>
      </w:pPr>
    </w:p>
    <w:tbl>
      <w:tblPr>
        <w:tblW w:w="9823"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1"/>
        <w:gridCol w:w="7818"/>
        <w:gridCol w:w="1134"/>
      </w:tblGrid>
      <w:tr w:rsidR="008D3235" w:rsidRPr="00FE3CA6" w:rsidTr="008B3424">
        <w:trPr>
          <w:trHeight w:val="495"/>
          <w:jc w:val="center"/>
        </w:trPr>
        <w:tc>
          <w:tcPr>
            <w:tcW w:w="871" w:type="dxa"/>
            <w:vAlign w:val="center"/>
          </w:tcPr>
          <w:p w:rsidR="008D3235" w:rsidRPr="00FE3CA6" w:rsidRDefault="008D3235" w:rsidP="008B3424">
            <w:pPr>
              <w:jc w:val="center"/>
              <w:rPr>
                <w:szCs w:val="24"/>
              </w:rPr>
            </w:pPr>
          </w:p>
        </w:tc>
        <w:tc>
          <w:tcPr>
            <w:tcW w:w="7818" w:type="dxa"/>
            <w:tcMar>
              <w:top w:w="20" w:type="dxa"/>
              <w:left w:w="20" w:type="dxa"/>
              <w:bottom w:w="0" w:type="dxa"/>
              <w:right w:w="20" w:type="dxa"/>
            </w:tcMar>
            <w:vAlign w:val="center"/>
          </w:tcPr>
          <w:p w:rsidR="008D3235" w:rsidRPr="00FE3CA6" w:rsidRDefault="008D3235" w:rsidP="008B3424">
            <w:pPr>
              <w:rPr>
                <w:szCs w:val="24"/>
              </w:rPr>
            </w:pPr>
          </w:p>
        </w:tc>
        <w:tc>
          <w:tcPr>
            <w:tcW w:w="1134" w:type="dxa"/>
            <w:noWrap/>
            <w:tcMar>
              <w:top w:w="20" w:type="dxa"/>
              <w:left w:w="20" w:type="dxa"/>
              <w:bottom w:w="0" w:type="dxa"/>
              <w:right w:w="20" w:type="dxa"/>
            </w:tcMar>
            <w:vAlign w:val="center"/>
          </w:tcPr>
          <w:p w:rsidR="008D3235" w:rsidRPr="00FE3CA6" w:rsidRDefault="008D3235" w:rsidP="008B3424">
            <w:pPr>
              <w:jc w:val="center"/>
              <w:rPr>
                <w:szCs w:val="24"/>
              </w:rPr>
            </w:pPr>
            <w:r w:rsidRPr="00FE3CA6">
              <w:rPr>
                <w:szCs w:val="24"/>
              </w:rPr>
              <w:t>Votre Choix</w:t>
            </w:r>
          </w:p>
        </w:tc>
      </w:tr>
      <w:tr w:rsidR="008D3235" w:rsidRPr="00FE3CA6" w:rsidTr="008B3424">
        <w:trPr>
          <w:trHeight w:val="495"/>
          <w:jc w:val="center"/>
        </w:trPr>
        <w:tc>
          <w:tcPr>
            <w:tcW w:w="871" w:type="dxa"/>
            <w:vAlign w:val="center"/>
          </w:tcPr>
          <w:p w:rsidR="008D3235" w:rsidRPr="001B7287" w:rsidRDefault="008D3235" w:rsidP="008B3424">
            <w:pPr>
              <w:jc w:val="center"/>
              <w:rPr>
                <w:i/>
                <w:szCs w:val="24"/>
              </w:rPr>
            </w:pPr>
            <w:r w:rsidRPr="001B7287">
              <w:rPr>
                <w:i/>
                <w:szCs w:val="24"/>
              </w:rPr>
              <w:t>ou</w:t>
            </w:r>
          </w:p>
        </w:tc>
        <w:tc>
          <w:tcPr>
            <w:tcW w:w="7818" w:type="dxa"/>
            <w:tcMar>
              <w:top w:w="20" w:type="dxa"/>
              <w:left w:w="20" w:type="dxa"/>
              <w:bottom w:w="0" w:type="dxa"/>
              <w:right w:w="20" w:type="dxa"/>
            </w:tcMar>
            <w:vAlign w:val="center"/>
          </w:tcPr>
          <w:p w:rsidR="008D3235" w:rsidRPr="00FE3CA6" w:rsidRDefault="008D3235" w:rsidP="008B3424">
            <w:pPr>
              <w:rPr>
                <w:rFonts w:eastAsia="Arial Unicode MS"/>
                <w:szCs w:val="24"/>
              </w:rPr>
            </w:pPr>
            <w:r>
              <w:rPr>
                <w:szCs w:val="24"/>
              </w:rPr>
              <w:t xml:space="preserve">  </w:t>
            </w:r>
            <w:r w:rsidRPr="00FE3CA6">
              <w:rPr>
                <w:szCs w:val="24"/>
              </w:rPr>
              <w:t>Stage école d'arbitrage Obligatoire</w:t>
            </w:r>
            <w:r>
              <w:rPr>
                <w:szCs w:val="24"/>
              </w:rPr>
              <w:t xml:space="preserve"> du </w:t>
            </w:r>
            <w:r w:rsidRPr="00BC31E3">
              <w:rPr>
                <w:szCs w:val="24"/>
              </w:rPr>
              <w:t>12</w:t>
            </w:r>
            <w:r>
              <w:rPr>
                <w:szCs w:val="24"/>
              </w:rPr>
              <w:t xml:space="preserve"> octobre 2014</w:t>
            </w:r>
            <w:r w:rsidRPr="00BC31E3">
              <w:rPr>
                <w:szCs w:val="24"/>
              </w:rPr>
              <w:t xml:space="preserve"> (Nord)</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r w:rsidR="008D3235" w:rsidRPr="00FE3CA6" w:rsidTr="008B3424">
        <w:trPr>
          <w:trHeight w:val="495"/>
          <w:jc w:val="center"/>
        </w:trPr>
        <w:tc>
          <w:tcPr>
            <w:tcW w:w="871" w:type="dxa"/>
            <w:vAlign w:val="center"/>
          </w:tcPr>
          <w:p w:rsidR="008D3235" w:rsidRPr="00FE3CA6" w:rsidRDefault="008D3235" w:rsidP="008B3424">
            <w:pPr>
              <w:jc w:val="center"/>
              <w:rPr>
                <w:i/>
                <w:szCs w:val="24"/>
              </w:rPr>
            </w:pPr>
            <w:r w:rsidRPr="00FE3CA6">
              <w:rPr>
                <w:i/>
                <w:szCs w:val="24"/>
              </w:rPr>
              <w:t>ou</w:t>
            </w:r>
          </w:p>
        </w:tc>
        <w:tc>
          <w:tcPr>
            <w:tcW w:w="7818" w:type="dxa"/>
            <w:tcMar>
              <w:top w:w="20" w:type="dxa"/>
              <w:left w:w="20" w:type="dxa"/>
              <w:bottom w:w="0" w:type="dxa"/>
              <w:right w:w="20" w:type="dxa"/>
            </w:tcMar>
            <w:vAlign w:val="center"/>
          </w:tcPr>
          <w:p w:rsidR="008D3235" w:rsidRPr="00FE3CA6" w:rsidRDefault="008D3235" w:rsidP="008B3424">
            <w:pPr>
              <w:rPr>
                <w:rFonts w:eastAsia="Arial Unicode MS"/>
                <w:szCs w:val="24"/>
              </w:rPr>
            </w:pPr>
            <w:r>
              <w:rPr>
                <w:szCs w:val="24"/>
              </w:rPr>
              <w:t xml:space="preserve">  </w:t>
            </w:r>
            <w:r w:rsidRPr="00FE3CA6">
              <w:rPr>
                <w:szCs w:val="24"/>
              </w:rPr>
              <w:t>Stage école d'arbitrage Obligatoire</w:t>
            </w:r>
            <w:r>
              <w:rPr>
                <w:szCs w:val="24"/>
              </w:rPr>
              <w:t xml:space="preserve"> du </w:t>
            </w:r>
            <w:r w:rsidRPr="00731959">
              <w:rPr>
                <w:szCs w:val="24"/>
              </w:rPr>
              <w:t>12 octobre 2014</w:t>
            </w:r>
            <w:r w:rsidRPr="00FE3CA6">
              <w:rPr>
                <w:szCs w:val="24"/>
              </w:rPr>
              <w:t xml:space="preserve"> (Sud)</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r w:rsidR="008D3235" w:rsidRPr="00FE3CA6" w:rsidTr="008B3424">
        <w:trPr>
          <w:trHeight w:val="495"/>
          <w:jc w:val="center"/>
        </w:trPr>
        <w:tc>
          <w:tcPr>
            <w:tcW w:w="871" w:type="dxa"/>
            <w:vAlign w:val="center"/>
          </w:tcPr>
          <w:p w:rsidR="008D3235" w:rsidRPr="00FE3CA6" w:rsidRDefault="008D3235" w:rsidP="008B3424">
            <w:pPr>
              <w:jc w:val="center"/>
              <w:rPr>
                <w:szCs w:val="24"/>
              </w:rPr>
            </w:pPr>
            <w:r w:rsidRPr="00FE3CA6">
              <w:rPr>
                <w:szCs w:val="24"/>
              </w:rPr>
              <w:t>1</w:t>
            </w:r>
          </w:p>
        </w:tc>
        <w:tc>
          <w:tcPr>
            <w:tcW w:w="7818" w:type="dxa"/>
            <w:tcMar>
              <w:top w:w="20" w:type="dxa"/>
              <w:left w:w="20" w:type="dxa"/>
              <w:bottom w:w="0" w:type="dxa"/>
              <w:right w:w="20" w:type="dxa"/>
            </w:tcMar>
            <w:vAlign w:val="center"/>
          </w:tcPr>
          <w:p w:rsidR="008D3235" w:rsidRPr="00FE3CA6" w:rsidRDefault="008D3235" w:rsidP="008B3424">
            <w:pPr>
              <w:rPr>
                <w:rFonts w:eastAsia="Arial Unicode MS"/>
                <w:szCs w:val="24"/>
              </w:rPr>
            </w:pPr>
            <w:r>
              <w:rPr>
                <w:szCs w:val="24"/>
              </w:rPr>
              <w:t xml:space="preserve">  </w:t>
            </w:r>
            <w:r w:rsidRPr="00FE3CA6">
              <w:rPr>
                <w:szCs w:val="24"/>
              </w:rPr>
              <w:t>Tournoi Benjamin</w:t>
            </w:r>
            <w:r>
              <w:rPr>
                <w:szCs w:val="24"/>
              </w:rPr>
              <w:t>s</w:t>
            </w:r>
            <w:r w:rsidRPr="00FE3CA6">
              <w:rPr>
                <w:szCs w:val="24"/>
              </w:rPr>
              <w:t xml:space="preserve"> </w:t>
            </w:r>
            <w:r>
              <w:rPr>
                <w:szCs w:val="24"/>
              </w:rPr>
              <w:t xml:space="preserve">M/F N° </w:t>
            </w:r>
            <w:r w:rsidRPr="00C672B3">
              <w:rPr>
                <w:b/>
                <w:szCs w:val="24"/>
              </w:rPr>
              <w:t>1</w:t>
            </w:r>
            <w:r>
              <w:rPr>
                <w:szCs w:val="24"/>
              </w:rPr>
              <w:t xml:space="preserve"> </w:t>
            </w:r>
            <w:r w:rsidRPr="00FE3CA6">
              <w:rPr>
                <w:szCs w:val="24"/>
              </w:rPr>
              <w:t xml:space="preserve">du </w:t>
            </w:r>
            <w:r>
              <w:rPr>
                <w:szCs w:val="24"/>
              </w:rPr>
              <w:t xml:space="preserve">Dimanche 11 janvier 2015 à </w:t>
            </w:r>
            <w:r w:rsidRPr="00C672B3">
              <w:rPr>
                <w:b/>
                <w:szCs w:val="24"/>
              </w:rPr>
              <w:t>BREST</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r w:rsidR="008D3235" w:rsidRPr="00FE3CA6" w:rsidTr="008B3424">
        <w:trPr>
          <w:trHeight w:val="495"/>
          <w:jc w:val="center"/>
        </w:trPr>
        <w:tc>
          <w:tcPr>
            <w:tcW w:w="871" w:type="dxa"/>
            <w:vAlign w:val="center"/>
          </w:tcPr>
          <w:p w:rsidR="008D3235" w:rsidRPr="00FE3CA6" w:rsidRDefault="008D3235" w:rsidP="008B3424">
            <w:pPr>
              <w:jc w:val="center"/>
              <w:rPr>
                <w:szCs w:val="24"/>
              </w:rPr>
            </w:pPr>
            <w:r w:rsidRPr="00FE3CA6">
              <w:rPr>
                <w:szCs w:val="24"/>
              </w:rPr>
              <w:t>2</w:t>
            </w:r>
          </w:p>
        </w:tc>
        <w:tc>
          <w:tcPr>
            <w:tcW w:w="7818" w:type="dxa"/>
            <w:tcMar>
              <w:top w:w="20" w:type="dxa"/>
              <w:left w:w="20" w:type="dxa"/>
              <w:bottom w:w="0" w:type="dxa"/>
              <w:right w:w="20" w:type="dxa"/>
            </w:tcMar>
            <w:vAlign w:val="center"/>
          </w:tcPr>
          <w:p w:rsidR="008D3235" w:rsidRPr="00FE3CA6" w:rsidRDefault="008D3235" w:rsidP="008B3424">
            <w:pPr>
              <w:rPr>
                <w:rFonts w:eastAsia="Arial Unicode MS"/>
                <w:szCs w:val="24"/>
              </w:rPr>
            </w:pPr>
            <w:r>
              <w:rPr>
                <w:szCs w:val="24"/>
              </w:rPr>
              <w:t xml:space="preserve">  </w:t>
            </w:r>
            <w:r w:rsidRPr="00FE3CA6">
              <w:rPr>
                <w:szCs w:val="24"/>
              </w:rPr>
              <w:t>Tournoi Benjamin</w:t>
            </w:r>
            <w:r>
              <w:rPr>
                <w:szCs w:val="24"/>
              </w:rPr>
              <w:t xml:space="preserve">s M/F N° </w:t>
            </w:r>
            <w:r w:rsidRPr="00C672B3">
              <w:rPr>
                <w:b/>
                <w:szCs w:val="24"/>
              </w:rPr>
              <w:t>2</w:t>
            </w:r>
            <w:r>
              <w:rPr>
                <w:szCs w:val="24"/>
              </w:rPr>
              <w:t xml:space="preserve"> </w:t>
            </w:r>
            <w:r w:rsidRPr="00FE3CA6">
              <w:rPr>
                <w:szCs w:val="24"/>
              </w:rPr>
              <w:t>du</w:t>
            </w:r>
            <w:r>
              <w:rPr>
                <w:szCs w:val="24"/>
              </w:rPr>
              <w:t xml:space="preserve"> Samedi 28 février 2015 à</w:t>
            </w:r>
            <w:r w:rsidRPr="00E21534">
              <w:rPr>
                <w:szCs w:val="24"/>
              </w:rPr>
              <w:t xml:space="preserve"> </w:t>
            </w:r>
            <w:r w:rsidRPr="00E21534">
              <w:rPr>
                <w:b/>
                <w:szCs w:val="24"/>
              </w:rPr>
              <w:t>PLUGUFFAN</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r w:rsidR="008D3235" w:rsidRPr="00FE3CA6" w:rsidTr="008B3424">
        <w:trPr>
          <w:trHeight w:val="495"/>
          <w:jc w:val="center"/>
        </w:trPr>
        <w:tc>
          <w:tcPr>
            <w:tcW w:w="871" w:type="dxa"/>
            <w:vAlign w:val="center"/>
          </w:tcPr>
          <w:p w:rsidR="008D3235" w:rsidRPr="00FE3CA6" w:rsidRDefault="008D3235" w:rsidP="008B3424">
            <w:pPr>
              <w:jc w:val="center"/>
              <w:rPr>
                <w:szCs w:val="24"/>
              </w:rPr>
            </w:pPr>
            <w:r w:rsidRPr="00FE3CA6">
              <w:rPr>
                <w:szCs w:val="24"/>
              </w:rPr>
              <w:t>3</w:t>
            </w:r>
          </w:p>
        </w:tc>
        <w:tc>
          <w:tcPr>
            <w:tcW w:w="7818" w:type="dxa"/>
            <w:tcMar>
              <w:top w:w="20" w:type="dxa"/>
              <w:left w:w="20" w:type="dxa"/>
              <w:bottom w:w="0" w:type="dxa"/>
              <w:right w:w="20" w:type="dxa"/>
            </w:tcMar>
            <w:vAlign w:val="center"/>
          </w:tcPr>
          <w:p w:rsidR="008D3235" w:rsidRPr="00FE3CA6" w:rsidRDefault="008D3235" w:rsidP="008B3424">
            <w:pPr>
              <w:rPr>
                <w:rFonts w:eastAsia="Arial Unicode MS"/>
                <w:szCs w:val="24"/>
              </w:rPr>
            </w:pPr>
            <w:r>
              <w:rPr>
                <w:szCs w:val="24"/>
              </w:rPr>
              <w:t xml:space="preserve">  </w:t>
            </w:r>
            <w:r w:rsidRPr="00FE3CA6">
              <w:rPr>
                <w:szCs w:val="24"/>
              </w:rPr>
              <w:t>Tournoi Benjamin</w:t>
            </w:r>
            <w:r>
              <w:rPr>
                <w:szCs w:val="24"/>
              </w:rPr>
              <w:t>s M/F</w:t>
            </w:r>
            <w:r w:rsidRPr="00FE3CA6">
              <w:rPr>
                <w:szCs w:val="24"/>
              </w:rPr>
              <w:t xml:space="preserve"> </w:t>
            </w:r>
            <w:r>
              <w:rPr>
                <w:szCs w:val="24"/>
              </w:rPr>
              <w:t xml:space="preserve">N° </w:t>
            </w:r>
            <w:r w:rsidRPr="00C672B3">
              <w:rPr>
                <w:b/>
                <w:szCs w:val="24"/>
              </w:rPr>
              <w:t>3</w:t>
            </w:r>
            <w:r>
              <w:rPr>
                <w:szCs w:val="24"/>
              </w:rPr>
              <w:t xml:space="preserve"> du 21/03/2015</w:t>
            </w:r>
            <w:r w:rsidRPr="00FE3CA6">
              <w:rPr>
                <w:szCs w:val="24"/>
              </w:rPr>
              <w:t xml:space="preserve"> à </w:t>
            </w:r>
            <w:r>
              <w:rPr>
                <w:b/>
                <w:szCs w:val="24"/>
              </w:rPr>
              <w:t>CHÂTEAUNEUF DU FAOU</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r w:rsidR="008D3235" w:rsidRPr="00FE3CA6" w:rsidTr="008B3424">
        <w:trPr>
          <w:trHeight w:val="495"/>
          <w:jc w:val="center"/>
        </w:trPr>
        <w:tc>
          <w:tcPr>
            <w:tcW w:w="871" w:type="dxa"/>
            <w:vAlign w:val="center"/>
          </w:tcPr>
          <w:p w:rsidR="008D3235" w:rsidRPr="00FE3CA6" w:rsidRDefault="008D3235" w:rsidP="008B3424">
            <w:pPr>
              <w:jc w:val="center"/>
              <w:rPr>
                <w:szCs w:val="24"/>
              </w:rPr>
            </w:pPr>
            <w:r w:rsidRPr="00FE3CA6">
              <w:rPr>
                <w:szCs w:val="24"/>
              </w:rPr>
              <w:t>4</w:t>
            </w:r>
          </w:p>
        </w:tc>
        <w:tc>
          <w:tcPr>
            <w:tcW w:w="7818" w:type="dxa"/>
            <w:tcMar>
              <w:top w:w="20" w:type="dxa"/>
              <w:left w:w="20" w:type="dxa"/>
              <w:bottom w:w="0" w:type="dxa"/>
              <w:right w:w="20" w:type="dxa"/>
            </w:tcMar>
            <w:vAlign w:val="center"/>
          </w:tcPr>
          <w:p w:rsidR="008D3235" w:rsidRDefault="008D3235" w:rsidP="008B3424">
            <w:pPr>
              <w:rPr>
                <w:szCs w:val="24"/>
              </w:rPr>
            </w:pPr>
            <w:r>
              <w:rPr>
                <w:szCs w:val="24"/>
              </w:rPr>
              <w:t xml:space="preserve">  Championnat départ. </w:t>
            </w:r>
            <w:proofErr w:type="spellStart"/>
            <w:r>
              <w:rPr>
                <w:szCs w:val="24"/>
              </w:rPr>
              <w:t>Ind</w:t>
            </w:r>
            <w:proofErr w:type="spellEnd"/>
            <w:r>
              <w:rPr>
                <w:szCs w:val="24"/>
              </w:rPr>
              <w:t>.</w:t>
            </w:r>
            <w:r w:rsidRPr="00FE3CA6">
              <w:rPr>
                <w:szCs w:val="24"/>
              </w:rPr>
              <w:t xml:space="preserve"> Benjamin</w:t>
            </w:r>
            <w:r>
              <w:rPr>
                <w:szCs w:val="24"/>
              </w:rPr>
              <w:t>s M/F</w:t>
            </w:r>
            <w:r w:rsidRPr="00FE3CA6">
              <w:rPr>
                <w:szCs w:val="24"/>
              </w:rPr>
              <w:t xml:space="preserve"> du </w:t>
            </w:r>
            <w:r>
              <w:rPr>
                <w:szCs w:val="24"/>
              </w:rPr>
              <w:t>Dimanche 10 mai 2015</w:t>
            </w:r>
          </w:p>
          <w:p w:rsidR="008D3235" w:rsidRPr="00FE3CA6" w:rsidRDefault="008D3235" w:rsidP="008B3424">
            <w:pPr>
              <w:rPr>
                <w:szCs w:val="24"/>
              </w:rPr>
            </w:pPr>
            <w:r>
              <w:rPr>
                <w:szCs w:val="24"/>
              </w:rPr>
              <w:t xml:space="preserve">  à  </w:t>
            </w:r>
            <w:r w:rsidRPr="005A1786">
              <w:rPr>
                <w:b/>
                <w:szCs w:val="24"/>
              </w:rPr>
              <w:t>LOCTUDY</w:t>
            </w:r>
            <w:r>
              <w:rPr>
                <w:b/>
                <w:szCs w:val="24"/>
              </w:rPr>
              <w:t xml:space="preserve">         </w:t>
            </w:r>
            <w:r>
              <w:rPr>
                <w:szCs w:val="24"/>
              </w:rPr>
              <w:t xml:space="preserve"> </w:t>
            </w:r>
            <w:r w:rsidRPr="00FE3CA6">
              <w:rPr>
                <w:szCs w:val="24"/>
              </w:rPr>
              <w:t>(</w:t>
            </w:r>
            <w:r w:rsidRPr="00BB380B">
              <w:rPr>
                <w:b/>
                <w:szCs w:val="24"/>
              </w:rPr>
              <w:t>Possible si arbitrage sur 2 Tournois</w:t>
            </w:r>
            <w:r w:rsidRPr="00FE3CA6">
              <w:rPr>
                <w:szCs w:val="24"/>
              </w:rPr>
              <w:t>)</w:t>
            </w:r>
            <w:r>
              <w:rPr>
                <w:szCs w:val="24"/>
              </w:rPr>
              <w:t xml:space="preserve">    </w:t>
            </w:r>
          </w:p>
        </w:tc>
        <w:tc>
          <w:tcPr>
            <w:tcW w:w="1134" w:type="dxa"/>
            <w:noWrap/>
            <w:tcMar>
              <w:top w:w="20" w:type="dxa"/>
              <w:left w:w="20" w:type="dxa"/>
              <w:bottom w:w="0" w:type="dxa"/>
              <w:right w:w="20" w:type="dxa"/>
            </w:tcMar>
            <w:vAlign w:val="center"/>
          </w:tcPr>
          <w:p w:rsidR="008D3235" w:rsidRPr="00FE3CA6" w:rsidRDefault="008D3235" w:rsidP="008B3424">
            <w:pPr>
              <w:rPr>
                <w:rFonts w:eastAsia="Arial Unicode MS"/>
                <w:szCs w:val="24"/>
              </w:rPr>
            </w:pPr>
            <w:r w:rsidRPr="00FE3CA6">
              <w:rPr>
                <w:szCs w:val="24"/>
              </w:rPr>
              <w:t> </w:t>
            </w:r>
          </w:p>
        </w:tc>
      </w:tr>
    </w:tbl>
    <w:p w:rsidR="003E625D" w:rsidRDefault="003E625D"/>
    <w:sectPr w:rsidR="003E625D" w:rsidSect="00CD5EC1">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8CB"/>
    <w:multiLevelType w:val="hybridMultilevel"/>
    <w:tmpl w:val="9BA6A674"/>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
    <w:nsid w:val="25C2368C"/>
    <w:multiLevelType w:val="hybridMultilevel"/>
    <w:tmpl w:val="8246483C"/>
    <w:lvl w:ilvl="0" w:tplc="9C04EDD8">
      <w:numFmt w:val="bullet"/>
      <w:lvlText w:val=""/>
      <w:lvlJc w:val="left"/>
      <w:pPr>
        <w:tabs>
          <w:tab w:val="num" w:pos="1065"/>
        </w:tabs>
        <w:ind w:left="1065" w:hanging="360"/>
      </w:pPr>
      <w:rPr>
        <w:rFonts w:ascii="Symbol" w:eastAsia="Times New Roman" w:hAnsi="Symbol" w:cs="Arial" w:hint="default"/>
        <w:b/>
        <w:color w:val="auto"/>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235"/>
    <w:rsid w:val="003E625D"/>
    <w:rsid w:val="008D3235"/>
    <w:rsid w:val="00CD5E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235"/>
    <w:pPr>
      <w:spacing w:after="0" w:line="240" w:lineRule="auto"/>
    </w:pPr>
    <w:rPr>
      <w:rFonts w:ascii="Times New Roman" w:eastAsia="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D3235"/>
    <w:pPr>
      <w:tabs>
        <w:tab w:val="center" w:pos="4536"/>
        <w:tab w:val="right" w:pos="9072"/>
      </w:tabs>
    </w:pPr>
  </w:style>
  <w:style w:type="character" w:customStyle="1" w:styleId="En-tteCar">
    <w:name w:val="En-tête Car"/>
    <w:basedOn w:val="Policepardfaut"/>
    <w:link w:val="En-tte"/>
    <w:uiPriority w:val="99"/>
    <w:rsid w:val="008D3235"/>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8D3235"/>
    <w:rPr>
      <w:rFonts w:ascii="Tahoma" w:hAnsi="Tahoma" w:cs="Tahoma"/>
      <w:sz w:val="16"/>
      <w:szCs w:val="16"/>
    </w:rPr>
  </w:style>
  <w:style w:type="character" w:customStyle="1" w:styleId="TextedebullesCar">
    <w:name w:val="Texte de bulles Car"/>
    <w:basedOn w:val="Policepardfaut"/>
    <w:link w:val="Textedebulles"/>
    <w:uiPriority w:val="99"/>
    <w:semiHidden/>
    <w:rsid w:val="008D3235"/>
    <w:rPr>
      <w:rFonts w:ascii="Tahoma" w:eastAsia="Times New Roman" w:hAnsi="Tahoma" w:cs="Tahoma"/>
      <w:sz w:val="16"/>
      <w:szCs w:val="16"/>
      <w:lang w:eastAsia="fr-FR"/>
    </w:rPr>
  </w:style>
  <w:style w:type="paragraph" w:styleId="Paragraphedeliste">
    <w:name w:val="List Paragraph"/>
    <w:basedOn w:val="Normal"/>
    <w:uiPriority w:val="34"/>
    <w:qFormat/>
    <w:rsid w:val="008D32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235"/>
    <w:pPr>
      <w:spacing w:after="0" w:line="240" w:lineRule="auto"/>
    </w:pPr>
    <w:rPr>
      <w:rFonts w:ascii="Times New Roman" w:eastAsia="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D3235"/>
    <w:pPr>
      <w:tabs>
        <w:tab w:val="center" w:pos="4536"/>
        <w:tab w:val="right" w:pos="9072"/>
      </w:tabs>
    </w:pPr>
  </w:style>
  <w:style w:type="character" w:customStyle="1" w:styleId="En-tteCar">
    <w:name w:val="En-tête Car"/>
    <w:basedOn w:val="Policepardfaut"/>
    <w:link w:val="En-tte"/>
    <w:uiPriority w:val="99"/>
    <w:rsid w:val="008D3235"/>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8D3235"/>
    <w:rPr>
      <w:rFonts w:ascii="Tahoma" w:hAnsi="Tahoma" w:cs="Tahoma"/>
      <w:sz w:val="16"/>
      <w:szCs w:val="16"/>
    </w:rPr>
  </w:style>
  <w:style w:type="character" w:customStyle="1" w:styleId="TextedebullesCar">
    <w:name w:val="Texte de bulles Car"/>
    <w:basedOn w:val="Policepardfaut"/>
    <w:link w:val="Textedebulles"/>
    <w:uiPriority w:val="99"/>
    <w:semiHidden/>
    <w:rsid w:val="008D3235"/>
    <w:rPr>
      <w:rFonts w:ascii="Tahoma" w:eastAsia="Times New Roman" w:hAnsi="Tahoma" w:cs="Tahoma"/>
      <w:sz w:val="16"/>
      <w:szCs w:val="16"/>
      <w:lang w:eastAsia="fr-FR"/>
    </w:rPr>
  </w:style>
  <w:style w:type="paragraph" w:styleId="Paragraphedeliste">
    <w:name w:val="List Paragraph"/>
    <w:basedOn w:val="Normal"/>
    <w:uiPriority w:val="34"/>
    <w:qFormat/>
    <w:rsid w:val="008D3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301</Words>
  <Characters>1658</Characters>
  <Application>Microsoft Office Word</Application>
  <DocSecurity>0</DocSecurity>
  <Lines>13</Lines>
  <Paragraphs>3</Paragraphs>
  <ScaleCrop>false</ScaleCrop>
  <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Benoît</dc:creator>
  <cp:lastModifiedBy>Benoît</cp:lastModifiedBy>
  <cp:revision>2</cp:revision>
  <dcterms:created xsi:type="dcterms:W3CDTF">2014-10-29T19:21:00Z</dcterms:created>
  <dcterms:modified xsi:type="dcterms:W3CDTF">2014-10-29T19:30:00Z</dcterms:modified>
</cp:coreProperties>
</file>