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7E" w:rsidRPr="006D5E71" w:rsidRDefault="006D5E71" w:rsidP="0010187E">
      <w:pPr>
        <w:pStyle w:val="NormalWeb"/>
        <w:shd w:val="clear" w:color="auto" w:fill="FFFFFF"/>
        <w:spacing w:line="270" w:lineRule="atLeast"/>
        <w:jc w:val="center"/>
        <w:rPr>
          <w:rFonts w:ascii="Trebuchet MS" w:hAnsi="Trebuchet MS" w:cs="Arial"/>
          <w:b/>
          <w:color w:val="00CCFF"/>
          <w:sz w:val="28"/>
          <w:szCs w:val="28"/>
          <w:u w:val="single"/>
        </w:rPr>
      </w:pPr>
      <w:r w:rsidRPr="006D5E71">
        <w:rPr>
          <w:rFonts w:ascii="Trebuchet MS" w:hAnsi="Trebuchet MS" w:cs="Arial"/>
          <w:b/>
          <w:color w:val="00CCFF"/>
          <w:sz w:val="28"/>
          <w:szCs w:val="28"/>
          <w:u w:val="single"/>
        </w:rPr>
        <w:t>Le voyage-du-sac-à-cadeaux</w:t>
      </w:r>
    </w:p>
    <w:p w:rsidR="006D5E71" w:rsidRDefault="006D5E71" w:rsidP="0010187E">
      <w:pPr>
        <w:pStyle w:val="NormalWeb"/>
        <w:shd w:val="clear" w:color="auto" w:fill="FFFFFF"/>
        <w:spacing w:line="270" w:lineRule="atLeast"/>
        <w:jc w:val="center"/>
        <w:rPr>
          <w:rFonts w:ascii="Trebuchet MS" w:hAnsi="Trebuchet MS" w:cs="Arial"/>
          <w:color w:val="00CCFF"/>
          <w:sz w:val="28"/>
          <w:szCs w:val="28"/>
        </w:rPr>
      </w:pPr>
    </w:p>
    <w:p w:rsidR="006D5E71" w:rsidRDefault="006D5E71" w:rsidP="0010187E">
      <w:pPr>
        <w:pStyle w:val="NormalWeb"/>
        <w:shd w:val="clear" w:color="auto" w:fill="FFFFFF"/>
        <w:spacing w:line="270" w:lineRule="atLeast"/>
        <w:jc w:val="center"/>
        <w:rPr>
          <w:rFonts w:ascii="Trebuchet MS" w:hAnsi="Trebuchet MS" w:cs="Arial"/>
          <w:color w:val="00CCFF"/>
          <w:sz w:val="28"/>
          <w:szCs w:val="28"/>
        </w:rPr>
      </w:pPr>
    </w:p>
    <w:p w:rsidR="0010187E" w:rsidRDefault="005E69AF" w:rsidP="005E69AF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00CCFF"/>
          <w:sz w:val="28"/>
          <w:szCs w:val="28"/>
        </w:rPr>
        <w:t>Ce sac-à-cadeaux voyage dans le cadre de l’opération « Le Noël des Poupées » organisé au profit de l’association Nouveaux Pas Pour Lucia</w:t>
      </w:r>
      <w:r w:rsidR="0010187E"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00CCFF"/>
        </w:rPr>
        <w:t> </w:t>
      </w:r>
      <w:r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</w:p>
    <w:p w:rsidR="0010187E" w:rsidRDefault="005E69AF" w:rsidP="0010187E">
      <w:pPr>
        <w:pStyle w:val="NormalWeb"/>
        <w:shd w:val="clear" w:color="auto" w:fill="FFFFFF"/>
        <w:spacing w:line="270" w:lineRule="atLeast"/>
        <w:jc w:val="both"/>
        <w:rPr>
          <w:rStyle w:val="lev"/>
          <w:rFonts w:ascii="Trebuchet MS" w:hAnsi="Trebuchet MS" w:cs="Arial"/>
          <w:color w:val="BD4191"/>
        </w:rPr>
      </w:pPr>
      <w:r>
        <w:rPr>
          <w:rStyle w:val="lev"/>
          <w:rFonts w:ascii="Trebuchet MS" w:hAnsi="Trebuchet MS" w:cs="Arial"/>
          <w:color w:val="BD4191"/>
        </w:rPr>
        <w:t>Merci pour votre soutien à la petite Lucia. La personne qui achètera et gardera  la poupée et son trousseau aura la possibilité ensuite de faire voyager le sac-à-cadeaux.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Style w:val="lev"/>
          <w:rFonts w:ascii="Trebuchet MS" w:hAnsi="Trebuchet MS" w:cs="Arial"/>
          <w:color w:val="BD4191"/>
        </w:rPr>
        <w:t> </w:t>
      </w:r>
      <w:r>
        <w:rPr>
          <w:rFonts w:ascii="Arial" w:hAnsi="Arial" w:cs="Arial"/>
          <w:color w:val="464646"/>
        </w:rPr>
        <w:t xml:space="preserve"> </w:t>
      </w:r>
    </w:p>
    <w:p w:rsidR="0010187E" w:rsidRPr="0010187E" w:rsidRDefault="005E69AF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>
        <w:rPr>
          <w:rFonts w:ascii="Trebuchet MS" w:hAnsi="Trebuchet MS" w:cs="Arial"/>
          <w:color w:val="548DD4" w:themeColor="text2" w:themeTint="99"/>
          <w:sz w:val="28"/>
          <w:szCs w:val="28"/>
        </w:rPr>
        <w:t xml:space="preserve">En effet, </w:t>
      </w:r>
      <w:r w:rsidR="0010187E" w:rsidRPr="0010187E">
        <w:rPr>
          <w:rFonts w:ascii="Trebuchet MS" w:hAnsi="Trebuchet MS" w:cs="Arial"/>
          <w:color w:val="548DD4" w:themeColor="text2" w:themeTint="99"/>
          <w:sz w:val="28"/>
          <w:szCs w:val="28"/>
        </w:rPr>
        <w:t xml:space="preserve">le </w:t>
      </w:r>
      <w:r w:rsidR="0010187E" w:rsidRPr="0010187E">
        <w:rPr>
          <w:rStyle w:val="Accentuation"/>
          <w:rFonts w:ascii="Trebuchet MS" w:hAnsi="Trebuchet MS" w:cs="Arial"/>
          <w:color w:val="548DD4" w:themeColor="text2" w:themeTint="99"/>
          <w:sz w:val="28"/>
          <w:szCs w:val="28"/>
        </w:rPr>
        <w:t>sac-à-cadeaux</w:t>
      </w:r>
      <w:r w:rsidR="0010187E" w:rsidRPr="0010187E">
        <w:rPr>
          <w:rFonts w:ascii="Trebuchet MS" w:hAnsi="Trebuchet MS" w:cs="Arial"/>
          <w:color w:val="548DD4" w:themeColor="text2" w:themeTint="99"/>
          <w:sz w:val="28"/>
          <w:szCs w:val="28"/>
        </w:rPr>
        <w:t xml:space="preserve"> est </w:t>
      </w:r>
      <w:r w:rsidR="0010187E" w:rsidRPr="0010187E">
        <w:rPr>
          <w:rFonts w:ascii="Trebuchet MS" w:hAnsi="Trebuchet MS" w:cs="Arial"/>
          <w:color w:val="548DD4" w:themeColor="text2" w:themeTint="99"/>
          <w:sz w:val="28"/>
          <w:szCs w:val="28"/>
          <w:u w:val="single"/>
        </w:rPr>
        <w:t>destiné à être réutilisé</w:t>
      </w:r>
      <w:r w:rsidR="0010187E" w:rsidRPr="0010187E">
        <w:rPr>
          <w:rFonts w:ascii="Trebuchet MS" w:hAnsi="Trebuchet MS" w:cs="Arial"/>
          <w:color w:val="548DD4" w:themeColor="text2" w:themeTint="99"/>
          <w:sz w:val="28"/>
          <w:szCs w:val="28"/>
        </w:rPr>
        <w:t xml:space="preserve"> pour offrir un cadeau à quelqu'un d'autre. Il va ainsi voyager de cadeau en cadeau.</w:t>
      </w:r>
      <w:r w:rsidR="0010187E" w:rsidRPr="0010187E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 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BD4191"/>
          <w:u w:val="single"/>
        </w:rPr>
        <w:t>Le principe est donc simple :</w:t>
      </w:r>
      <w:r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00CCFF"/>
        </w:rPr>
        <w:t xml:space="preserve">Dès que vous aurez envie d'offrir un cadeau à quelqu'un, au lieu de l'emballer dans du papier cadeau, vous le placez dans le </w:t>
      </w:r>
      <w:r>
        <w:rPr>
          <w:rStyle w:val="Accentuation"/>
          <w:rFonts w:ascii="Trebuchet MS" w:hAnsi="Trebuchet MS" w:cs="Arial"/>
          <w:color w:val="00CCFF"/>
        </w:rPr>
        <w:t>sac-à-cadeaux.</w:t>
      </w:r>
      <w:r>
        <w:rPr>
          <w:rFonts w:ascii="Trebuchet MS" w:hAnsi="Trebuchet MS" w:cs="Arial"/>
          <w:color w:val="00CCFF"/>
        </w:rPr>
        <w:t xml:space="preserve"> Il suffit de remplir la </w:t>
      </w:r>
      <w:hyperlink r:id="rId4" w:history="1">
        <w:r>
          <w:rPr>
            <w:rStyle w:val="Lienhypertexte"/>
            <w:rFonts w:ascii="Trebuchet MS" w:hAnsi="Trebuchet MS" w:cs="Arial"/>
          </w:rPr>
          <w:t>fiche</w:t>
        </w:r>
      </w:hyperlink>
      <w:r>
        <w:rPr>
          <w:rFonts w:ascii="Trebuchet MS" w:hAnsi="Trebuchet MS" w:cs="Arial"/>
          <w:color w:val="00CCFF"/>
        </w:rPr>
        <w:t xml:space="preserve"> de suivi qui est rangée dans la poche du sac (noter votre nom, ville, le nom et la ville du destinataire, et le nombre de kms effectués par le sac).</w:t>
      </w:r>
      <w:r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 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DD55C4"/>
        </w:rPr>
        <w:t xml:space="preserve">Le </w:t>
      </w:r>
      <w:r>
        <w:rPr>
          <w:rStyle w:val="Accentuation"/>
          <w:rFonts w:ascii="Trebuchet MS" w:hAnsi="Trebuchet MS" w:cs="Arial"/>
          <w:color w:val="DD55C4"/>
        </w:rPr>
        <w:t>sac-à-cadeaux</w:t>
      </w:r>
      <w:r>
        <w:rPr>
          <w:rFonts w:ascii="Trebuchet MS" w:hAnsi="Trebuchet MS" w:cs="Arial"/>
          <w:color w:val="DD55C4"/>
        </w:rPr>
        <w:t xml:space="preserve"> peut être utilisé dans différentes circonstances : anniversaires, naissances, simple plaisir d'offrir, etc</w:t>
      </w:r>
      <w:proofErr w:type="gramStart"/>
      <w:r>
        <w:rPr>
          <w:rFonts w:ascii="Trebuchet MS" w:hAnsi="Trebuchet MS" w:cs="Arial"/>
          <w:color w:val="DD55C4"/>
        </w:rPr>
        <w:t>..</w:t>
      </w:r>
      <w:proofErr w:type="gramEnd"/>
      <w:r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DD55C4"/>
        </w:rPr>
        <w:t>Il peut être donné en mains propres ou envoyé par la poste ou autre.</w:t>
      </w:r>
      <w:r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 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00CCFF"/>
        </w:rPr>
        <w:t> </w:t>
      </w:r>
      <w:r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00CCFF"/>
        </w:rPr>
        <w:t xml:space="preserve">Le blog du voyage-du-sac-à-cadeaux est à la disposition des personnes qui reçoivent un </w:t>
      </w:r>
      <w:r>
        <w:rPr>
          <w:rStyle w:val="Accentuation"/>
          <w:rFonts w:ascii="Trebuchet MS" w:hAnsi="Trebuchet MS" w:cs="Arial"/>
          <w:color w:val="00CCFF"/>
        </w:rPr>
        <w:t>sac-à-cadeaux</w:t>
      </w:r>
      <w:r>
        <w:rPr>
          <w:rFonts w:ascii="Trebuchet MS" w:hAnsi="Trebuchet MS" w:cs="Arial"/>
          <w:color w:val="00CCFF"/>
        </w:rPr>
        <w:t xml:space="preserve"> pour y noter des commentaires :</w:t>
      </w:r>
      <w:r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00CCFF"/>
        </w:rPr>
        <w:t>(</w:t>
      </w:r>
      <w:proofErr w:type="gramStart"/>
      <w:r>
        <w:rPr>
          <w:rFonts w:ascii="Trebuchet MS" w:hAnsi="Trebuchet MS" w:cs="Arial"/>
          <w:color w:val="00CCFF"/>
        </w:rPr>
        <w:t>par</w:t>
      </w:r>
      <w:proofErr w:type="gramEnd"/>
      <w:r>
        <w:rPr>
          <w:rFonts w:ascii="Trebuchet MS" w:hAnsi="Trebuchet MS" w:cs="Arial"/>
          <w:color w:val="00CCFF"/>
        </w:rPr>
        <w:t xml:space="preserve"> exemple, quel était le cadeau contenu dans le sac, que contiendra-t-il lors de son prochain voyage, vers qui, vers quelle destination, anecdotes, </w:t>
      </w:r>
      <w:proofErr w:type="spellStart"/>
      <w:r>
        <w:rPr>
          <w:rFonts w:ascii="Trebuchet MS" w:hAnsi="Trebuchet MS" w:cs="Arial"/>
          <w:color w:val="00CCFF"/>
        </w:rPr>
        <w:t>etc</w:t>
      </w:r>
      <w:proofErr w:type="spellEnd"/>
      <w:r>
        <w:rPr>
          <w:rFonts w:ascii="Trebuchet MS" w:hAnsi="Trebuchet MS" w:cs="Arial"/>
          <w:color w:val="00CCFF"/>
        </w:rPr>
        <w:t>...).</w:t>
      </w:r>
      <w:r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00CCFF"/>
        </w:rPr>
        <w:t xml:space="preserve">Pour noter vos commentaires au bon endroit, il suffit de </w:t>
      </w:r>
      <w:r w:rsidR="006D5E71">
        <w:rPr>
          <w:rFonts w:ascii="Trebuchet MS" w:hAnsi="Trebuchet MS" w:cs="Arial"/>
          <w:color w:val="00CCFF"/>
        </w:rPr>
        <w:t xml:space="preserve">noter </w:t>
      </w:r>
      <w:r>
        <w:rPr>
          <w:rFonts w:ascii="Trebuchet MS" w:hAnsi="Trebuchet MS" w:cs="Arial"/>
          <w:color w:val="00CCFF"/>
        </w:rPr>
        <w:t xml:space="preserve"> le numéro ou le nom de votre </w:t>
      </w:r>
      <w:r w:rsidR="006D5E71">
        <w:rPr>
          <w:rFonts w:ascii="Trebuchet MS" w:hAnsi="Trebuchet MS" w:cs="Arial"/>
          <w:color w:val="00CCFF"/>
        </w:rPr>
        <w:t>sac dans la case « rechercher »</w:t>
      </w:r>
      <w:r>
        <w:rPr>
          <w:rFonts w:ascii="Trebuchet MS" w:hAnsi="Trebuchet MS" w:cs="Arial"/>
          <w:color w:val="00CCFF"/>
        </w:rPr>
        <w:t xml:space="preserve"> (chaque </w:t>
      </w:r>
      <w:r>
        <w:rPr>
          <w:rStyle w:val="Accentuation"/>
          <w:rFonts w:ascii="Trebuchet MS" w:hAnsi="Trebuchet MS" w:cs="Arial"/>
          <w:color w:val="00CCFF"/>
        </w:rPr>
        <w:t>sac-à-cadeaux</w:t>
      </w:r>
      <w:r>
        <w:rPr>
          <w:rFonts w:ascii="Trebuchet MS" w:hAnsi="Trebuchet MS" w:cs="Arial"/>
          <w:color w:val="00CCFF"/>
        </w:rPr>
        <w:t xml:space="preserve"> porte un numéro et un nom différent).</w:t>
      </w:r>
      <w:r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 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Trebuchet MS" w:hAnsi="Trebuchet MS" w:cs="Arial"/>
          <w:color w:val="BD4191"/>
        </w:rPr>
      </w:pPr>
      <w:r>
        <w:rPr>
          <w:rFonts w:ascii="Trebuchet MS" w:hAnsi="Trebuchet MS" w:cs="Arial"/>
          <w:color w:val="BD4191"/>
        </w:rPr>
        <w:t>Vous pouvez m'envoyer des photos du sac que vous avez reçu ainsi que du cadeau qu'il contenait, et également les photos du cadeau que vous offrirez ensuite à votre tour. J'a</w:t>
      </w:r>
      <w:r w:rsidR="008A2DF2">
        <w:rPr>
          <w:rFonts w:ascii="Trebuchet MS" w:hAnsi="Trebuchet MS" w:cs="Arial"/>
          <w:color w:val="BD4191"/>
        </w:rPr>
        <w:t>jouterai les photos sur ce blog (nellylea@orange.fr)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Trebuchet MS" w:hAnsi="Trebuchet MS" w:cs="Arial"/>
          <w:color w:val="BD4191"/>
        </w:rPr>
      </w:pPr>
    </w:p>
    <w:p w:rsidR="008A2DF2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Trebuchet MS" w:hAnsi="Trebuchet MS" w:cs="Arial"/>
          <w:color w:val="BD4191"/>
        </w:rPr>
      </w:pPr>
      <w:r>
        <w:rPr>
          <w:rFonts w:ascii="Trebuchet MS" w:hAnsi="Trebuchet MS" w:cs="Arial"/>
          <w:color w:val="BD4191"/>
        </w:rPr>
        <w:t>Merci de votre participation et bon voyage au sac</w:t>
      </w:r>
      <w:r w:rsidR="008A2DF2">
        <w:rPr>
          <w:rFonts w:ascii="Trebuchet MS" w:hAnsi="Trebuchet MS" w:cs="Arial"/>
          <w:color w:val="BD4191"/>
        </w:rPr>
        <w:t> !</w:t>
      </w:r>
    </w:p>
    <w:p w:rsidR="008A2DF2" w:rsidRDefault="008A2DF2" w:rsidP="0010187E">
      <w:pPr>
        <w:pStyle w:val="NormalWeb"/>
        <w:shd w:val="clear" w:color="auto" w:fill="FFFFFF"/>
        <w:spacing w:line="270" w:lineRule="atLeast"/>
        <w:jc w:val="both"/>
        <w:rPr>
          <w:rFonts w:ascii="Trebuchet MS" w:hAnsi="Trebuchet MS" w:cs="Arial"/>
          <w:color w:val="BD4191"/>
        </w:rPr>
      </w:pPr>
    </w:p>
    <w:p w:rsidR="0010187E" w:rsidRDefault="008A2DF2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Trebuchet MS" w:hAnsi="Trebuchet MS" w:cs="Arial"/>
          <w:color w:val="BD4191"/>
        </w:rPr>
        <w:t>Nelly</w:t>
      </w:r>
      <w:r w:rsidR="0010187E">
        <w:rPr>
          <w:rFonts w:ascii="Arial" w:hAnsi="Arial" w:cs="Arial"/>
          <w:color w:val="464646"/>
        </w:rPr>
        <w:t xml:space="preserve"> </w:t>
      </w:r>
    </w:p>
    <w:p w:rsidR="0010187E" w:rsidRDefault="0010187E" w:rsidP="0010187E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  </w:t>
      </w:r>
    </w:p>
    <w:p w:rsidR="00135D31" w:rsidRDefault="00135D31"/>
    <w:sectPr w:rsidR="00135D31" w:rsidSect="0013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87E"/>
    <w:rsid w:val="00081BB4"/>
    <w:rsid w:val="0010187E"/>
    <w:rsid w:val="00135D31"/>
    <w:rsid w:val="005E69AF"/>
    <w:rsid w:val="006D5E71"/>
    <w:rsid w:val="006E0827"/>
    <w:rsid w:val="007203DB"/>
    <w:rsid w:val="008A2DF2"/>
    <w:rsid w:val="00FE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87E"/>
    <w:rPr>
      <w:color w:val="639CBF"/>
      <w:sz w:val="24"/>
      <w:szCs w:val="24"/>
      <w:u w:val="single"/>
    </w:rPr>
  </w:style>
  <w:style w:type="character" w:styleId="Accentuation">
    <w:name w:val="Emphasis"/>
    <w:basedOn w:val="Policepardfaut"/>
    <w:uiPriority w:val="20"/>
    <w:qFormat/>
    <w:rsid w:val="0010187E"/>
    <w:rPr>
      <w:i/>
      <w:iCs/>
    </w:rPr>
  </w:style>
  <w:style w:type="character" w:styleId="lev">
    <w:name w:val="Strong"/>
    <w:basedOn w:val="Policepardfaut"/>
    <w:uiPriority w:val="22"/>
    <w:qFormat/>
    <w:rsid w:val="001018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251">
          <w:marLeft w:val="0"/>
          <w:marRight w:val="0"/>
          <w:marTop w:val="5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482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89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2768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single" w:sz="6" w:space="11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-voyage-du-sac-a-cadeaux.over-blog.com/article-modele-de-fiche-de-suivi-7832150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2014-09-17T19:46:00Z</cp:lastPrinted>
  <dcterms:created xsi:type="dcterms:W3CDTF">2015-05-19T17:34:00Z</dcterms:created>
  <dcterms:modified xsi:type="dcterms:W3CDTF">2015-05-19T17:38:00Z</dcterms:modified>
</cp:coreProperties>
</file>