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EC" w:rsidRDefault="00DC1276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360000</wp:posOffset>
            </wp:positionH>
            <wp:positionV relativeFrom="page">
              <wp:posOffset>567720</wp:posOffset>
            </wp:positionV>
            <wp:extent cx="2462400" cy="1761480"/>
            <wp:effectExtent l="0" t="0" r="0" b="0"/>
            <wp:wrapSquare wrapText="right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2400" cy="176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2EC" w:rsidRDefault="005F12EC">
      <w:pPr>
        <w:pStyle w:val="Standard"/>
      </w:pPr>
    </w:p>
    <w:p w:rsidR="005F12EC" w:rsidRDefault="005F12EC">
      <w:pPr>
        <w:pStyle w:val="Standard"/>
      </w:pPr>
    </w:p>
    <w:p w:rsidR="005F12EC" w:rsidRDefault="005F12EC">
      <w:pPr>
        <w:pStyle w:val="Standard"/>
      </w:pPr>
    </w:p>
    <w:p w:rsidR="005F12EC" w:rsidRDefault="005F12EC">
      <w:pPr>
        <w:pStyle w:val="Standard"/>
      </w:pPr>
    </w:p>
    <w:p w:rsidR="005F12EC" w:rsidRDefault="005F12EC">
      <w:pPr>
        <w:pStyle w:val="Standard"/>
      </w:pPr>
    </w:p>
    <w:p w:rsidR="005F12EC" w:rsidRDefault="005F12EC">
      <w:pPr>
        <w:pStyle w:val="Standard"/>
      </w:pPr>
    </w:p>
    <w:p w:rsidR="005F12EC" w:rsidRDefault="005F12EC">
      <w:pPr>
        <w:pStyle w:val="Standard"/>
      </w:pPr>
    </w:p>
    <w:p w:rsidR="005F12EC" w:rsidRDefault="005F12EC">
      <w:pPr>
        <w:pStyle w:val="Standard"/>
      </w:pPr>
    </w:p>
    <w:p w:rsidR="005F12EC" w:rsidRDefault="005F12EC">
      <w:pPr>
        <w:pStyle w:val="Textbody"/>
      </w:pPr>
    </w:p>
    <w:p w:rsidR="005F12EC" w:rsidRDefault="00DC1276">
      <w:pPr>
        <w:pStyle w:val="Textbody"/>
      </w:pPr>
      <w:r>
        <w:t> </w:t>
      </w:r>
    </w:p>
    <w:p w:rsidR="005F12EC" w:rsidRDefault="005F12EC">
      <w:pPr>
        <w:pStyle w:val="Textbody"/>
        <w:rPr>
          <w:b/>
          <w:u w:val="single"/>
        </w:rPr>
      </w:pPr>
    </w:p>
    <w:p w:rsidR="005F12EC" w:rsidRDefault="005F12EC">
      <w:pPr>
        <w:pStyle w:val="Textbody"/>
        <w:rPr>
          <w:b/>
          <w:u w:val="single"/>
        </w:rPr>
      </w:pPr>
    </w:p>
    <w:p w:rsidR="005F12EC" w:rsidRDefault="005F12EC">
      <w:pPr>
        <w:pStyle w:val="Textbody"/>
        <w:rPr>
          <w:b/>
          <w:u w:val="single"/>
        </w:rPr>
      </w:pPr>
    </w:p>
    <w:p w:rsidR="005F12EC" w:rsidRDefault="00DC1276">
      <w:pPr>
        <w:pStyle w:val="Standard"/>
        <w:autoSpaceDE w:val="0"/>
        <w:jc w:val="center"/>
        <w:rPr>
          <w:rFonts w:eastAsia="Times New Roman" w:cs="Times New Roman"/>
          <w:b/>
          <w:bCs/>
          <w:color w:val="4A442A"/>
          <w:sz w:val="28"/>
          <w:szCs w:val="28"/>
        </w:rPr>
      </w:pPr>
      <w:r>
        <w:rPr>
          <w:rFonts w:eastAsia="Times New Roman" w:cs="Times New Roman"/>
          <w:b/>
          <w:bCs/>
          <w:color w:val="4A442A"/>
          <w:sz w:val="28"/>
          <w:szCs w:val="28"/>
        </w:rPr>
        <w:t>RÈGLEMENT DE LA BOURSE AUX OISEAUX</w:t>
      </w:r>
    </w:p>
    <w:p w:rsidR="005F12EC" w:rsidRDefault="00DC1276">
      <w:pPr>
        <w:pStyle w:val="Standard"/>
        <w:autoSpaceDE w:val="0"/>
        <w:jc w:val="center"/>
        <w:rPr>
          <w:rFonts w:eastAsia="Times New Roman" w:cs="Times New Roman"/>
          <w:b/>
          <w:bCs/>
          <w:color w:val="4A442A"/>
          <w:sz w:val="28"/>
          <w:szCs w:val="28"/>
        </w:rPr>
      </w:pPr>
      <w:r>
        <w:rPr>
          <w:rFonts w:eastAsia="Times New Roman" w:cs="Times New Roman"/>
          <w:b/>
          <w:bCs/>
          <w:color w:val="4A442A"/>
          <w:sz w:val="28"/>
          <w:szCs w:val="28"/>
        </w:rPr>
        <w:t>DU DIMANCHE 25 SEPTEMBRE 2016</w:t>
      </w:r>
    </w:p>
    <w:p w:rsidR="00E529AC" w:rsidRDefault="00E529AC">
      <w:pPr>
        <w:pStyle w:val="Standard"/>
        <w:autoSpaceDE w:val="0"/>
        <w:jc w:val="center"/>
        <w:rPr>
          <w:rFonts w:eastAsia="Times New Roman" w:cs="Times New Roman"/>
          <w:b/>
          <w:bCs/>
          <w:color w:val="4A442A"/>
          <w:sz w:val="28"/>
          <w:szCs w:val="28"/>
        </w:rPr>
      </w:pPr>
      <w:r>
        <w:rPr>
          <w:rFonts w:eastAsia="Times New Roman" w:cs="Times New Roman"/>
          <w:b/>
          <w:bCs/>
          <w:color w:val="4A442A"/>
          <w:sz w:val="28"/>
          <w:szCs w:val="28"/>
        </w:rPr>
        <w:t>Salle des fêtes 33330 SAINT PEY D’ARMENS</w:t>
      </w:r>
      <w:bookmarkStart w:id="0" w:name="_GoBack"/>
      <w:bookmarkEnd w:id="0"/>
    </w:p>
    <w:p w:rsidR="005F12EC" w:rsidRDefault="005F12EC">
      <w:pPr>
        <w:pStyle w:val="Standard"/>
        <w:autoSpaceDE w:val="0"/>
        <w:jc w:val="center"/>
        <w:rPr>
          <w:rFonts w:eastAsia="Times New Roman" w:cs="Times New Roman"/>
          <w:b/>
          <w:bCs/>
          <w:color w:val="4A442A"/>
        </w:rPr>
      </w:pPr>
    </w:p>
    <w:p w:rsidR="005F12EC" w:rsidRDefault="005F12EC">
      <w:pPr>
        <w:pStyle w:val="Standard"/>
        <w:autoSpaceDE w:val="0"/>
        <w:jc w:val="center"/>
        <w:rPr>
          <w:rFonts w:eastAsia="Times New Roman" w:cs="Times New Roman"/>
          <w:b/>
          <w:bCs/>
          <w:color w:val="4A442A"/>
        </w:rPr>
      </w:pPr>
    </w:p>
    <w:p w:rsidR="005F12EC" w:rsidRDefault="005F12EC">
      <w:pPr>
        <w:pStyle w:val="Standard"/>
        <w:autoSpaceDE w:val="0"/>
        <w:jc w:val="center"/>
        <w:rPr>
          <w:rFonts w:eastAsia="Times New Roman" w:cs="Times New Roman"/>
          <w:b/>
          <w:bCs/>
          <w:color w:val="4A442A"/>
          <w:sz w:val="22"/>
          <w:szCs w:val="22"/>
        </w:rPr>
      </w:pPr>
    </w:p>
    <w:p w:rsidR="005F12EC" w:rsidRDefault="005F12EC">
      <w:pPr>
        <w:pStyle w:val="Standard"/>
        <w:autoSpaceDE w:val="0"/>
        <w:jc w:val="center"/>
        <w:rPr>
          <w:rFonts w:eastAsia="Times New Roman" w:cs="Times New Roman"/>
          <w:b/>
          <w:bCs/>
          <w:color w:val="4A442A"/>
          <w:sz w:val="22"/>
          <w:szCs w:val="22"/>
        </w:rPr>
      </w:pPr>
    </w:p>
    <w:p w:rsidR="005F12EC" w:rsidRDefault="00DC1276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Article 1 : </w:t>
      </w:r>
      <w:r>
        <w:rPr>
          <w:rFonts w:eastAsia="Times New Roman" w:cs="Times New Roman"/>
          <w:color w:val="000000"/>
        </w:rPr>
        <w:t>Tout oiseau mis en vente devra être, sans exception, muni d'une bague d'identification réglementaire. Le comité organisateur se réserve le droit de refuser sans explication toute demande d'inscription.</w:t>
      </w: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DC1276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Article 2 : </w:t>
      </w:r>
      <w:r>
        <w:rPr>
          <w:rFonts w:eastAsia="Times New Roman" w:cs="Times New Roman"/>
          <w:color w:val="000000"/>
        </w:rPr>
        <w:t>Les oiseaux doivent provenir d'un département qui n'est pas soumis pour des raisons sanitaires à des restrictions au titre de la maladie de Newcastle ou de l'Influenza aviaire.</w:t>
      </w: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DC1276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Article 3 : </w:t>
      </w:r>
      <w:r>
        <w:rPr>
          <w:rFonts w:eastAsia="Times New Roman" w:cs="Times New Roman"/>
          <w:color w:val="000000"/>
        </w:rPr>
        <w:t>Aucun oiseau protégé par la convention de 1902 et les lois et décrets en vigueur ne pourra accéder à la manifestation.</w:t>
      </w: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DC1276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Article 4 : </w:t>
      </w:r>
      <w:r>
        <w:rPr>
          <w:rFonts w:eastAsia="Times New Roman" w:cs="Times New Roman"/>
          <w:color w:val="000000"/>
        </w:rPr>
        <w:t>Tous les éleveurs exposants devront être en possession d'une attestation de provenance délivrée par la DSV de leur département d'origine. Cette attestation sera exigée à l'entrée des oiseaux et devra avoir une validité de moins de 10 jours.</w:t>
      </w: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DC1276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Article 5 : </w:t>
      </w:r>
      <w:r>
        <w:rPr>
          <w:rFonts w:eastAsia="Times New Roman" w:cs="Times New Roman"/>
          <w:color w:val="000000"/>
        </w:rPr>
        <w:t>Tout oiseau suspect ou dans un état inacceptable sera immédiatement enlevé par l'exposant.</w:t>
      </w:r>
    </w:p>
    <w:p w:rsidR="005F12EC" w:rsidRDefault="00DC1276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Article 6 : </w:t>
      </w:r>
      <w:r>
        <w:rPr>
          <w:rFonts w:eastAsia="Times New Roman" w:cs="Times New Roman"/>
          <w:color w:val="000000"/>
        </w:rPr>
        <w:t>Le prix de vente des oiseaux est libre et reste sous l'entière responsabilité du vendeur. Le nom et le prix de l'oiseau doivent figurer clairement sur la cage.</w:t>
      </w: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DC1276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Article 7 : </w:t>
      </w:r>
      <w:r>
        <w:rPr>
          <w:rFonts w:eastAsia="Times New Roman" w:cs="Times New Roman"/>
          <w:color w:val="000000"/>
        </w:rPr>
        <w:t>Le droit d'inscription est de 5 euros de 1 à 5 oiseaux et 0,50 euros par oiseaux supplémentaires à partir du sixième.</w:t>
      </w: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DC1276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Article 8 : </w:t>
      </w:r>
      <w:r>
        <w:rPr>
          <w:rFonts w:eastAsia="Times New Roman" w:cs="Times New Roman"/>
          <w:color w:val="000000"/>
        </w:rPr>
        <w:t>Les exposants sont tenus de loger leurs oiseaux dans leurs cages personnelles. Quelques volières et cages pourront être mises à leur disposition sur demande préalable (lors de l'inscription) et suivant la disponibilité du stock (au prix de 5,00 euros la volière et de 2 euros la cage).</w:t>
      </w: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DC1276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Article 9 : </w:t>
      </w:r>
      <w:r>
        <w:rPr>
          <w:rFonts w:eastAsia="Times New Roman" w:cs="Times New Roman"/>
          <w:color w:val="000000"/>
        </w:rPr>
        <w:t>La vente sera assurée par l'exposant lui-même. Les cages sales et surchargées ainsi que les cages en mauvais état seront refusées.</w:t>
      </w: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DC1276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Article 10 : </w:t>
      </w:r>
      <w:r>
        <w:rPr>
          <w:rFonts w:eastAsia="Times New Roman" w:cs="Times New Roman"/>
          <w:color w:val="000000"/>
        </w:rPr>
        <w:t xml:space="preserve">La réception des oiseaux se fera </w:t>
      </w:r>
      <w:r>
        <w:rPr>
          <w:rFonts w:eastAsia="Times New Roman" w:cs="Times New Roman"/>
          <w:b/>
          <w:bCs/>
          <w:color w:val="000000"/>
        </w:rPr>
        <w:t>de 8 h 00 à 9 h 30 le dimanche 25 SEPTEMBRE 2016</w:t>
      </w:r>
      <w:r>
        <w:rPr>
          <w:rFonts w:eastAsia="Times New Roman" w:cs="Times New Roman"/>
          <w:color w:val="000000"/>
        </w:rPr>
        <w:t>. Aucun oiseau ne sera introduit dans la salle sans autorisation spéciale des organisateurs, après 9 h 30. L'ouverture au public se fera de 9 h 30 à 18 h 00.</w:t>
      </w: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DC1276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Article 11 : </w:t>
      </w:r>
      <w:r>
        <w:rPr>
          <w:rFonts w:eastAsia="Times New Roman" w:cs="Times New Roman"/>
          <w:color w:val="000000"/>
        </w:rPr>
        <w:t>Les exposants devront obligatoirement s'adresser au bureau d'accueil pour régler le droit d'inscription et pour se faire attribuer un emplacement.</w:t>
      </w: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DC1276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Article 12 : </w:t>
      </w:r>
      <w:r>
        <w:rPr>
          <w:rFonts w:eastAsia="Times New Roman" w:cs="Times New Roman"/>
          <w:color w:val="000000"/>
        </w:rPr>
        <w:t>Les volailles ne seront pas acceptées, seuls les oiseaux de cages et de volières pourront</w:t>
      </w:r>
    </w:p>
    <w:p w:rsidR="005F12EC" w:rsidRDefault="00DC1276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participer à cette manifestation.</w:t>
      </w: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DC1276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Article 13 : </w:t>
      </w:r>
      <w:r>
        <w:rPr>
          <w:rFonts w:eastAsia="Times New Roman" w:cs="Times New Roman"/>
          <w:color w:val="000000"/>
        </w:rPr>
        <w:t>Tout éleveur s'engage par son inscription, à respecter ce règlement sans réserve, toute fraude dûment constatée verra son auteur immédiatement exclu de la bourse.</w:t>
      </w: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DC1276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Article 14 : </w:t>
      </w:r>
      <w:r>
        <w:rPr>
          <w:rFonts w:eastAsia="Times New Roman" w:cs="Times New Roman"/>
          <w:color w:val="000000"/>
        </w:rPr>
        <w:t xml:space="preserve">Le bulletin de participation ci-joint, dûment complété et signé par l'exposant devra nous parvenir au plus tard le vendredi 23 septembre 2016, à l'adresse suivante : </w:t>
      </w:r>
      <w:r>
        <w:rPr>
          <w:rFonts w:eastAsia="Times New Roman" w:cs="Times New Roman"/>
          <w:b/>
          <w:bCs/>
          <w:color w:val="000000"/>
        </w:rPr>
        <w:t xml:space="preserve">Michel LARRUE </w:t>
      </w:r>
      <w:r>
        <w:rPr>
          <w:rFonts w:eastAsia="Times New Roman,Bold" w:cs="Times New Roman,Bold"/>
          <w:b/>
          <w:bCs/>
          <w:color w:val="000000"/>
        </w:rPr>
        <w:t xml:space="preserve">– </w:t>
      </w:r>
      <w:r>
        <w:rPr>
          <w:rFonts w:eastAsia="Times New Roman" w:cs="Times New Roman"/>
          <w:b/>
          <w:bCs/>
          <w:color w:val="000000"/>
        </w:rPr>
        <w:t xml:space="preserve">6, chemin de Sarail </w:t>
      </w:r>
      <w:r>
        <w:rPr>
          <w:rFonts w:eastAsia="Times New Roman,Bold" w:cs="Times New Roman,Bold"/>
          <w:b/>
          <w:bCs/>
          <w:color w:val="000000"/>
        </w:rPr>
        <w:t xml:space="preserve">– </w:t>
      </w:r>
      <w:r>
        <w:rPr>
          <w:rFonts w:eastAsia="Times New Roman" w:cs="Times New Roman"/>
          <w:b/>
          <w:bCs/>
          <w:color w:val="000000"/>
        </w:rPr>
        <w:t>33450 SAINT LOUBES</w:t>
      </w:r>
    </w:p>
    <w:p w:rsidR="005F12EC" w:rsidRDefault="005F12EC">
      <w:pPr>
        <w:pStyle w:val="Standard"/>
        <w:autoSpaceDE w:val="0"/>
        <w:rPr>
          <w:rFonts w:eastAsia="Times New Roman" w:cs="Times New Roman"/>
          <w:color w:val="000000"/>
        </w:rPr>
      </w:pPr>
    </w:p>
    <w:p w:rsidR="005F12EC" w:rsidRDefault="00DC1276">
      <w:pPr>
        <w:pStyle w:val="Standard"/>
        <w:autoSpaceDE w:val="0"/>
      </w:pPr>
      <w:r>
        <w:rPr>
          <w:rFonts w:eastAsia="Times New Roman" w:cs="Times New Roman"/>
          <w:color w:val="000000"/>
        </w:rPr>
        <w:t xml:space="preserve">La SLADO ne pourra être tenue responsable des différents ou conflits résultants des transactions faites au sein de cette bourse. Elle ne pourra être tenue responsable du </w:t>
      </w:r>
      <w:r w:rsidR="00BA44C7">
        <w:rPr>
          <w:rFonts w:eastAsia="Times New Roman" w:cs="Times New Roman"/>
          <w:color w:val="000000"/>
        </w:rPr>
        <w:t>non-respect</w:t>
      </w:r>
      <w:r>
        <w:rPr>
          <w:rFonts w:eastAsia="Times New Roman" w:cs="Times New Roman"/>
          <w:color w:val="000000"/>
        </w:rPr>
        <w:t xml:space="preserve"> des législations et règlements en vigueur de la part des éleveurs participants à la bourse.</w:t>
      </w:r>
    </w:p>
    <w:sectPr w:rsidR="005F12EC">
      <w:pgSz w:w="11906" w:h="16838"/>
      <w:pgMar w:top="283" w:right="283" w:bottom="28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6A" w:rsidRDefault="00063B6A">
      <w:r>
        <w:separator/>
      </w:r>
    </w:p>
  </w:endnote>
  <w:endnote w:type="continuationSeparator" w:id="0">
    <w:p w:rsidR="00063B6A" w:rsidRDefault="0006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,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6A" w:rsidRDefault="00063B6A">
      <w:r>
        <w:rPr>
          <w:color w:val="000000"/>
        </w:rPr>
        <w:separator/>
      </w:r>
    </w:p>
  </w:footnote>
  <w:footnote w:type="continuationSeparator" w:id="0">
    <w:p w:rsidR="00063B6A" w:rsidRDefault="00063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EC"/>
    <w:rsid w:val="00063B6A"/>
    <w:rsid w:val="005F12EC"/>
    <w:rsid w:val="007C3EBD"/>
    <w:rsid w:val="00BA44C7"/>
    <w:rsid w:val="00DC1276"/>
    <w:rsid w:val="00E5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AF10"/>
  <w15:docId w15:val="{4A86B1CC-ABE5-49DF-BB23-E39FEEB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Alain Vallade</cp:lastModifiedBy>
  <cp:revision>2</cp:revision>
  <dcterms:created xsi:type="dcterms:W3CDTF">2016-08-22T08:09:00Z</dcterms:created>
  <dcterms:modified xsi:type="dcterms:W3CDTF">2016-08-22T08:09:00Z</dcterms:modified>
</cp:coreProperties>
</file>