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888"/>
        <w:gridCol w:w="6300"/>
      </w:tblGrid>
      <w:tr w:rsidR="00CA5F87" w:rsidRPr="00EB0D4D" w:rsidTr="00EB0D4D">
        <w:trPr>
          <w:trHeight w:val="2688"/>
        </w:trPr>
        <w:tc>
          <w:tcPr>
            <w:tcW w:w="3888" w:type="dxa"/>
          </w:tcPr>
          <w:p w:rsidR="00CA5F87" w:rsidRPr="00185D7A" w:rsidRDefault="0095151E" w:rsidP="00465C7C">
            <w:r w:rsidRPr="0095151E">
              <w:rPr>
                <w:rFonts w:ascii="Arial" w:hAnsi="Arial" w:cs="Arial"/>
                <w:b/>
                <w:bCs/>
                <w:color w:val="FF0000"/>
              </w:rPr>
              <w:t xml:space="preserve">  </w:t>
            </w:r>
            <w:r w:rsidR="0093057C" w:rsidRPr="0095151E">
              <w:rPr>
                <w:rFonts w:ascii="Arial" w:hAnsi="Arial" w:cs="Arial"/>
                <w:b/>
                <w:bCs/>
                <w:color w:val="FF0000"/>
              </w:rPr>
              <w:t xml:space="preserve">      </w:t>
            </w:r>
            <w:r w:rsidR="00CA5F87">
              <w:rPr>
                <w:rFonts w:ascii="Arial" w:hAnsi="Arial" w:cs="Arial"/>
                <w:b/>
                <w:bCs/>
                <w:color w:val="FF0000"/>
              </w:rPr>
              <w:t xml:space="preserve">                     </w:t>
            </w:r>
            <w:r w:rsidR="0093057C" w:rsidRPr="0095151E">
              <w:rPr>
                <w:rFonts w:ascii="Arial" w:hAnsi="Arial" w:cs="Arial"/>
                <w:b/>
                <w:bCs/>
                <w:color w:val="FF0000"/>
              </w:rPr>
              <w:t xml:space="preserve">        </w:t>
            </w:r>
            <w:r w:rsidR="00C233FD">
              <w:rPr>
                <w:noProof/>
                <w:lang w:eastAsia="fr-FR"/>
              </w:rPr>
              <w:drawing>
                <wp:inline distT="0" distB="0" distL="0" distR="0">
                  <wp:extent cx="1552575" cy="1600200"/>
                  <wp:effectExtent l="19050" t="0" r="9525" b="0"/>
                  <wp:docPr id="1" name="Image 1" descr="logo du club de rand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u club de randonn-e"/>
                          <pic:cNvPicPr>
                            <a:picLocks noChangeAspect="1" noChangeArrowheads="1"/>
                          </pic:cNvPicPr>
                        </pic:nvPicPr>
                        <pic:blipFill>
                          <a:blip r:embed="rId5" cstate="print"/>
                          <a:srcRect/>
                          <a:stretch>
                            <a:fillRect/>
                          </a:stretch>
                        </pic:blipFill>
                        <pic:spPr bwMode="auto">
                          <a:xfrm>
                            <a:off x="0" y="0"/>
                            <a:ext cx="1552575" cy="1600200"/>
                          </a:xfrm>
                          <a:prstGeom prst="rect">
                            <a:avLst/>
                          </a:prstGeom>
                          <a:noFill/>
                          <a:ln w="9525">
                            <a:noFill/>
                            <a:miter lim="800000"/>
                            <a:headEnd/>
                            <a:tailEnd/>
                          </a:ln>
                        </pic:spPr>
                      </pic:pic>
                    </a:graphicData>
                  </a:graphic>
                </wp:inline>
              </w:drawing>
            </w:r>
          </w:p>
        </w:tc>
        <w:tc>
          <w:tcPr>
            <w:tcW w:w="6300" w:type="dxa"/>
          </w:tcPr>
          <w:p w:rsidR="00CA5F87" w:rsidRPr="00EB0D4D" w:rsidRDefault="00CA5F87" w:rsidP="00EB0D4D">
            <w:pPr>
              <w:ind w:left="-480" w:right="-408"/>
              <w:jc w:val="center"/>
              <w:rPr>
                <w:rFonts w:ascii="Arial" w:hAnsi="Arial" w:cs="Arial"/>
                <w:b/>
                <w:bCs/>
                <w:sz w:val="36"/>
                <w:szCs w:val="36"/>
              </w:rPr>
            </w:pPr>
          </w:p>
          <w:p w:rsidR="00CA5F87" w:rsidRPr="00EB0D4D" w:rsidRDefault="00CA5F87" w:rsidP="00EB0D4D">
            <w:pPr>
              <w:ind w:left="-480" w:right="-408"/>
              <w:jc w:val="center"/>
              <w:rPr>
                <w:rFonts w:ascii="Arial" w:hAnsi="Arial" w:cs="Arial"/>
                <w:b/>
                <w:bCs/>
              </w:rPr>
            </w:pPr>
            <w:r w:rsidRPr="00EB0D4D">
              <w:rPr>
                <w:rFonts w:ascii="Arial" w:hAnsi="Arial" w:cs="Arial"/>
                <w:b/>
                <w:bCs/>
              </w:rPr>
              <w:t xml:space="preserve">Notice d’information au </w:t>
            </w:r>
            <w:r w:rsidR="00E64CBD">
              <w:rPr>
                <w:rFonts w:ascii="Arial" w:hAnsi="Arial" w:cs="Arial"/>
                <w:b/>
                <w:bCs/>
              </w:rPr>
              <w:t>30/04/2016</w:t>
            </w:r>
          </w:p>
          <w:p w:rsidR="00CA5F87" w:rsidRPr="00EB0D4D" w:rsidRDefault="00CA5F87" w:rsidP="00B94C37">
            <w:pPr>
              <w:rPr>
                <w:rFonts w:ascii="Arial" w:hAnsi="Arial" w:cs="Arial"/>
                <w:b/>
                <w:bCs/>
                <w:color w:val="FF0000"/>
              </w:rPr>
            </w:pPr>
          </w:p>
          <w:p w:rsidR="00CA5F87" w:rsidRDefault="00FD2DB6" w:rsidP="00EB0D4D">
            <w:pPr>
              <w:ind w:left="-480" w:right="-408"/>
              <w:jc w:val="center"/>
              <w:rPr>
                <w:rFonts w:ascii="Arial" w:hAnsi="Arial" w:cs="Arial"/>
                <w:b/>
                <w:i/>
                <w:sz w:val="36"/>
                <w:szCs w:val="36"/>
              </w:rPr>
            </w:pPr>
            <w:r>
              <w:rPr>
                <w:rFonts w:ascii="Arial" w:hAnsi="Arial" w:cs="Arial"/>
                <w:b/>
                <w:i/>
                <w:sz w:val="36"/>
                <w:szCs w:val="36"/>
              </w:rPr>
              <w:t>La Chaîne des Pu</w:t>
            </w:r>
            <w:r w:rsidR="00BA0CDE">
              <w:rPr>
                <w:rFonts w:ascii="Arial" w:hAnsi="Arial" w:cs="Arial"/>
                <w:b/>
                <w:i/>
                <w:sz w:val="36"/>
                <w:szCs w:val="36"/>
              </w:rPr>
              <w:t>y</w:t>
            </w:r>
            <w:r>
              <w:rPr>
                <w:rFonts w:ascii="Arial" w:hAnsi="Arial" w:cs="Arial"/>
                <w:b/>
                <w:i/>
                <w:sz w:val="36"/>
                <w:szCs w:val="36"/>
              </w:rPr>
              <w:t>s</w:t>
            </w:r>
          </w:p>
          <w:p w:rsidR="00FD2DB6" w:rsidRPr="0025201B" w:rsidRDefault="0025201B" w:rsidP="00EB0D4D">
            <w:pPr>
              <w:ind w:left="-480" w:right="-408"/>
              <w:jc w:val="center"/>
              <w:rPr>
                <w:rFonts w:ascii="Arial" w:hAnsi="Arial" w:cs="Arial"/>
                <w:b/>
                <w:i/>
                <w:sz w:val="28"/>
                <w:szCs w:val="28"/>
              </w:rPr>
            </w:pPr>
            <w:r>
              <w:rPr>
                <w:rFonts w:ascii="Arial" w:hAnsi="Arial" w:cs="Arial"/>
                <w:b/>
                <w:i/>
                <w:sz w:val="32"/>
                <w:szCs w:val="32"/>
              </w:rPr>
              <w:t xml:space="preserve"> </w:t>
            </w:r>
            <w:r w:rsidR="00465C7C">
              <w:rPr>
                <w:rFonts w:ascii="Arial" w:hAnsi="Arial" w:cs="Arial"/>
                <w:b/>
                <w:i/>
                <w:sz w:val="28"/>
                <w:szCs w:val="28"/>
              </w:rPr>
              <w:t xml:space="preserve">La Baraque </w:t>
            </w:r>
            <w:proofErr w:type="spellStart"/>
            <w:r w:rsidR="00465C7C">
              <w:rPr>
                <w:rFonts w:ascii="Arial" w:hAnsi="Arial" w:cs="Arial"/>
                <w:b/>
                <w:i/>
                <w:sz w:val="28"/>
                <w:szCs w:val="28"/>
              </w:rPr>
              <w:t>Orcines</w:t>
            </w:r>
            <w:proofErr w:type="spellEnd"/>
            <w:r w:rsidR="00FD2DB6" w:rsidRPr="0025201B">
              <w:rPr>
                <w:rFonts w:ascii="Arial" w:hAnsi="Arial" w:cs="Arial"/>
                <w:b/>
                <w:i/>
                <w:sz w:val="28"/>
                <w:szCs w:val="28"/>
              </w:rPr>
              <w:t xml:space="preserve"> - </w:t>
            </w:r>
            <w:proofErr w:type="spellStart"/>
            <w:r w:rsidR="00FD2DB6" w:rsidRPr="0025201B">
              <w:rPr>
                <w:rFonts w:ascii="Arial" w:hAnsi="Arial" w:cs="Arial"/>
                <w:b/>
                <w:i/>
                <w:sz w:val="28"/>
                <w:szCs w:val="28"/>
              </w:rPr>
              <w:t>Dpt</w:t>
            </w:r>
            <w:proofErr w:type="spellEnd"/>
            <w:r w:rsidR="00FD2DB6" w:rsidRPr="0025201B">
              <w:rPr>
                <w:rFonts w:ascii="Arial" w:hAnsi="Arial" w:cs="Arial"/>
                <w:b/>
                <w:i/>
                <w:sz w:val="28"/>
                <w:szCs w:val="28"/>
              </w:rPr>
              <w:t xml:space="preserve"> du Puy de Dôme</w:t>
            </w:r>
          </w:p>
          <w:p w:rsidR="00CA5F87" w:rsidRPr="00EB0D4D" w:rsidRDefault="00CA5F87" w:rsidP="00EB0D4D">
            <w:pPr>
              <w:ind w:left="-480" w:right="-408"/>
              <w:jc w:val="center"/>
              <w:rPr>
                <w:rFonts w:ascii="Arial" w:hAnsi="Arial" w:cs="Arial"/>
                <w:b/>
                <w:i/>
                <w:sz w:val="36"/>
                <w:szCs w:val="36"/>
              </w:rPr>
            </w:pPr>
            <w:r w:rsidRPr="00EB0D4D">
              <w:rPr>
                <w:rFonts w:ascii="Arial" w:hAnsi="Arial" w:cs="Arial"/>
                <w:b/>
                <w:i/>
                <w:sz w:val="36"/>
                <w:szCs w:val="36"/>
              </w:rPr>
              <w:t xml:space="preserve"> </w:t>
            </w:r>
            <w:r w:rsidR="00DB016A">
              <w:rPr>
                <w:rFonts w:ascii="Arial" w:hAnsi="Arial" w:cs="Arial"/>
                <w:b/>
                <w:i/>
                <w:sz w:val="36"/>
                <w:szCs w:val="36"/>
              </w:rPr>
              <w:t>Week-end</w:t>
            </w:r>
            <w:r w:rsidRPr="00EB0D4D">
              <w:rPr>
                <w:rFonts w:ascii="Arial" w:hAnsi="Arial" w:cs="Arial"/>
                <w:b/>
                <w:i/>
                <w:sz w:val="36"/>
                <w:szCs w:val="36"/>
              </w:rPr>
              <w:t xml:space="preserve"> randonnée</w:t>
            </w:r>
          </w:p>
          <w:p w:rsidR="00CA5F87" w:rsidRPr="00EB0D4D" w:rsidRDefault="00CA5F87" w:rsidP="00EB0D4D">
            <w:pPr>
              <w:ind w:left="-480" w:right="-408"/>
              <w:jc w:val="center"/>
              <w:rPr>
                <w:rFonts w:ascii="Arial" w:hAnsi="Arial" w:cs="Arial"/>
                <w:b/>
                <w:sz w:val="36"/>
                <w:szCs w:val="36"/>
              </w:rPr>
            </w:pPr>
            <w:r w:rsidRPr="00EB0D4D">
              <w:rPr>
                <w:rFonts w:ascii="Arial" w:hAnsi="Arial" w:cs="Arial"/>
                <w:b/>
                <w:i/>
                <w:sz w:val="36"/>
                <w:szCs w:val="36"/>
              </w:rPr>
              <w:t xml:space="preserve">du </w:t>
            </w:r>
            <w:r w:rsidR="005F1200">
              <w:rPr>
                <w:rFonts w:ascii="Arial" w:hAnsi="Arial" w:cs="Arial"/>
                <w:b/>
                <w:i/>
                <w:sz w:val="36"/>
                <w:szCs w:val="36"/>
              </w:rPr>
              <w:t xml:space="preserve">lundi 20 </w:t>
            </w:r>
            <w:r w:rsidRPr="00EB0D4D">
              <w:rPr>
                <w:rFonts w:ascii="Arial" w:hAnsi="Arial" w:cs="Arial"/>
                <w:b/>
                <w:i/>
                <w:sz w:val="36"/>
                <w:szCs w:val="36"/>
              </w:rPr>
              <w:t xml:space="preserve">au </w:t>
            </w:r>
            <w:r w:rsidR="005F1200">
              <w:rPr>
                <w:rFonts w:ascii="Arial" w:hAnsi="Arial" w:cs="Arial"/>
                <w:b/>
                <w:i/>
                <w:sz w:val="36"/>
                <w:szCs w:val="36"/>
              </w:rPr>
              <w:t>mercredi 22</w:t>
            </w:r>
            <w:r w:rsidRPr="00EB0D4D">
              <w:rPr>
                <w:rFonts w:ascii="Arial" w:hAnsi="Arial" w:cs="Arial"/>
                <w:b/>
                <w:i/>
                <w:sz w:val="36"/>
                <w:szCs w:val="36"/>
              </w:rPr>
              <w:t xml:space="preserve"> </w:t>
            </w:r>
            <w:r w:rsidR="00FD2DB6">
              <w:rPr>
                <w:rFonts w:ascii="Arial" w:hAnsi="Arial" w:cs="Arial"/>
                <w:b/>
                <w:i/>
                <w:sz w:val="36"/>
                <w:szCs w:val="36"/>
              </w:rPr>
              <w:t>juin</w:t>
            </w:r>
            <w:r w:rsidRPr="00EB0D4D">
              <w:rPr>
                <w:rFonts w:ascii="Arial" w:hAnsi="Arial" w:cs="Arial"/>
                <w:b/>
                <w:i/>
                <w:sz w:val="36"/>
                <w:szCs w:val="36"/>
              </w:rPr>
              <w:t xml:space="preserve"> 201</w:t>
            </w:r>
            <w:r w:rsidR="00FD2DB6">
              <w:rPr>
                <w:rFonts w:ascii="Arial" w:hAnsi="Arial" w:cs="Arial"/>
                <w:b/>
                <w:i/>
                <w:sz w:val="36"/>
                <w:szCs w:val="36"/>
              </w:rPr>
              <w:t>6</w:t>
            </w:r>
          </w:p>
          <w:p w:rsidR="00CA5F87" w:rsidRPr="00EB0D4D" w:rsidRDefault="00CA5F87" w:rsidP="00B94C37">
            <w:pPr>
              <w:rPr>
                <w:rFonts w:ascii="Arial" w:hAnsi="Arial" w:cs="Arial"/>
                <w:b/>
                <w:bCs/>
                <w:color w:val="FF0000"/>
              </w:rPr>
            </w:pPr>
          </w:p>
        </w:tc>
      </w:tr>
      <w:tr w:rsidR="00CA5F87" w:rsidRPr="00EB0D4D" w:rsidTr="00EB0D4D">
        <w:tc>
          <w:tcPr>
            <w:tcW w:w="3888" w:type="dxa"/>
          </w:tcPr>
          <w:p w:rsidR="00CA5F87" w:rsidRPr="00EB0D4D" w:rsidRDefault="00CA5F87" w:rsidP="00B94C37">
            <w:pPr>
              <w:rPr>
                <w:rFonts w:ascii="Arial" w:hAnsi="Arial" w:cs="Arial"/>
                <w:b/>
                <w:bCs/>
                <w:sz w:val="20"/>
                <w:szCs w:val="20"/>
              </w:rPr>
            </w:pPr>
            <w:r w:rsidRPr="00EB0D4D">
              <w:rPr>
                <w:rFonts w:ascii="Arial" w:hAnsi="Arial" w:cs="Arial"/>
                <w:b/>
                <w:bCs/>
                <w:sz w:val="20"/>
                <w:szCs w:val="20"/>
              </w:rPr>
              <w:t xml:space="preserve">Lot. </w:t>
            </w:r>
            <w:proofErr w:type="spellStart"/>
            <w:r w:rsidRPr="00EB0D4D">
              <w:rPr>
                <w:rFonts w:ascii="Arial" w:hAnsi="Arial" w:cs="Arial"/>
                <w:b/>
                <w:bCs/>
                <w:sz w:val="20"/>
                <w:szCs w:val="20"/>
              </w:rPr>
              <w:t>Fontsange</w:t>
            </w:r>
            <w:proofErr w:type="spellEnd"/>
            <w:r w:rsidRPr="00EB0D4D">
              <w:rPr>
                <w:rFonts w:ascii="Arial" w:hAnsi="Arial" w:cs="Arial"/>
                <w:b/>
                <w:bCs/>
                <w:sz w:val="20"/>
                <w:szCs w:val="20"/>
              </w:rPr>
              <w:t xml:space="preserve">, rue </w:t>
            </w:r>
            <w:r w:rsidR="00011CF4">
              <w:rPr>
                <w:rFonts w:ascii="Arial" w:hAnsi="Arial" w:cs="Arial"/>
                <w:b/>
                <w:bCs/>
                <w:sz w:val="20"/>
                <w:szCs w:val="20"/>
              </w:rPr>
              <w:t xml:space="preserve">de </w:t>
            </w:r>
            <w:r w:rsidRPr="00EB0D4D">
              <w:rPr>
                <w:rFonts w:ascii="Arial" w:hAnsi="Arial" w:cs="Arial"/>
                <w:b/>
                <w:bCs/>
                <w:sz w:val="20"/>
                <w:szCs w:val="20"/>
              </w:rPr>
              <w:t>Perse</w:t>
            </w:r>
          </w:p>
          <w:p w:rsidR="00CA5F87" w:rsidRPr="00EB0D4D" w:rsidRDefault="00CA5F87" w:rsidP="00B94C37">
            <w:pPr>
              <w:rPr>
                <w:rFonts w:ascii="Arial" w:hAnsi="Arial" w:cs="Arial"/>
                <w:b/>
                <w:bCs/>
                <w:sz w:val="20"/>
                <w:szCs w:val="20"/>
              </w:rPr>
            </w:pPr>
            <w:r w:rsidRPr="00EB0D4D">
              <w:rPr>
                <w:rFonts w:ascii="Arial" w:hAnsi="Arial" w:cs="Arial"/>
                <w:b/>
                <w:bCs/>
                <w:sz w:val="20"/>
                <w:szCs w:val="20"/>
              </w:rPr>
              <w:t>12500 Espalion</w:t>
            </w:r>
          </w:p>
          <w:p w:rsidR="00CA5F87" w:rsidRPr="00EB0D4D" w:rsidRDefault="00CA5F87" w:rsidP="00B94C37">
            <w:pPr>
              <w:rPr>
                <w:rFonts w:ascii="Arial" w:hAnsi="Arial" w:cs="Arial"/>
                <w:b/>
                <w:bCs/>
                <w:sz w:val="20"/>
                <w:szCs w:val="20"/>
              </w:rPr>
            </w:pPr>
          </w:p>
          <w:p w:rsidR="00CA5F87" w:rsidRPr="00EB0D4D" w:rsidRDefault="00CA5F87" w:rsidP="00B94C37">
            <w:pPr>
              <w:rPr>
                <w:rFonts w:ascii="Arial" w:hAnsi="Arial" w:cs="Arial"/>
                <w:b/>
                <w:bCs/>
                <w:color w:val="FF0000"/>
                <w:sz w:val="20"/>
                <w:szCs w:val="20"/>
              </w:rPr>
            </w:pPr>
            <w:r w:rsidRPr="00EB0D4D">
              <w:rPr>
                <w:rFonts w:ascii="Arial" w:hAnsi="Arial" w:cs="Arial"/>
                <w:b/>
                <w:bCs/>
                <w:sz w:val="20"/>
                <w:szCs w:val="20"/>
              </w:rPr>
              <w:t>Numéro adhésion :</w:t>
            </w:r>
            <w:r w:rsidR="00941CDF">
              <w:rPr>
                <w:rFonts w:ascii="Arial" w:hAnsi="Arial" w:cs="Arial"/>
                <w:b/>
                <w:bCs/>
                <w:sz w:val="20"/>
                <w:szCs w:val="20"/>
              </w:rPr>
              <w:t xml:space="preserve"> 03086</w:t>
            </w:r>
          </w:p>
          <w:p w:rsidR="00CA5F87" w:rsidRPr="00EB0D4D" w:rsidRDefault="00CA5F87" w:rsidP="00B94C37">
            <w:pPr>
              <w:rPr>
                <w:rFonts w:ascii="Arial" w:hAnsi="Arial" w:cs="Arial"/>
                <w:b/>
                <w:bCs/>
                <w:color w:val="FF0000"/>
              </w:rPr>
            </w:pPr>
          </w:p>
        </w:tc>
        <w:tc>
          <w:tcPr>
            <w:tcW w:w="6300" w:type="dxa"/>
          </w:tcPr>
          <w:p w:rsidR="00CA5F87" w:rsidRPr="00EB0D4D" w:rsidRDefault="00CA5F87" w:rsidP="00D60AFB">
            <w:pPr>
              <w:rPr>
                <w:rFonts w:ascii="Arial" w:hAnsi="Arial" w:cs="Arial"/>
                <w:b/>
                <w:bCs/>
                <w:sz w:val="20"/>
                <w:szCs w:val="20"/>
              </w:rPr>
            </w:pPr>
            <w:r w:rsidRPr="00EB0D4D">
              <w:rPr>
                <w:rFonts w:ascii="Arial" w:hAnsi="Arial" w:cs="Arial"/>
                <w:b/>
                <w:bCs/>
                <w:sz w:val="20"/>
                <w:szCs w:val="20"/>
              </w:rPr>
              <w:t xml:space="preserve">Responsable séjour : </w:t>
            </w:r>
            <w:r w:rsidR="00941CDF">
              <w:rPr>
                <w:rFonts w:ascii="Arial" w:hAnsi="Arial" w:cs="Arial"/>
                <w:b/>
                <w:bCs/>
                <w:sz w:val="20"/>
                <w:szCs w:val="20"/>
              </w:rPr>
              <w:t>André BERTHOMIEU</w:t>
            </w:r>
          </w:p>
          <w:p w:rsidR="00CA5F87" w:rsidRPr="00EB0D4D" w:rsidRDefault="00941CDF" w:rsidP="00D60AFB">
            <w:pPr>
              <w:rPr>
                <w:rFonts w:ascii="Arial" w:hAnsi="Arial" w:cs="Arial"/>
                <w:b/>
                <w:bCs/>
                <w:sz w:val="20"/>
                <w:szCs w:val="20"/>
              </w:rPr>
            </w:pPr>
            <w:r>
              <w:rPr>
                <w:rFonts w:ascii="Arial" w:hAnsi="Arial" w:cs="Arial"/>
                <w:b/>
                <w:bCs/>
                <w:sz w:val="20"/>
                <w:szCs w:val="20"/>
              </w:rPr>
              <w:t xml:space="preserve">8 Lot </w:t>
            </w:r>
            <w:proofErr w:type="spellStart"/>
            <w:r>
              <w:rPr>
                <w:rFonts w:ascii="Arial" w:hAnsi="Arial" w:cs="Arial"/>
                <w:b/>
                <w:bCs/>
                <w:sz w:val="20"/>
                <w:szCs w:val="20"/>
              </w:rPr>
              <w:t>Fontsange</w:t>
            </w:r>
            <w:proofErr w:type="spellEnd"/>
            <w:r>
              <w:rPr>
                <w:rFonts w:ascii="Arial" w:hAnsi="Arial" w:cs="Arial"/>
                <w:b/>
                <w:bCs/>
                <w:sz w:val="20"/>
                <w:szCs w:val="20"/>
              </w:rPr>
              <w:t>, Rue de Perse</w:t>
            </w:r>
            <w:r w:rsidR="00CA5F87" w:rsidRPr="00EB0D4D">
              <w:rPr>
                <w:rFonts w:ascii="Arial" w:hAnsi="Arial" w:cs="Arial"/>
                <w:b/>
                <w:bCs/>
                <w:sz w:val="20"/>
                <w:szCs w:val="20"/>
              </w:rPr>
              <w:t xml:space="preserve"> 12500 </w:t>
            </w:r>
            <w:r>
              <w:rPr>
                <w:rFonts w:ascii="Arial" w:hAnsi="Arial" w:cs="Arial"/>
                <w:b/>
                <w:bCs/>
                <w:sz w:val="20"/>
                <w:szCs w:val="20"/>
              </w:rPr>
              <w:t>ESPALION</w:t>
            </w:r>
          </w:p>
          <w:p w:rsidR="00CA5F87" w:rsidRPr="00EB0D4D" w:rsidRDefault="00D60AFB" w:rsidP="00D60AFB">
            <w:pPr>
              <w:rPr>
                <w:rFonts w:ascii="Arial" w:hAnsi="Arial" w:cs="Arial"/>
                <w:b/>
                <w:bCs/>
                <w:sz w:val="20"/>
                <w:szCs w:val="20"/>
              </w:rPr>
            </w:pPr>
            <w:r w:rsidRPr="00EB0D4D">
              <w:rPr>
                <w:rFonts w:ascii="Arial" w:hAnsi="Arial" w:cs="Arial"/>
                <w:b/>
                <w:bCs/>
                <w:sz w:val="20"/>
                <w:szCs w:val="20"/>
              </w:rPr>
              <w:t xml:space="preserve">Tél : </w:t>
            </w:r>
            <w:r w:rsidR="00941CDF">
              <w:rPr>
                <w:rFonts w:ascii="Arial" w:hAnsi="Arial" w:cs="Arial"/>
                <w:b/>
                <w:bCs/>
                <w:sz w:val="20"/>
                <w:szCs w:val="20"/>
              </w:rPr>
              <w:t>05-65-44-14-02 Port : 06-88-73-54-97</w:t>
            </w:r>
          </w:p>
          <w:p w:rsidR="00CA5F87" w:rsidRPr="00EB0D4D" w:rsidRDefault="00CA5F87" w:rsidP="00B94C37">
            <w:pPr>
              <w:rPr>
                <w:rFonts w:ascii="Arial" w:hAnsi="Arial" w:cs="Arial"/>
                <w:b/>
                <w:bCs/>
                <w:color w:val="FF0000"/>
              </w:rPr>
            </w:pPr>
            <w:r w:rsidRPr="00EB0D4D">
              <w:rPr>
                <w:rFonts w:ascii="Arial" w:hAnsi="Arial" w:cs="Arial"/>
                <w:b/>
                <w:bCs/>
                <w:sz w:val="20"/>
                <w:szCs w:val="20"/>
              </w:rPr>
              <w:t>mail :</w:t>
            </w:r>
            <w:r w:rsidR="00941CDF">
              <w:rPr>
                <w:rFonts w:ascii="Arial" w:hAnsi="Arial" w:cs="Arial"/>
                <w:b/>
                <w:bCs/>
                <w:sz w:val="20"/>
                <w:szCs w:val="20"/>
              </w:rPr>
              <w:t xml:space="preserve"> andre.berthomieu@orange.fr</w:t>
            </w:r>
          </w:p>
        </w:tc>
      </w:tr>
    </w:tbl>
    <w:p w:rsidR="00CA5F87" w:rsidRDefault="00CA5F87" w:rsidP="0093057C"/>
    <w:p w:rsidR="0093057C" w:rsidRPr="00AD3773" w:rsidRDefault="00116703" w:rsidP="0093057C">
      <w:pPr>
        <w:rPr>
          <w:rFonts w:ascii="Arial" w:hAnsi="Arial" w:cs="Arial"/>
          <w:b/>
          <w:bCs/>
          <w:color w:val="0F07B9"/>
          <w:sz w:val="20"/>
          <w:szCs w:val="20"/>
        </w:rPr>
      </w:pPr>
      <w:r>
        <w:rPr>
          <w:noProof/>
          <w:lang w:eastAsia="fr-FR"/>
        </w:rPr>
        <w:drawing>
          <wp:anchor distT="0" distB="0" distL="114300" distR="114300" simplePos="0" relativeHeight="251658240" behindDoc="1" locked="0" layoutInCell="1" allowOverlap="1">
            <wp:simplePos x="0" y="0"/>
            <wp:positionH relativeFrom="column">
              <wp:posOffset>21590</wp:posOffset>
            </wp:positionH>
            <wp:positionV relativeFrom="paragraph">
              <wp:posOffset>-3175</wp:posOffset>
            </wp:positionV>
            <wp:extent cx="2571750" cy="1933575"/>
            <wp:effectExtent l="19050" t="0" r="0" b="0"/>
            <wp:wrapTight wrapText="bothSides">
              <wp:wrapPolygon edited="0">
                <wp:start x="-160" y="0"/>
                <wp:lineTo x="-160" y="21494"/>
                <wp:lineTo x="21600" y="21494"/>
                <wp:lineTo x="21600" y="0"/>
                <wp:lineTo x="-160" y="0"/>
              </wp:wrapPolygon>
            </wp:wrapTight>
            <wp:docPr id="5" name="Image 1" descr="https://upload.wikimedia.org/wikipedia/commons/1/12/Puy_de_D%C3%B4me_Aq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1/12/Puy_de_D%C3%B4me_Aq18.JPG"/>
                    <pic:cNvPicPr>
                      <a:picLocks noChangeAspect="1" noChangeArrowheads="1"/>
                    </pic:cNvPicPr>
                  </pic:nvPicPr>
                  <pic:blipFill>
                    <a:blip r:embed="rId6" cstate="print"/>
                    <a:srcRect/>
                    <a:stretch>
                      <a:fillRect/>
                    </a:stretch>
                  </pic:blipFill>
                  <pic:spPr bwMode="auto">
                    <a:xfrm>
                      <a:off x="0" y="0"/>
                      <a:ext cx="2571750" cy="1933575"/>
                    </a:xfrm>
                    <a:prstGeom prst="rect">
                      <a:avLst/>
                    </a:prstGeom>
                    <a:noFill/>
                    <a:ln w="9525">
                      <a:noFill/>
                      <a:miter lim="800000"/>
                      <a:headEnd/>
                      <a:tailEnd/>
                    </a:ln>
                  </pic:spPr>
                </pic:pic>
              </a:graphicData>
            </a:graphic>
          </wp:anchor>
        </w:drawing>
      </w:r>
      <w:r w:rsidR="0093057C" w:rsidRPr="00AD3773">
        <w:rPr>
          <w:rFonts w:ascii="Arial" w:hAnsi="Arial" w:cs="Arial"/>
          <w:b/>
          <w:bCs/>
          <w:color w:val="0F07B9"/>
          <w:sz w:val="20"/>
          <w:szCs w:val="20"/>
        </w:rPr>
        <w:t>SITUATION ET THEME</w:t>
      </w:r>
    </w:p>
    <w:p w:rsidR="0093057C" w:rsidRPr="003A33D6" w:rsidRDefault="0093057C" w:rsidP="0093057C">
      <w:pPr>
        <w:rPr>
          <w:rFonts w:ascii="Arial" w:hAnsi="Arial" w:cs="Arial"/>
          <w:sz w:val="20"/>
          <w:szCs w:val="20"/>
        </w:rPr>
      </w:pPr>
      <w:r w:rsidRPr="003A33D6">
        <w:rPr>
          <w:rFonts w:ascii="Arial" w:hAnsi="Arial" w:cs="Arial"/>
          <w:sz w:val="20"/>
          <w:szCs w:val="20"/>
        </w:rPr>
        <w:t xml:space="preserve">Nous irons pendant un </w:t>
      </w:r>
      <w:r w:rsidR="00DB016A">
        <w:rPr>
          <w:rFonts w:ascii="Arial" w:hAnsi="Arial" w:cs="Arial"/>
          <w:sz w:val="20"/>
          <w:szCs w:val="20"/>
        </w:rPr>
        <w:t>week-end</w:t>
      </w:r>
      <w:r w:rsidRPr="003A33D6">
        <w:rPr>
          <w:rFonts w:ascii="Arial" w:hAnsi="Arial" w:cs="Arial"/>
          <w:sz w:val="20"/>
          <w:szCs w:val="20"/>
        </w:rPr>
        <w:t xml:space="preserve"> randonner à la découverte </w:t>
      </w:r>
      <w:r w:rsidR="00FD2DB6">
        <w:rPr>
          <w:rFonts w:ascii="Arial" w:hAnsi="Arial" w:cs="Arial"/>
          <w:sz w:val="20"/>
          <w:szCs w:val="20"/>
        </w:rPr>
        <w:t>de la Chaîne des Pu</w:t>
      </w:r>
      <w:r w:rsidR="00BA0CDE">
        <w:rPr>
          <w:rFonts w:ascii="Arial" w:hAnsi="Arial" w:cs="Arial"/>
          <w:sz w:val="20"/>
          <w:szCs w:val="20"/>
        </w:rPr>
        <w:t>y</w:t>
      </w:r>
      <w:r w:rsidR="00FD2DB6">
        <w:rPr>
          <w:rFonts w:ascii="Arial" w:hAnsi="Arial" w:cs="Arial"/>
          <w:sz w:val="20"/>
          <w:szCs w:val="20"/>
        </w:rPr>
        <w:t>s</w:t>
      </w:r>
      <w:r w:rsidR="00941CDF">
        <w:rPr>
          <w:rFonts w:ascii="Arial" w:hAnsi="Arial" w:cs="Arial"/>
          <w:sz w:val="20"/>
          <w:szCs w:val="20"/>
        </w:rPr>
        <w:t>, dans le département d</w:t>
      </w:r>
      <w:r w:rsidR="00FD2DB6">
        <w:rPr>
          <w:rFonts w:ascii="Arial" w:hAnsi="Arial" w:cs="Arial"/>
          <w:sz w:val="20"/>
          <w:szCs w:val="20"/>
        </w:rPr>
        <w:t>u</w:t>
      </w:r>
      <w:r w:rsidR="00DB016A">
        <w:rPr>
          <w:rFonts w:ascii="Arial" w:hAnsi="Arial" w:cs="Arial"/>
          <w:sz w:val="20"/>
          <w:szCs w:val="20"/>
        </w:rPr>
        <w:t xml:space="preserve"> </w:t>
      </w:r>
      <w:r w:rsidR="00FD2DB6">
        <w:rPr>
          <w:rFonts w:ascii="Arial" w:hAnsi="Arial" w:cs="Arial"/>
          <w:sz w:val="20"/>
          <w:szCs w:val="20"/>
        </w:rPr>
        <w:t>Puy de Dôme.</w:t>
      </w:r>
    </w:p>
    <w:p w:rsidR="0093057C" w:rsidRPr="001521F1" w:rsidRDefault="0093057C" w:rsidP="0093057C">
      <w:pPr>
        <w:rPr>
          <w:rFonts w:ascii="Arial" w:hAnsi="Arial" w:cs="Arial"/>
          <w:sz w:val="20"/>
          <w:szCs w:val="20"/>
        </w:rPr>
      </w:pPr>
    </w:p>
    <w:p w:rsidR="0093057C" w:rsidRPr="00AD3773" w:rsidRDefault="0093057C" w:rsidP="0093057C">
      <w:pPr>
        <w:rPr>
          <w:rFonts w:ascii="Arial" w:hAnsi="Arial" w:cs="Arial"/>
          <w:b/>
          <w:bCs/>
          <w:color w:val="0F07B9"/>
          <w:sz w:val="20"/>
          <w:szCs w:val="20"/>
        </w:rPr>
      </w:pPr>
      <w:r w:rsidRPr="00AD3773">
        <w:rPr>
          <w:rFonts w:ascii="Arial" w:hAnsi="Arial" w:cs="Arial"/>
          <w:b/>
          <w:bCs/>
          <w:color w:val="0F07B9"/>
          <w:sz w:val="20"/>
          <w:szCs w:val="20"/>
        </w:rPr>
        <w:t>DESTINATAIRES</w:t>
      </w:r>
    </w:p>
    <w:p w:rsidR="0093057C" w:rsidRPr="003A33D6" w:rsidRDefault="0093057C" w:rsidP="0093057C">
      <w:pPr>
        <w:rPr>
          <w:rFonts w:ascii="Arial" w:hAnsi="Arial" w:cs="Arial"/>
          <w:sz w:val="20"/>
          <w:szCs w:val="20"/>
        </w:rPr>
      </w:pPr>
      <w:r w:rsidRPr="003A33D6">
        <w:rPr>
          <w:rFonts w:ascii="Arial" w:hAnsi="Arial" w:cs="Arial"/>
          <w:sz w:val="20"/>
          <w:szCs w:val="20"/>
        </w:rPr>
        <w:t xml:space="preserve">La sortie est ouverte aux adhérents du Club de Randonnée Saint </w:t>
      </w:r>
      <w:proofErr w:type="spellStart"/>
      <w:r w:rsidRPr="003A33D6">
        <w:rPr>
          <w:rFonts w:ascii="Arial" w:hAnsi="Arial" w:cs="Arial"/>
          <w:sz w:val="20"/>
          <w:szCs w:val="20"/>
        </w:rPr>
        <w:t>Cômois</w:t>
      </w:r>
      <w:proofErr w:type="spellEnd"/>
      <w:r w:rsidRPr="003A33D6">
        <w:rPr>
          <w:rFonts w:ascii="Arial" w:hAnsi="Arial" w:cs="Arial"/>
          <w:sz w:val="20"/>
          <w:szCs w:val="20"/>
        </w:rPr>
        <w:t xml:space="preserve"> titulaires de </w:t>
      </w:r>
      <w:smartTag w:uri="urn:schemas-microsoft-com:office:smarttags" w:element="PersonName">
        <w:smartTagPr>
          <w:attr w:name="ProductID" w:val="la licence FFRP"/>
        </w:smartTagPr>
        <w:r w:rsidRPr="003A33D6">
          <w:rPr>
            <w:rFonts w:ascii="Arial" w:hAnsi="Arial" w:cs="Arial"/>
            <w:sz w:val="20"/>
            <w:szCs w:val="20"/>
          </w:rPr>
          <w:t>la licence FFRP</w:t>
        </w:r>
      </w:smartTag>
      <w:r w:rsidRPr="003A33D6">
        <w:rPr>
          <w:rFonts w:ascii="Arial" w:hAnsi="Arial" w:cs="Arial"/>
          <w:sz w:val="20"/>
          <w:szCs w:val="20"/>
        </w:rPr>
        <w:t xml:space="preserve"> 201</w:t>
      </w:r>
      <w:r w:rsidR="00FD2DB6">
        <w:rPr>
          <w:rFonts w:ascii="Arial" w:hAnsi="Arial" w:cs="Arial"/>
          <w:sz w:val="20"/>
          <w:szCs w:val="20"/>
        </w:rPr>
        <w:t>5-2016 à jour de leur</w:t>
      </w:r>
      <w:r w:rsidR="00941CDF">
        <w:rPr>
          <w:rFonts w:ascii="Arial" w:hAnsi="Arial" w:cs="Arial"/>
          <w:sz w:val="20"/>
          <w:szCs w:val="20"/>
        </w:rPr>
        <w:t xml:space="preserve"> certificat médical</w:t>
      </w:r>
      <w:r w:rsidR="00FD2DB6">
        <w:rPr>
          <w:rFonts w:ascii="Arial" w:hAnsi="Arial" w:cs="Arial"/>
          <w:sz w:val="20"/>
          <w:szCs w:val="20"/>
        </w:rPr>
        <w:t>, ainsi qu’aux personnes affiliées à jour de leur cotisation et ayant fourni la copie de la licence</w:t>
      </w:r>
      <w:r w:rsidRPr="003A33D6">
        <w:rPr>
          <w:rFonts w:ascii="Arial" w:hAnsi="Arial" w:cs="Arial"/>
          <w:sz w:val="20"/>
          <w:szCs w:val="20"/>
        </w:rPr>
        <w:t xml:space="preserve"> </w:t>
      </w:r>
      <w:r w:rsidR="0025201B">
        <w:rPr>
          <w:rFonts w:ascii="Arial" w:hAnsi="Arial" w:cs="Arial"/>
          <w:sz w:val="20"/>
          <w:szCs w:val="20"/>
        </w:rPr>
        <w:t xml:space="preserve">FFRP </w:t>
      </w:r>
      <w:r w:rsidR="00FD2DB6">
        <w:rPr>
          <w:rFonts w:ascii="Arial" w:hAnsi="Arial" w:cs="Arial"/>
          <w:sz w:val="20"/>
          <w:szCs w:val="20"/>
        </w:rPr>
        <w:t>et du certificat médical.</w:t>
      </w:r>
    </w:p>
    <w:p w:rsidR="0093057C" w:rsidRPr="003A33D6" w:rsidRDefault="0093057C" w:rsidP="0093057C">
      <w:pPr>
        <w:pStyle w:val="En-tte"/>
        <w:tabs>
          <w:tab w:val="clear" w:pos="4536"/>
          <w:tab w:val="clear" w:pos="9072"/>
        </w:tabs>
        <w:rPr>
          <w:rFonts w:ascii="Arial" w:hAnsi="Arial" w:cs="Arial"/>
          <w:sz w:val="20"/>
          <w:szCs w:val="20"/>
        </w:rPr>
      </w:pPr>
      <w:r w:rsidRPr="003A33D6">
        <w:rPr>
          <w:rFonts w:ascii="Arial" w:hAnsi="Arial" w:cs="Arial"/>
          <w:sz w:val="20"/>
          <w:szCs w:val="20"/>
        </w:rPr>
        <w:t xml:space="preserve">Nombre de participants: </w:t>
      </w:r>
      <w:r w:rsidR="00941CDF">
        <w:rPr>
          <w:rFonts w:ascii="Arial" w:hAnsi="Arial" w:cs="Arial"/>
          <w:sz w:val="20"/>
          <w:szCs w:val="20"/>
        </w:rPr>
        <w:t>1</w:t>
      </w:r>
      <w:r w:rsidR="00FD2DB6">
        <w:rPr>
          <w:rFonts w:ascii="Arial" w:hAnsi="Arial" w:cs="Arial"/>
          <w:sz w:val="20"/>
          <w:szCs w:val="20"/>
        </w:rPr>
        <w:t>5</w:t>
      </w:r>
      <w:r w:rsidRPr="003A33D6">
        <w:rPr>
          <w:rFonts w:ascii="Arial" w:hAnsi="Arial" w:cs="Arial"/>
          <w:sz w:val="20"/>
          <w:szCs w:val="20"/>
        </w:rPr>
        <w:t xml:space="preserve"> au minimum, </w:t>
      </w:r>
      <w:r w:rsidR="00DB016A">
        <w:rPr>
          <w:rFonts w:ascii="Arial" w:hAnsi="Arial" w:cs="Arial"/>
          <w:sz w:val="20"/>
          <w:szCs w:val="20"/>
        </w:rPr>
        <w:t>3</w:t>
      </w:r>
      <w:r w:rsidR="00941CDF">
        <w:rPr>
          <w:rFonts w:ascii="Arial" w:hAnsi="Arial" w:cs="Arial"/>
          <w:sz w:val="20"/>
          <w:szCs w:val="20"/>
        </w:rPr>
        <w:t>0</w:t>
      </w:r>
      <w:r w:rsidRPr="003A33D6">
        <w:rPr>
          <w:rFonts w:ascii="Arial" w:hAnsi="Arial" w:cs="Arial"/>
          <w:sz w:val="20"/>
          <w:szCs w:val="20"/>
        </w:rPr>
        <w:t xml:space="preserve"> au maximum.</w:t>
      </w:r>
    </w:p>
    <w:p w:rsidR="0093057C" w:rsidRPr="003A33D6" w:rsidRDefault="0093057C" w:rsidP="0093057C">
      <w:pPr>
        <w:rPr>
          <w:rFonts w:ascii="Arial" w:hAnsi="Arial" w:cs="Arial"/>
          <w:sz w:val="20"/>
          <w:szCs w:val="20"/>
        </w:rPr>
      </w:pPr>
      <w:r w:rsidRPr="003A33D6">
        <w:rPr>
          <w:rFonts w:ascii="Arial" w:hAnsi="Arial" w:cs="Arial"/>
          <w:sz w:val="20"/>
          <w:szCs w:val="20"/>
        </w:rPr>
        <w:t>Date: du</w:t>
      </w:r>
      <w:r w:rsidR="00FD2DB6">
        <w:rPr>
          <w:rFonts w:ascii="Arial" w:hAnsi="Arial" w:cs="Arial"/>
          <w:sz w:val="20"/>
          <w:szCs w:val="20"/>
        </w:rPr>
        <w:t> </w:t>
      </w:r>
      <w:r w:rsidR="005F1200">
        <w:rPr>
          <w:rFonts w:ascii="Arial" w:hAnsi="Arial" w:cs="Arial"/>
          <w:sz w:val="20"/>
          <w:szCs w:val="20"/>
        </w:rPr>
        <w:t>lundi 20</w:t>
      </w:r>
      <w:r w:rsidR="00DB016A">
        <w:rPr>
          <w:rFonts w:ascii="Arial" w:hAnsi="Arial" w:cs="Arial"/>
          <w:sz w:val="20"/>
          <w:szCs w:val="20"/>
        </w:rPr>
        <w:t xml:space="preserve"> </w:t>
      </w:r>
      <w:r w:rsidR="004D11CC">
        <w:rPr>
          <w:rFonts w:ascii="Arial" w:hAnsi="Arial" w:cs="Arial"/>
          <w:sz w:val="20"/>
          <w:szCs w:val="20"/>
        </w:rPr>
        <w:t>juin</w:t>
      </w:r>
      <w:r w:rsidRPr="003A33D6">
        <w:rPr>
          <w:rFonts w:ascii="Arial" w:hAnsi="Arial" w:cs="Arial"/>
          <w:sz w:val="20"/>
          <w:szCs w:val="20"/>
        </w:rPr>
        <w:t xml:space="preserve"> au </w:t>
      </w:r>
      <w:r w:rsidR="005F1200">
        <w:rPr>
          <w:rFonts w:ascii="Arial" w:hAnsi="Arial" w:cs="Arial"/>
          <w:sz w:val="20"/>
          <w:szCs w:val="20"/>
        </w:rPr>
        <w:t>mercredi 22</w:t>
      </w:r>
      <w:r w:rsidR="00DB016A">
        <w:rPr>
          <w:rFonts w:ascii="Arial" w:hAnsi="Arial" w:cs="Arial"/>
          <w:sz w:val="20"/>
          <w:szCs w:val="20"/>
        </w:rPr>
        <w:t xml:space="preserve"> </w:t>
      </w:r>
      <w:r w:rsidR="004D11CC">
        <w:rPr>
          <w:rFonts w:ascii="Arial" w:hAnsi="Arial" w:cs="Arial"/>
          <w:sz w:val="20"/>
          <w:szCs w:val="20"/>
        </w:rPr>
        <w:t xml:space="preserve">juin </w:t>
      </w:r>
      <w:r w:rsidR="00DB016A">
        <w:rPr>
          <w:rFonts w:ascii="Arial" w:hAnsi="Arial" w:cs="Arial"/>
          <w:sz w:val="20"/>
          <w:szCs w:val="20"/>
        </w:rPr>
        <w:t>201</w:t>
      </w:r>
      <w:r w:rsidR="004D11CC">
        <w:rPr>
          <w:rFonts w:ascii="Arial" w:hAnsi="Arial" w:cs="Arial"/>
          <w:sz w:val="20"/>
          <w:szCs w:val="20"/>
        </w:rPr>
        <w:t>6</w:t>
      </w:r>
    </w:p>
    <w:p w:rsidR="0093057C" w:rsidRPr="003A33D6" w:rsidRDefault="0093057C" w:rsidP="0093057C">
      <w:pPr>
        <w:rPr>
          <w:rFonts w:ascii="Arial" w:hAnsi="Arial" w:cs="Arial"/>
          <w:sz w:val="20"/>
          <w:szCs w:val="20"/>
        </w:rPr>
      </w:pPr>
      <w:r w:rsidRPr="003A33D6">
        <w:rPr>
          <w:rFonts w:ascii="Arial" w:hAnsi="Arial" w:cs="Arial"/>
          <w:sz w:val="20"/>
          <w:szCs w:val="20"/>
        </w:rPr>
        <w:t xml:space="preserve">Déplacements en </w:t>
      </w:r>
      <w:r w:rsidR="00941CDF">
        <w:rPr>
          <w:rFonts w:ascii="Arial" w:hAnsi="Arial" w:cs="Arial"/>
          <w:sz w:val="20"/>
          <w:szCs w:val="20"/>
        </w:rPr>
        <w:t>covoiturage</w:t>
      </w:r>
    </w:p>
    <w:p w:rsidR="0093057C" w:rsidRPr="001521F1" w:rsidRDefault="0093057C" w:rsidP="0093057C">
      <w:pPr>
        <w:rPr>
          <w:rFonts w:ascii="Arial" w:hAnsi="Arial" w:cs="Arial"/>
          <w:iCs/>
          <w:sz w:val="20"/>
          <w:szCs w:val="20"/>
        </w:rPr>
      </w:pPr>
    </w:p>
    <w:p w:rsidR="0093057C" w:rsidRPr="00AD3773" w:rsidRDefault="0093057C" w:rsidP="0093057C">
      <w:pPr>
        <w:rPr>
          <w:rFonts w:ascii="Arial" w:hAnsi="Arial" w:cs="Arial"/>
          <w:b/>
          <w:iCs/>
          <w:color w:val="0F07B9"/>
          <w:sz w:val="20"/>
          <w:szCs w:val="20"/>
        </w:rPr>
      </w:pPr>
      <w:r w:rsidRPr="00AD3773">
        <w:rPr>
          <w:rFonts w:ascii="Arial" w:hAnsi="Arial" w:cs="Arial"/>
          <w:b/>
          <w:iCs/>
          <w:color w:val="0F07B9"/>
          <w:sz w:val="20"/>
          <w:szCs w:val="20"/>
        </w:rPr>
        <w:t>PROGRAMME</w:t>
      </w:r>
    </w:p>
    <w:p w:rsidR="0093057C" w:rsidRPr="003A33D6" w:rsidRDefault="0093057C" w:rsidP="0093057C">
      <w:pPr>
        <w:rPr>
          <w:rFonts w:ascii="Arial" w:hAnsi="Arial" w:cs="Arial"/>
          <w:sz w:val="20"/>
          <w:szCs w:val="20"/>
        </w:rPr>
      </w:pPr>
      <w:r w:rsidRPr="003A33D6">
        <w:rPr>
          <w:rFonts w:ascii="Arial" w:hAnsi="Arial" w:cs="Arial"/>
          <w:sz w:val="20"/>
          <w:szCs w:val="20"/>
        </w:rPr>
        <w:t xml:space="preserve">Il s'agit d'un séjour orienté sur la pratique de la randonnée </w:t>
      </w:r>
      <w:r w:rsidR="00941CDF">
        <w:rPr>
          <w:rFonts w:ascii="Arial" w:hAnsi="Arial" w:cs="Arial"/>
          <w:sz w:val="20"/>
          <w:szCs w:val="20"/>
        </w:rPr>
        <w:t xml:space="preserve">en </w:t>
      </w:r>
      <w:r w:rsidR="00DB016A">
        <w:rPr>
          <w:rFonts w:ascii="Arial" w:hAnsi="Arial" w:cs="Arial"/>
          <w:sz w:val="20"/>
          <w:szCs w:val="20"/>
        </w:rPr>
        <w:t xml:space="preserve">moyenne </w:t>
      </w:r>
      <w:r w:rsidR="00941CDF">
        <w:rPr>
          <w:rFonts w:ascii="Arial" w:hAnsi="Arial" w:cs="Arial"/>
          <w:sz w:val="20"/>
          <w:szCs w:val="20"/>
        </w:rPr>
        <w:t>montagne</w:t>
      </w:r>
      <w:r w:rsidRPr="003A33D6">
        <w:rPr>
          <w:rFonts w:ascii="Arial" w:hAnsi="Arial" w:cs="Arial"/>
          <w:sz w:val="20"/>
          <w:szCs w:val="20"/>
        </w:rPr>
        <w:t>.</w:t>
      </w:r>
    </w:p>
    <w:p w:rsidR="0078459E" w:rsidRDefault="00DB016A" w:rsidP="0093057C">
      <w:pPr>
        <w:rPr>
          <w:rFonts w:ascii="Arial" w:hAnsi="Arial" w:cs="Arial"/>
          <w:sz w:val="20"/>
          <w:szCs w:val="20"/>
        </w:rPr>
      </w:pPr>
      <w:r>
        <w:rPr>
          <w:rFonts w:ascii="Arial" w:hAnsi="Arial" w:cs="Arial"/>
          <w:sz w:val="20"/>
          <w:szCs w:val="20"/>
        </w:rPr>
        <w:t>Trois</w:t>
      </w:r>
      <w:r w:rsidR="0093057C" w:rsidRPr="003A33D6">
        <w:rPr>
          <w:rFonts w:ascii="Arial" w:hAnsi="Arial" w:cs="Arial"/>
          <w:sz w:val="20"/>
          <w:szCs w:val="20"/>
        </w:rPr>
        <w:t xml:space="preserve"> jours de </w:t>
      </w:r>
      <w:proofErr w:type="spellStart"/>
      <w:r w:rsidR="0093057C" w:rsidRPr="003A33D6">
        <w:rPr>
          <w:rFonts w:ascii="Arial" w:hAnsi="Arial" w:cs="Arial"/>
          <w:sz w:val="20"/>
          <w:szCs w:val="20"/>
        </w:rPr>
        <w:t>rando</w:t>
      </w:r>
      <w:proofErr w:type="spellEnd"/>
      <w:r w:rsidR="00345899">
        <w:rPr>
          <w:rFonts w:ascii="Arial" w:hAnsi="Arial" w:cs="Arial"/>
          <w:sz w:val="20"/>
          <w:szCs w:val="20"/>
        </w:rPr>
        <w:t xml:space="preserve"> </w:t>
      </w:r>
      <w:r w:rsidR="0093057C" w:rsidRPr="003A33D6">
        <w:rPr>
          <w:rFonts w:ascii="Arial" w:hAnsi="Arial" w:cs="Arial"/>
          <w:sz w:val="20"/>
          <w:szCs w:val="20"/>
        </w:rPr>
        <w:t xml:space="preserve">: </w:t>
      </w:r>
      <w:r w:rsidR="00345899" w:rsidRPr="00345899">
        <w:rPr>
          <w:rFonts w:ascii="Arial" w:hAnsi="Arial" w:cs="Arial"/>
          <w:b/>
          <w:sz w:val="20"/>
          <w:szCs w:val="20"/>
        </w:rPr>
        <w:t xml:space="preserve">de </w:t>
      </w:r>
      <w:r w:rsidR="00254D38">
        <w:rPr>
          <w:rFonts w:ascii="Arial" w:hAnsi="Arial" w:cs="Arial"/>
          <w:b/>
          <w:sz w:val="20"/>
          <w:szCs w:val="20"/>
        </w:rPr>
        <w:t>3</w:t>
      </w:r>
      <w:r w:rsidR="0093057C" w:rsidRPr="003A33D6">
        <w:rPr>
          <w:rFonts w:ascii="Arial" w:hAnsi="Arial" w:cs="Arial"/>
          <w:b/>
          <w:bCs/>
          <w:sz w:val="20"/>
          <w:szCs w:val="20"/>
        </w:rPr>
        <w:t xml:space="preserve"> h </w:t>
      </w:r>
      <w:r w:rsidR="00345899">
        <w:rPr>
          <w:rFonts w:ascii="Arial" w:hAnsi="Arial" w:cs="Arial"/>
          <w:b/>
          <w:bCs/>
          <w:sz w:val="20"/>
          <w:szCs w:val="20"/>
        </w:rPr>
        <w:t>à 7h</w:t>
      </w:r>
      <w:r>
        <w:rPr>
          <w:rFonts w:ascii="Arial" w:hAnsi="Arial" w:cs="Arial"/>
          <w:b/>
          <w:bCs/>
          <w:sz w:val="20"/>
          <w:szCs w:val="20"/>
        </w:rPr>
        <w:t>0</w:t>
      </w:r>
      <w:r w:rsidR="00345899">
        <w:rPr>
          <w:rFonts w:ascii="Arial" w:hAnsi="Arial" w:cs="Arial"/>
          <w:b/>
          <w:bCs/>
          <w:sz w:val="20"/>
          <w:szCs w:val="20"/>
        </w:rPr>
        <w:t xml:space="preserve">0 </w:t>
      </w:r>
      <w:r w:rsidR="0093057C" w:rsidRPr="003A33D6">
        <w:rPr>
          <w:rFonts w:ascii="Arial" w:hAnsi="Arial" w:cs="Arial"/>
          <w:b/>
          <w:bCs/>
          <w:sz w:val="20"/>
          <w:szCs w:val="20"/>
        </w:rPr>
        <w:t xml:space="preserve">de marche et </w:t>
      </w:r>
      <w:r w:rsidR="00345899">
        <w:rPr>
          <w:rFonts w:ascii="Arial" w:hAnsi="Arial" w:cs="Arial"/>
          <w:b/>
          <w:bCs/>
          <w:sz w:val="20"/>
          <w:szCs w:val="20"/>
        </w:rPr>
        <w:t xml:space="preserve">de </w:t>
      </w:r>
      <w:r w:rsidR="005F1200">
        <w:rPr>
          <w:rFonts w:ascii="Arial" w:hAnsi="Arial" w:cs="Arial"/>
          <w:b/>
          <w:bCs/>
          <w:sz w:val="20"/>
          <w:szCs w:val="20"/>
        </w:rPr>
        <w:t>3</w:t>
      </w:r>
      <w:r w:rsidR="0093057C" w:rsidRPr="003A33D6">
        <w:rPr>
          <w:rFonts w:ascii="Arial" w:hAnsi="Arial" w:cs="Arial"/>
          <w:b/>
          <w:bCs/>
          <w:sz w:val="20"/>
          <w:szCs w:val="20"/>
        </w:rPr>
        <w:t xml:space="preserve">00 m </w:t>
      </w:r>
      <w:r w:rsidR="00345899">
        <w:rPr>
          <w:rFonts w:ascii="Arial" w:hAnsi="Arial" w:cs="Arial"/>
          <w:b/>
          <w:bCs/>
          <w:sz w:val="20"/>
          <w:szCs w:val="20"/>
        </w:rPr>
        <w:t xml:space="preserve">à </w:t>
      </w:r>
      <w:r w:rsidR="00116703">
        <w:rPr>
          <w:rFonts w:ascii="Arial" w:hAnsi="Arial" w:cs="Arial"/>
          <w:b/>
          <w:bCs/>
          <w:sz w:val="20"/>
          <w:szCs w:val="20"/>
        </w:rPr>
        <w:t>90</w:t>
      </w:r>
      <w:r w:rsidR="00DB0748">
        <w:rPr>
          <w:rFonts w:ascii="Arial" w:hAnsi="Arial" w:cs="Arial"/>
          <w:b/>
          <w:bCs/>
          <w:sz w:val="20"/>
          <w:szCs w:val="20"/>
        </w:rPr>
        <w:t>0</w:t>
      </w:r>
      <w:r w:rsidR="00345899">
        <w:rPr>
          <w:rFonts w:ascii="Arial" w:hAnsi="Arial" w:cs="Arial"/>
          <w:b/>
          <w:bCs/>
          <w:sz w:val="20"/>
          <w:szCs w:val="20"/>
        </w:rPr>
        <w:t xml:space="preserve">m </w:t>
      </w:r>
      <w:r w:rsidR="0093057C" w:rsidRPr="003A33D6">
        <w:rPr>
          <w:rFonts w:ascii="Arial" w:hAnsi="Arial" w:cs="Arial"/>
          <w:b/>
          <w:bCs/>
          <w:sz w:val="20"/>
          <w:szCs w:val="20"/>
        </w:rPr>
        <w:t>de dénivelé positif chaque jour</w:t>
      </w:r>
      <w:r w:rsidR="0093057C" w:rsidRPr="003A33D6">
        <w:rPr>
          <w:rFonts w:ascii="Arial" w:hAnsi="Arial" w:cs="Arial"/>
          <w:sz w:val="20"/>
          <w:szCs w:val="20"/>
        </w:rPr>
        <w:t>.</w:t>
      </w:r>
    </w:p>
    <w:p w:rsidR="00465C7C" w:rsidRDefault="00465C7C" w:rsidP="0093057C">
      <w:pPr>
        <w:rPr>
          <w:rFonts w:ascii="Arial" w:hAnsi="Arial" w:cs="Arial"/>
          <w:sz w:val="20"/>
          <w:szCs w:val="20"/>
        </w:rPr>
      </w:pPr>
    </w:p>
    <w:p w:rsidR="003724A9" w:rsidRPr="00465C7C" w:rsidRDefault="00465C7C" w:rsidP="0093057C">
      <w:pPr>
        <w:rPr>
          <w:rFonts w:ascii="Arial" w:hAnsi="Arial" w:cs="Arial"/>
          <w:b/>
          <w:sz w:val="20"/>
          <w:szCs w:val="20"/>
        </w:rPr>
      </w:pPr>
      <w:r w:rsidRPr="00465C7C">
        <w:rPr>
          <w:rFonts w:ascii="Arial" w:hAnsi="Arial" w:cs="Arial"/>
          <w:b/>
          <w:color w:val="0F02BE"/>
          <w:sz w:val="20"/>
          <w:szCs w:val="20"/>
          <w:u w:val="single"/>
        </w:rPr>
        <w:t>Organisation</w:t>
      </w:r>
      <w:r w:rsidRPr="00465C7C">
        <w:rPr>
          <w:rFonts w:ascii="Arial" w:hAnsi="Arial" w:cs="Arial"/>
          <w:b/>
          <w:sz w:val="20"/>
          <w:szCs w:val="20"/>
        </w:rPr>
        <w:t> :</w:t>
      </w:r>
      <w:r w:rsidR="0025201B" w:rsidRPr="00465C7C">
        <w:rPr>
          <w:rFonts w:ascii="Arial" w:hAnsi="Arial" w:cs="Arial"/>
          <w:b/>
          <w:sz w:val="20"/>
          <w:szCs w:val="20"/>
        </w:rPr>
        <w:t xml:space="preserve"> </w:t>
      </w:r>
      <w:r w:rsidRPr="00465C7C">
        <w:rPr>
          <w:rFonts w:ascii="Arial" w:hAnsi="Arial" w:cs="Arial"/>
          <w:b/>
          <w:sz w:val="20"/>
          <w:szCs w:val="20"/>
        </w:rPr>
        <w:t xml:space="preserve">au choix </w:t>
      </w:r>
      <w:r w:rsidR="003724A9" w:rsidRPr="00465C7C">
        <w:rPr>
          <w:rFonts w:ascii="Arial" w:hAnsi="Arial" w:cs="Arial"/>
          <w:b/>
          <w:sz w:val="20"/>
          <w:szCs w:val="20"/>
        </w:rPr>
        <w:t xml:space="preserve">2 </w:t>
      </w:r>
      <w:r w:rsidRPr="00465C7C">
        <w:rPr>
          <w:rFonts w:ascii="Arial" w:hAnsi="Arial" w:cs="Arial"/>
          <w:b/>
          <w:sz w:val="20"/>
          <w:szCs w:val="20"/>
        </w:rPr>
        <w:t xml:space="preserve">groupes de niveau (distance – dénivelé), 2 animateurs </w:t>
      </w:r>
      <w:r w:rsidR="00254D38" w:rsidRPr="00465C7C">
        <w:rPr>
          <w:rFonts w:ascii="Arial" w:hAnsi="Arial" w:cs="Arial"/>
          <w:b/>
          <w:sz w:val="20"/>
          <w:szCs w:val="20"/>
        </w:rPr>
        <w:t>et des options de visite en autonomie</w:t>
      </w:r>
      <w:r w:rsidR="00D218BC" w:rsidRPr="00465C7C">
        <w:rPr>
          <w:rFonts w:ascii="Arial" w:hAnsi="Arial" w:cs="Arial"/>
          <w:b/>
          <w:sz w:val="20"/>
          <w:szCs w:val="20"/>
        </w:rPr>
        <w:t xml:space="preserve"> sont omniprésentes</w:t>
      </w:r>
      <w:r w:rsidR="00DB0748" w:rsidRPr="00465C7C">
        <w:rPr>
          <w:rFonts w:ascii="Arial" w:hAnsi="Arial" w:cs="Arial"/>
          <w:b/>
          <w:sz w:val="20"/>
          <w:szCs w:val="20"/>
        </w:rPr>
        <w:t>, détaillées après le programme</w:t>
      </w:r>
      <w:r w:rsidR="00D218BC" w:rsidRPr="00465C7C">
        <w:rPr>
          <w:rFonts w:ascii="Arial" w:hAnsi="Arial" w:cs="Arial"/>
          <w:b/>
          <w:sz w:val="20"/>
          <w:szCs w:val="20"/>
        </w:rPr>
        <w:t>.</w:t>
      </w:r>
    </w:p>
    <w:p w:rsidR="0093057C" w:rsidRPr="003A33D6" w:rsidRDefault="0093057C" w:rsidP="0093057C">
      <w:pPr>
        <w:rPr>
          <w:rFonts w:ascii="Arial" w:hAnsi="Arial" w:cs="Arial"/>
          <w:sz w:val="20"/>
          <w:szCs w:val="20"/>
        </w:rPr>
      </w:pPr>
      <w:r w:rsidRPr="003A33D6">
        <w:rPr>
          <w:rFonts w:ascii="Arial" w:hAnsi="Arial" w:cs="Arial"/>
          <w:sz w:val="20"/>
          <w:szCs w:val="20"/>
        </w:rPr>
        <w:t xml:space="preserve">Ces randonnées pourront être modifiées ou annulées en fonction de la </w:t>
      </w:r>
      <w:r w:rsidR="00345899">
        <w:rPr>
          <w:rFonts w:ascii="Arial" w:hAnsi="Arial" w:cs="Arial"/>
          <w:sz w:val="20"/>
          <w:szCs w:val="20"/>
        </w:rPr>
        <w:t>météo.</w:t>
      </w:r>
    </w:p>
    <w:p w:rsidR="0093057C" w:rsidRPr="007C0010" w:rsidRDefault="0093057C" w:rsidP="0093057C">
      <w:pPr>
        <w:tabs>
          <w:tab w:val="left" w:pos="1800"/>
        </w:tabs>
        <w:ind w:right="-408"/>
        <w:rPr>
          <w:rFonts w:ascii="Arial" w:hAnsi="Arial" w:cs="Arial"/>
          <w:b/>
          <w:bCs/>
          <w:iCs/>
          <w:sz w:val="20"/>
          <w:szCs w:val="20"/>
        </w:rPr>
      </w:pPr>
    </w:p>
    <w:p w:rsidR="00C84A00" w:rsidRDefault="004D11CC" w:rsidP="00C84A00">
      <w:pPr>
        <w:tabs>
          <w:tab w:val="left" w:pos="1800"/>
        </w:tabs>
        <w:ind w:right="-408"/>
        <w:rPr>
          <w:rFonts w:ascii="Arial" w:hAnsi="Arial" w:cs="Arial"/>
          <w:i/>
          <w:sz w:val="20"/>
          <w:szCs w:val="20"/>
        </w:rPr>
      </w:pPr>
      <w:r w:rsidRPr="00C84A00">
        <w:rPr>
          <w:rFonts w:ascii="Arial" w:hAnsi="Arial" w:cs="Arial"/>
          <w:b/>
          <w:bCs/>
          <w:iCs/>
          <w:sz w:val="20"/>
          <w:szCs w:val="20"/>
          <w:highlight w:val="yellow"/>
        </w:rPr>
        <w:t>Jour 1</w:t>
      </w:r>
      <w:r w:rsidR="0093057C" w:rsidRPr="001521F1">
        <w:rPr>
          <w:rFonts w:ascii="Arial" w:hAnsi="Arial" w:cs="Arial"/>
          <w:i/>
          <w:sz w:val="20"/>
          <w:szCs w:val="20"/>
        </w:rPr>
        <w:t xml:space="preserve"> : </w:t>
      </w:r>
      <w:r w:rsidR="00077E2E" w:rsidRPr="00077E2E">
        <w:rPr>
          <w:rFonts w:ascii="Arial" w:hAnsi="Arial" w:cs="Arial"/>
          <w:b/>
          <w:i/>
          <w:sz w:val="20"/>
          <w:szCs w:val="20"/>
        </w:rPr>
        <w:t>Parcours conseillé par M</w:t>
      </w:r>
      <w:r w:rsidR="00066463">
        <w:rPr>
          <w:rFonts w:ascii="Arial" w:hAnsi="Arial" w:cs="Arial"/>
          <w:b/>
          <w:i/>
          <w:sz w:val="20"/>
          <w:szCs w:val="20"/>
        </w:rPr>
        <w:t>ichelin</w:t>
      </w:r>
      <w:r w:rsidR="00077E2E">
        <w:rPr>
          <w:rFonts w:ascii="Arial" w:hAnsi="Arial" w:cs="Arial"/>
          <w:i/>
          <w:sz w:val="20"/>
          <w:szCs w:val="20"/>
        </w:rPr>
        <w:t> :</w:t>
      </w:r>
      <w:r w:rsidR="00C402FF">
        <w:rPr>
          <w:rFonts w:ascii="Arial" w:hAnsi="Arial" w:cs="Arial"/>
          <w:i/>
          <w:sz w:val="20"/>
          <w:szCs w:val="20"/>
        </w:rPr>
        <w:t xml:space="preserve"> </w:t>
      </w:r>
    </w:p>
    <w:p w:rsidR="003F6D8F" w:rsidRDefault="0093057C" w:rsidP="00C84A00">
      <w:pPr>
        <w:tabs>
          <w:tab w:val="left" w:pos="1800"/>
        </w:tabs>
        <w:ind w:right="-408"/>
        <w:rPr>
          <w:rFonts w:ascii="Arial" w:hAnsi="Arial" w:cs="Arial"/>
          <w:bCs/>
          <w:iCs/>
          <w:sz w:val="20"/>
          <w:szCs w:val="20"/>
        </w:rPr>
      </w:pPr>
      <w:r w:rsidRPr="003A33D6">
        <w:rPr>
          <w:rFonts w:ascii="Arial" w:hAnsi="Arial" w:cs="Arial"/>
          <w:bCs/>
          <w:iCs/>
          <w:sz w:val="20"/>
          <w:szCs w:val="20"/>
        </w:rPr>
        <w:t xml:space="preserve">Départ </w:t>
      </w:r>
      <w:r w:rsidR="00345899">
        <w:rPr>
          <w:rFonts w:ascii="Arial" w:hAnsi="Arial" w:cs="Arial"/>
          <w:bCs/>
          <w:iCs/>
          <w:sz w:val="20"/>
          <w:szCs w:val="20"/>
        </w:rPr>
        <w:t>de St Côme d’Olt ou d’Espalion en covoiturage</w:t>
      </w:r>
      <w:r w:rsidR="00977C27">
        <w:rPr>
          <w:rFonts w:ascii="Arial" w:hAnsi="Arial" w:cs="Arial"/>
          <w:bCs/>
          <w:iCs/>
          <w:sz w:val="20"/>
          <w:szCs w:val="20"/>
        </w:rPr>
        <w:t xml:space="preserve"> vers </w:t>
      </w:r>
      <w:r w:rsidR="00DB0748">
        <w:rPr>
          <w:rFonts w:ascii="Arial" w:hAnsi="Arial" w:cs="Arial"/>
          <w:bCs/>
          <w:iCs/>
          <w:sz w:val="20"/>
          <w:szCs w:val="20"/>
        </w:rPr>
        <w:t>6h</w:t>
      </w:r>
      <w:r w:rsidR="00116703">
        <w:rPr>
          <w:rFonts w:ascii="Arial" w:hAnsi="Arial" w:cs="Arial"/>
          <w:bCs/>
          <w:iCs/>
          <w:sz w:val="20"/>
          <w:szCs w:val="20"/>
        </w:rPr>
        <w:t>45</w:t>
      </w:r>
      <w:r w:rsidR="00345899">
        <w:rPr>
          <w:rFonts w:ascii="Arial" w:hAnsi="Arial" w:cs="Arial"/>
          <w:bCs/>
          <w:iCs/>
          <w:sz w:val="20"/>
          <w:szCs w:val="20"/>
        </w:rPr>
        <w:t xml:space="preserve">, environ </w:t>
      </w:r>
      <w:r w:rsidR="00D930DA">
        <w:rPr>
          <w:rFonts w:ascii="Arial" w:hAnsi="Arial" w:cs="Arial"/>
          <w:bCs/>
          <w:iCs/>
          <w:sz w:val="20"/>
          <w:szCs w:val="20"/>
        </w:rPr>
        <w:t>2h45min</w:t>
      </w:r>
      <w:r w:rsidR="00345899">
        <w:rPr>
          <w:rFonts w:ascii="Arial" w:hAnsi="Arial" w:cs="Arial"/>
          <w:bCs/>
          <w:iCs/>
          <w:sz w:val="20"/>
          <w:szCs w:val="20"/>
        </w:rPr>
        <w:t xml:space="preserve"> de route et </w:t>
      </w:r>
      <w:r w:rsidR="00E31319">
        <w:rPr>
          <w:rFonts w:ascii="Arial" w:hAnsi="Arial" w:cs="Arial"/>
          <w:bCs/>
          <w:iCs/>
          <w:sz w:val="20"/>
          <w:szCs w:val="20"/>
        </w:rPr>
        <w:t>20</w:t>
      </w:r>
      <w:r w:rsidR="00CD0903">
        <w:rPr>
          <w:rFonts w:ascii="Arial" w:hAnsi="Arial" w:cs="Arial"/>
          <w:bCs/>
          <w:iCs/>
          <w:sz w:val="20"/>
          <w:szCs w:val="20"/>
        </w:rPr>
        <w:t>0</w:t>
      </w:r>
      <w:r w:rsidR="00345899">
        <w:rPr>
          <w:rFonts w:ascii="Arial" w:hAnsi="Arial" w:cs="Arial"/>
          <w:bCs/>
          <w:iCs/>
          <w:sz w:val="20"/>
          <w:szCs w:val="20"/>
        </w:rPr>
        <w:t>km</w:t>
      </w:r>
      <w:r w:rsidR="00C402FF">
        <w:rPr>
          <w:rFonts w:ascii="Arial" w:hAnsi="Arial" w:cs="Arial"/>
          <w:bCs/>
          <w:iCs/>
          <w:sz w:val="20"/>
          <w:szCs w:val="20"/>
        </w:rPr>
        <w:t xml:space="preserve">, via </w:t>
      </w:r>
      <w:r w:rsidR="00CD0903">
        <w:rPr>
          <w:rFonts w:ascii="Arial" w:hAnsi="Arial" w:cs="Arial"/>
          <w:bCs/>
          <w:iCs/>
          <w:sz w:val="20"/>
          <w:szCs w:val="20"/>
        </w:rPr>
        <w:t xml:space="preserve">St </w:t>
      </w:r>
      <w:proofErr w:type="spellStart"/>
      <w:r w:rsidR="00CD0903">
        <w:rPr>
          <w:rFonts w:ascii="Arial" w:hAnsi="Arial" w:cs="Arial"/>
          <w:bCs/>
          <w:iCs/>
          <w:sz w:val="20"/>
          <w:szCs w:val="20"/>
        </w:rPr>
        <w:t>Flour</w:t>
      </w:r>
      <w:proofErr w:type="spellEnd"/>
      <w:r w:rsidR="00F07F6E">
        <w:rPr>
          <w:rFonts w:ascii="Arial" w:hAnsi="Arial" w:cs="Arial"/>
          <w:bCs/>
          <w:iCs/>
          <w:sz w:val="20"/>
          <w:szCs w:val="20"/>
        </w:rPr>
        <w:t xml:space="preserve"> ou Aumont Aubrac</w:t>
      </w:r>
      <w:r w:rsidR="004D11CC">
        <w:rPr>
          <w:rFonts w:ascii="Arial" w:hAnsi="Arial" w:cs="Arial"/>
          <w:bCs/>
          <w:iCs/>
          <w:sz w:val="20"/>
          <w:szCs w:val="20"/>
        </w:rPr>
        <w:t>,</w:t>
      </w:r>
      <w:r w:rsidR="00C402FF">
        <w:rPr>
          <w:rFonts w:ascii="Arial" w:hAnsi="Arial" w:cs="Arial"/>
          <w:bCs/>
          <w:iCs/>
          <w:sz w:val="20"/>
          <w:szCs w:val="20"/>
        </w:rPr>
        <w:t xml:space="preserve"> A75</w:t>
      </w:r>
      <w:r w:rsidR="004D11CC">
        <w:rPr>
          <w:rFonts w:ascii="Arial" w:hAnsi="Arial" w:cs="Arial"/>
          <w:bCs/>
          <w:iCs/>
          <w:sz w:val="20"/>
          <w:szCs w:val="20"/>
        </w:rPr>
        <w:t xml:space="preserve">, </w:t>
      </w:r>
      <w:r w:rsidR="00CD0903">
        <w:rPr>
          <w:rFonts w:ascii="Arial" w:hAnsi="Arial" w:cs="Arial"/>
          <w:bCs/>
          <w:iCs/>
          <w:sz w:val="20"/>
          <w:szCs w:val="20"/>
        </w:rPr>
        <w:t xml:space="preserve">prendre sortie N°2 en direction de : </w:t>
      </w:r>
      <w:r w:rsidR="00CD0903" w:rsidRPr="00BA0CDE">
        <w:rPr>
          <w:rFonts w:ascii="Arial" w:hAnsi="Arial" w:cs="Arial"/>
          <w:bCs/>
          <w:iCs/>
          <w:sz w:val="20"/>
          <w:szCs w:val="20"/>
          <w:highlight w:val="lightGray"/>
        </w:rPr>
        <w:t>Bordeaux</w:t>
      </w:r>
      <w:r w:rsidR="003B7D6B" w:rsidRPr="00BA0CDE">
        <w:rPr>
          <w:rFonts w:ascii="Arial" w:hAnsi="Arial" w:cs="Arial"/>
          <w:bCs/>
          <w:iCs/>
          <w:sz w:val="20"/>
          <w:szCs w:val="20"/>
          <w:highlight w:val="lightGray"/>
        </w:rPr>
        <w:t xml:space="preserve"> </w:t>
      </w:r>
      <w:r w:rsidR="00CD0903" w:rsidRPr="00BA0CDE">
        <w:rPr>
          <w:rFonts w:ascii="Arial" w:hAnsi="Arial" w:cs="Arial"/>
          <w:bCs/>
          <w:iCs/>
          <w:sz w:val="20"/>
          <w:szCs w:val="20"/>
          <w:highlight w:val="lightGray"/>
        </w:rPr>
        <w:t>- Clermont Ferrand</w:t>
      </w:r>
      <w:r w:rsidR="00066463">
        <w:rPr>
          <w:rFonts w:ascii="Arial" w:hAnsi="Arial" w:cs="Arial"/>
          <w:bCs/>
          <w:iCs/>
          <w:sz w:val="20"/>
          <w:szCs w:val="20"/>
        </w:rPr>
        <w:t>,</w:t>
      </w:r>
      <w:r w:rsidR="001F35AC">
        <w:rPr>
          <w:rFonts w:ascii="Arial" w:hAnsi="Arial" w:cs="Arial"/>
          <w:bCs/>
          <w:iCs/>
          <w:sz w:val="20"/>
          <w:szCs w:val="20"/>
        </w:rPr>
        <w:t xml:space="preserve"> </w:t>
      </w:r>
      <w:r w:rsidR="00116703">
        <w:rPr>
          <w:rFonts w:ascii="Arial" w:hAnsi="Arial" w:cs="Arial"/>
          <w:bCs/>
          <w:iCs/>
          <w:sz w:val="20"/>
          <w:szCs w:val="20"/>
        </w:rPr>
        <w:t xml:space="preserve">traverser Beaumont et Clermont en suivant </w:t>
      </w:r>
      <w:r w:rsidR="00D930DA">
        <w:rPr>
          <w:rFonts w:ascii="Arial" w:hAnsi="Arial" w:cs="Arial"/>
          <w:bCs/>
          <w:iCs/>
          <w:sz w:val="20"/>
          <w:szCs w:val="20"/>
        </w:rPr>
        <w:t xml:space="preserve">la </w:t>
      </w:r>
      <w:r w:rsidR="00116703">
        <w:rPr>
          <w:rFonts w:ascii="Arial" w:hAnsi="Arial" w:cs="Arial"/>
          <w:bCs/>
          <w:iCs/>
          <w:sz w:val="20"/>
          <w:szCs w:val="20"/>
        </w:rPr>
        <w:t xml:space="preserve">direction Limoges, </w:t>
      </w:r>
      <w:r w:rsidR="003B7D6B">
        <w:rPr>
          <w:rFonts w:ascii="Arial" w:hAnsi="Arial" w:cs="Arial"/>
          <w:bCs/>
          <w:iCs/>
          <w:sz w:val="20"/>
          <w:szCs w:val="20"/>
        </w:rPr>
        <w:t xml:space="preserve">arrivée </w:t>
      </w:r>
      <w:r w:rsidR="00116703">
        <w:rPr>
          <w:rFonts w:ascii="Arial" w:hAnsi="Arial" w:cs="Arial"/>
          <w:bCs/>
          <w:iCs/>
          <w:sz w:val="20"/>
          <w:szCs w:val="20"/>
        </w:rPr>
        <w:t>à La Baraque</w:t>
      </w:r>
      <w:r w:rsidR="008E41E7">
        <w:rPr>
          <w:rFonts w:ascii="Arial" w:hAnsi="Arial" w:cs="Arial"/>
          <w:bCs/>
          <w:iCs/>
          <w:sz w:val="20"/>
          <w:szCs w:val="20"/>
        </w:rPr>
        <w:t xml:space="preserve"> d’</w:t>
      </w:r>
      <w:proofErr w:type="spellStart"/>
      <w:r w:rsidR="008E41E7">
        <w:rPr>
          <w:rFonts w:ascii="Arial" w:hAnsi="Arial" w:cs="Arial"/>
          <w:bCs/>
          <w:iCs/>
          <w:sz w:val="20"/>
          <w:szCs w:val="20"/>
        </w:rPr>
        <w:t>Orcines</w:t>
      </w:r>
      <w:proofErr w:type="spellEnd"/>
      <w:r w:rsidR="00116703">
        <w:rPr>
          <w:rFonts w:ascii="Arial" w:hAnsi="Arial" w:cs="Arial"/>
          <w:bCs/>
          <w:iCs/>
          <w:sz w:val="20"/>
          <w:szCs w:val="20"/>
        </w:rPr>
        <w:t xml:space="preserve"> aux feux tricolore</w:t>
      </w:r>
      <w:r w:rsidR="00465C7C">
        <w:rPr>
          <w:rFonts w:ascii="Arial" w:hAnsi="Arial" w:cs="Arial"/>
          <w:bCs/>
          <w:iCs/>
          <w:sz w:val="20"/>
          <w:szCs w:val="20"/>
        </w:rPr>
        <w:t>s</w:t>
      </w:r>
      <w:r w:rsidR="00116703">
        <w:rPr>
          <w:rFonts w:ascii="Arial" w:hAnsi="Arial" w:cs="Arial"/>
          <w:bCs/>
          <w:iCs/>
          <w:sz w:val="20"/>
          <w:szCs w:val="20"/>
        </w:rPr>
        <w:t xml:space="preserve"> </w:t>
      </w:r>
      <w:r w:rsidR="008E41E7">
        <w:rPr>
          <w:rFonts w:ascii="Arial" w:hAnsi="Arial" w:cs="Arial"/>
          <w:bCs/>
          <w:iCs/>
          <w:sz w:val="20"/>
          <w:szCs w:val="20"/>
        </w:rPr>
        <w:t>suivre</w:t>
      </w:r>
      <w:r w:rsidR="00116703">
        <w:rPr>
          <w:rFonts w:ascii="Arial" w:hAnsi="Arial" w:cs="Arial"/>
          <w:bCs/>
          <w:iCs/>
          <w:sz w:val="20"/>
          <w:szCs w:val="20"/>
        </w:rPr>
        <w:t xml:space="preserve"> à droite direction Limoges</w:t>
      </w:r>
      <w:r w:rsidR="008E41E7">
        <w:rPr>
          <w:rFonts w:ascii="Arial" w:hAnsi="Arial" w:cs="Arial"/>
          <w:bCs/>
          <w:iCs/>
          <w:sz w:val="20"/>
          <w:szCs w:val="20"/>
        </w:rPr>
        <w:t xml:space="preserve">, </w:t>
      </w:r>
      <w:r w:rsidR="008E41E7" w:rsidRPr="008E41E7">
        <w:rPr>
          <w:rFonts w:ascii="Arial" w:hAnsi="Arial" w:cs="Arial"/>
          <w:b/>
          <w:bCs/>
          <w:iCs/>
          <w:sz w:val="20"/>
          <w:szCs w:val="20"/>
          <w:u w:val="single"/>
        </w:rPr>
        <w:t>environ</w:t>
      </w:r>
      <w:r w:rsidR="00116703" w:rsidRPr="008E41E7">
        <w:rPr>
          <w:rFonts w:ascii="Arial" w:hAnsi="Arial" w:cs="Arial"/>
          <w:b/>
          <w:bCs/>
          <w:iCs/>
          <w:sz w:val="20"/>
          <w:szCs w:val="20"/>
          <w:u w:val="single"/>
        </w:rPr>
        <w:t xml:space="preserve"> </w:t>
      </w:r>
      <w:r w:rsidR="00D930DA" w:rsidRPr="008E41E7">
        <w:rPr>
          <w:rFonts w:ascii="Arial" w:hAnsi="Arial" w:cs="Arial"/>
          <w:b/>
          <w:bCs/>
          <w:iCs/>
          <w:sz w:val="20"/>
          <w:szCs w:val="20"/>
          <w:u w:val="single"/>
        </w:rPr>
        <w:t xml:space="preserve">20m après les feux prendre à droite la petite route menant </w:t>
      </w:r>
      <w:r w:rsidR="003B7D6B" w:rsidRPr="008E41E7">
        <w:rPr>
          <w:rFonts w:ascii="Arial" w:hAnsi="Arial" w:cs="Arial"/>
          <w:b/>
          <w:bCs/>
          <w:iCs/>
          <w:sz w:val="20"/>
          <w:szCs w:val="20"/>
          <w:u w:val="single"/>
        </w:rPr>
        <w:t xml:space="preserve">à </w:t>
      </w:r>
      <w:r w:rsidR="003F6D8F" w:rsidRPr="008E41E7">
        <w:rPr>
          <w:rFonts w:ascii="Arial" w:hAnsi="Arial" w:cs="Arial"/>
          <w:b/>
          <w:bCs/>
          <w:iCs/>
          <w:sz w:val="20"/>
          <w:szCs w:val="20"/>
          <w:u w:val="single"/>
        </w:rPr>
        <w:t xml:space="preserve">la Maison d’Accueil du </w:t>
      </w:r>
      <w:proofErr w:type="spellStart"/>
      <w:r w:rsidR="003F6D8F" w:rsidRPr="008E41E7">
        <w:rPr>
          <w:rFonts w:ascii="Arial" w:hAnsi="Arial" w:cs="Arial"/>
          <w:b/>
          <w:bCs/>
          <w:iCs/>
          <w:sz w:val="20"/>
          <w:szCs w:val="20"/>
          <w:u w:val="single"/>
        </w:rPr>
        <w:t>Pignolet</w:t>
      </w:r>
      <w:proofErr w:type="spellEnd"/>
      <w:r w:rsidR="008E41E7">
        <w:rPr>
          <w:rFonts w:ascii="Arial" w:hAnsi="Arial" w:cs="Arial"/>
          <w:bCs/>
          <w:iCs/>
          <w:sz w:val="20"/>
          <w:szCs w:val="20"/>
        </w:rPr>
        <w:t>.</w:t>
      </w:r>
    </w:p>
    <w:p w:rsidR="00D17925" w:rsidRDefault="003F6D8F" w:rsidP="00C84A00">
      <w:pPr>
        <w:tabs>
          <w:tab w:val="left" w:pos="1800"/>
        </w:tabs>
        <w:ind w:right="-408"/>
        <w:rPr>
          <w:rFonts w:ascii="Arial" w:hAnsi="Arial" w:cs="Arial"/>
          <w:bCs/>
          <w:iCs/>
          <w:sz w:val="20"/>
          <w:szCs w:val="20"/>
        </w:rPr>
      </w:pPr>
      <w:r>
        <w:rPr>
          <w:rFonts w:ascii="Arial" w:hAnsi="Arial" w:cs="Arial"/>
          <w:bCs/>
          <w:iCs/>
          <w:sz w:val="20"/>
          <w:szCs w:val="20"/>
        </w:rPr>
        <w:t xml:space="preserve">Pour ceux qui le souhaitent possibilité de déposer </w:t>
      </w:r>
      <w:r w:rsidR="00DE7F3C">
        <w:rPr>
          <w:rFonts w:ascii="Arial" w:hAnsi="Arial" w:cs="Arial"/>
          <w:bCs/>
          <w:iCs/>
          <w:sz w:val="20"/>
          <w:szCs w:val="20"/>
        </w:rPr>
        <w:t>les</w:t>
      </w:r>
      <w:r>
        <w:rPr>
          <w:rFonts w:ascii="Arial" w:hAnsi="Arial" w:cs="Arial"/>
          <w:bCs/>
          <w:iCs/>
          <w:sz w:val="20"/>
          <w:szCs w:val="20"/>
        </w:rPr>
        <w:t xml:space="preserve"> bagages dans une salle mise à notre disposition</w:t>
      </w:r>
      <w:r w:rsidR="003B7D6B">
        <w:rPr>
          <w:rFonts w:ascii="Arial" w:hAnsi="Arial" w:cs="Arial"/>
          <w:bCs/>
          <w:iCs/>
          <w:sz w:val="20"/>
          <w:szCs w:val="20"/>
        </w:rPr>
        <w:t>.</w:t>
      </w:r>
      <w:r w:rsidR="00066463">
        <w:rPr>
          <w:rFonts w:ascii="Arial" w:hAnsi="Arial" w:cs="Arial"/>
          <w:bCs/>
          <w:iCs/>
          <w:sz w:val="20"/>
          <w:szCs w:val="20"/>
        </w:rPr>
        <w:t xml:space="preserve"> </w:t>
      </w:r>
      <w:r w:rsidR="00DE7F3C">
        <w:rPr>
          <w:rFonts w:ascii="Arial" w:hAnsi="Arial" w:cs="Arial"/>
          <w:bCs/>
          <w:iCs/>
          <w:sz w:val="20"/>
          <w:szCs w:val="20"/>
        </w:rPr>
        <w:t>Nous partirons ensuite vers Beauregard pour débuter la randonnée.</w:t>
      </w:r>
    </w:p>
    <w:p w:rsidR="00C84A00" w:rsidRDefault="00C84A00" w:rsidP="00C84A00">
      <w:pPr>
        <w:tabs>
          <w:tab w:val="left" w:pos="1800"/>
        </w:tabs>
        <w:ind w:right="-408"/>
        <w:rPr>
          <w:rFonts w:ascii="Arial" w:hAnsi="Arial" w:cs="Arial"/>
          <w:b/>
          <w:bCs/>
          <w:sz w:val="17"/>
          <w:szCs w:val="17"/>
        </w:rPr>
      </w:pPr>
    </w:p>
    <w:p w:rsidR="007A781B" w:rsidRPr="00AC2936" w:rsidRDefault="009A1684" w:rsidP="0093057C">
      <w:pPr>
        <w:rPr>
          <w:rFonts w:ascii="Arial" w:hAnsi="Arial" w:cs="Arial"/>
          <w:b/>
          <w:bCs/>
          <w:iCs/>
          <w:color w:val="0F02BE"/>
          <w:sz w:val="20"/>
          <w:szCs w:val="20"/>
          <w:u w:val="single"/>
        </w:rPr>
      </w:pPr>
      <w:r w:rsidRPr="00AC2936">
        <w:rPr>
          <w:rFonts w:ascii="Arial" w:hAnsi="Arial" w:cs="Arial"/>
          <w:b/>
          <w:bCs/>
          <w:iCs/>
          <w:color w:val="0F02BE"/>
          <w:sz w:val="20"/>
          <w:szCs w:val="20"/>
          <w:u w:val="single"/>
        </w:rPr>
        <w:t xml:space="preserve">Départ de la randonnée </w:t>
      </w:r>
      <w:r w:rsidR="003724A9" w:rsidRPr="00AC2936">
        <w:rPr>
          <w:rFonts w:ascii="Arial" w:hAnsi="Arial" w:cs="Arial"/>
          <w:b/>
          <w:bCs/>
          <w:iCs/>
          <w:color w:val="0F02BE"/>
          <w:sz w:val="20"/>
          <w:szCs w:val="20"/>
          <w:u w:val="single"/>
        </w:rPr>
        <w:t>d</w:t>
      </w:r>
      <w:r w:rsidR="008E7393" w:rsidRPr="00AC2936">
        <w:rPr>
          <w:rFonts w:ascii="Arial" w:hAnsi="Arial" w:cs="Arial"/>
          <w:b/>
          <w:bCs/>
          <w:iCs/>
          <w:color w:val="0F02BE"/>
          <w:sz w:val="20"/>
          <w:szCs w:val="20"/>
          <w:u w:val="single"/>
        </w:rPr>
        <w:t>u hameau de</w:t>
      </w:r>
      <w:r w:rsidR="003724A9" w:rsidRPr="00AC2936">
        <w:rPr>
          <w:rFonts w:ascii="Arial" w:hAnsi="Arial" w:cs="Arial"/>
          <w:b/>
          <w:bCs/>
          <w:iCs/>
          <w:color w:val="0F02BE"/>
          <w:sz w:val="20"/>
          <w:szCs w:val="20"/>
          <w:u w:val="single"/>
        </w:rPr>
        <w:t xml:space="preserve"> Beauregard</w:t>
      </w:r>
      <w:r w:rsidR="008E41E7" w:rsidRPr="00AC2936">
        <w:rPr>
          <w:rFonts w:ascii="Arial" w:hAnsi="Arial" w:cs="Arial"/>
          <w:b/>
          <w:bCs/>
          <w:iCs/>
          <w:color w:val="0F02BE"/>
          <w:sz w:val="20"/>
          <w:szCs w:val="20"/>
          <w:u w:val="single"/>
        </w:rPr>
        <w:t xml:space="preserve"> à</w:t>
      </w:r>
      <w:r w:rsidR="003724A9" w:rsidRPr="00AC2936">
        <w:rPr>
          <w:rFonts w:ascii="Arial" w:hAnsi="Arial" w:cs="Arial"/>
          <w:b/>
          <w:bCs/>
          <w:iCs/>
          <w:color w:val="0F02BE"/>
          <w:sz w:val="20"/>
          <w:szCs w:val="20"/>
          <w:u w:val="single"/>
        </w:rPr>
        <w:t xml:space="preserve"> </w:t>
      </w:r>
      <w:r w:rsidR="008E41E7" w:rsidRPr="00AC2936">
        <w:rPr>
          <w:rFonts w:ascii="Arial" w:hAnsi="Arial" w:cs="Arial"/>
          <w:b/>
          <w:bCs/>
          <w:iCs/>
          <w:color w:val="0F02BE"/>
          <w:sz w:val="20"/>
          <w:szCs w:val="20"/>
          <w:u w:val="single"/>
        </w:rPr>
        <w:t xml:space="preserve">(18km et 20min) </w:t>
      </w:r>
      <w:r w:rsidR="00202861" w:rsidRPr="00AC2936">
        <w:rPr>
          <w:rFonts w:ascii="Arial" w:hAnsi="Arial" w:cs="Arial"/>
          <w:b/>
          <w:bCs/>
          <w:iCs/>
          <w:color w:val="0F02BE"/>
          <w:sz w:val="20"/>
          <w:szCs w:val="20"/>
          <w:u w:val="single"/>
        </w:rPr>
        <w:t>vers</w:t>
      </w:r>
      <w:r w:rsidRPr="00AC2936">
        <w:rPr>
          <w:rFonts w:ascii="Arial" w:hAnsi="Arial" w:cs="Arial"/>
          <w:b/>
          <w:bCs/>
          <w:iCs/>
          <w:color w:val="0F02BE"/>
          <w:sz w:val="20"/>
          <w:szCs w:val="20"/>
          <w:u w:val="single"/>
        </w:rPr>
        <w:t xml:space="preserve"> 10h</w:t>
      </w:r>
      <w:r w:rsidR="008E41E7" w:rsidRPr="00AC2936">
        <w:rPr>
          <w:rFonts w:ascii="Arial" w:hAnsi="Arial" w:cs="Arial"/>
          <w:b/>
          <w:bCs/>
          <w:iCs/>
          <w:color w:val="0F02BE"/>
          <w:sz w:val="20"/>
          <w:szCs w:val="20"/>
          <w:u w:val="single"/>
        </w:rPr>
        <w:t>15</w:t>
      </w:r>
      <w:r w:rsidRPr="00AC2936">
        <w:rPr>
          <w:rFonts w:ascii="Arial" w:hAnsi="Arial" w:cs="Arial"/>
          <w:b/>
          <w:bCs/>
          <w:iCs/>
          <w:color w:val="0F02BE"/>
          <w:sz w:val="20"/>
          <w:szCs w:val="20"/>
          <w:u w:val="single"/>
        </w:rPr>
        <w:t xml:space="preserve"> : </w:t>
      </w:r>
    </w:p>
    <w:p w:rsidR="007F1947" w:rsidRDefault="007F1947" w:rsidP="0093057C">
      <w:pPr>
        <w:rPr>
          <w:rFonts w:ascii="Arial" w:hAnsi="Arial" w:cs="Arial"/>
          <w:bCs/>
          <w:iCs/>
          <w:sz w:val="20"/>
          <w:szCs w:val="20"/>
        </w:rPr>
      </w:pPr>
    </w:p>
    <w:p w:rsidR="008E41E7" w:rsidRDefault="007F1947" w:rsidP="0093057C">
      <w:pPr>
        <w:rPr>
          <w:rFonts w:ascii="Arial" w:hAnsi="Arial" w:cs="Arial"/>
          <w:b/>
          <w:bCs/>
          <w:iCs/>
          <w:sz w:val="20"/>
          <w:szCs w:val="20"/>
        </w:rPr>
      </w:pPr>
      <w:r w:rsidRPr="00AC2936">
        <w:rPr>
          <w:rFonts w:ascii="Arial" w:hAnsi="Arial" w:cs="Arial"/>
          <w:b/>
          <w:bCs/>
          <w:iCs/>
          <w:color w:val="0F02BE"/>
          <w:sz w:val="20"/>
          <w:szCs w:val="20"/>
          <w:u w:val="single"/>
        </w:rPr>
        <w:t>1</w:t>
      </w:r>
      <w:r w:rsidRPr="00AC2936">
        <w:rPr>
          <w:rFonts w:ascii="Arial" w:hAnsi="Arial" w:cs="Arial"/>
          <w:b/>
          <w:bCs/>
          <w:iCs/>
          <w:color w:val="0F02BE"/>
          <w:sz w:val="20"/>
          <w:szCs w:val="20"/>
          <w:u w:val="single"/>
          <w:vertAlign w:val="superscript"/>
        </w:rPr>
        <w:t>er</w:t>
      </w:r>
      <w:r w:rsidRPr="00AC2936">
        <w:rPr>
          <w:rFonts w:ascii="Arial" w:hAnsi="Arial" w:cs="Arial"/>
          <w:b/>
          <w:bCs/>
          <w:iCs/>
          <w:color w:val="0F02BE"/>
          <w:sz w:val="20"/>
          <w:szCs w:val="20"/>
          <w:u w:val="single"/>
        </w:rPr>
        <w:t xml:space="preserve"> groupe</w:t>
      </w:r>
      <w:r w:rsidRPr="007F1947">
        <w:rPr>
          <w:rFonts w:ascii="Arial" w:hAnsi="Arial" w:cs="Arial"/>
          <w:b/>
          <w:bCs/>
          <w:iCs/>
          <w:sz w:val="20"/>
          <w:szCs w:val="20"/>
        </w:rPr>
        <w:t xml:space="preserve"> : </w:t>
      </w:r>
      <w:r w:rsidR="008E41E7">
        <w:rPr>
          <w:rFonts w:ascii="Arial" w:hAnsi="Arial" w:cs="Arial"/>
          <w:b/>
          <w:bCs/>
          <w:iCs/>
          <w:sz w:val="20"/>
          <w:szCs w:val="20"/>
        </w:rPr>
        <w:t xml:space="preserve">Montée au </w:t>
      </w:r>
      <w:r w:rsidRPr="007F1947">
        <w:rPr>
          <w:rFonts w:ascii="Arial" w:hAnsi="Arial" w:cs="Arial"/>
          <w:b/>
          <w:bCs/>
          <w:iCs/>
          <w:sz w:val="20"/>
          <w:szCs w:val="20"/>
        </w:rPr>
        <w:t xml:space="preserve">Puy de </w:t>
      </w:r>
      <w:proofErr w:type="spellStart"/>
      <w:r w:rsidRPr="007F1947">
        <w:rPr>
          <w:rFonts w:ascii="Arial" w:hAnsi="Arial" w:cs="Arial"/>
          <w:b/>
          <w:bCs/>
          <w:iCs/>
          <w:sz w:val="20"/>
          <w:szCs w:val="20"/>
        </w:rPr>
        <w:t>Louchadière</w:t>
      </w:r>
      <w:proofErr w:type="spellEnd"/>
      <w:r w:rsidR="008E41E7">
        <w:rPr>
          <w:rFonts w:ascii="Arial" w:hAnsi="Arial" w:cs="Arial"/>
          <w:b/>
          <w:bCs/>
          <w:iCs/>
          <w:sz w:val="20"/>
          <w:szCs w:val="20"/>
        </w:rPr>
        <w:t>, au</w:t>
      </w:r>
      <w:r w:rsidRPr="007F1947">
        <w:rPr>
          <w:rFonts w:ascii="Arial" w:hAnsi="Arial" w:cs="Arial"/>
          <w:b/>
          <w:bCs/>
          <w:iCs/>
          <w:sz w:val="20"/>
          <w:szCs w:val="20"/>
        </w:rPr>
        <w:t xml:space="preserve"> Puy de </w:t>
      </w:r>
      <w:proofErr w:type="spellStart"/>
      <w:r w:rsidRPr="007F1947">
        <w:rPr>
          <w:rFonts w:ascii="Arial" w:hAnsi="Arial" w:cs="Arial"/>
          <w:b/>
          <w:bCs/>
          <w:iCs/>
          <w:sz w:val="20"/>
          <w:szCs w:val="20"/>
        </w:rPr>
        <w:t>Jume</w:t>
      </w:r>
      <w:proofErr w:type="spellEnd"/>
      <w:r w:rsidRPr="007F1947">
        <w:rPr>
          <w:rFonts w:ascii="Arial" w:hAnsi="Arial" w:cs="Arial"/>
          <w:bCs/>
          <w:iCs/>
          <w:sz w:val="20"/>
          <w:szCs w:val="20"/>
        </w:rPr>
        <w:t xml:space="preserve"> </w:t>
      </w:r>
      <w:r w:rsidR="008E41E7">
        <w:rPr>
          <w:rFonts w:ascii="Arial" w:hAnsi="Arial" w:cs="Arial"/>
          <w:bCs/>
          <w:iCs/>
          <w:sz w:val="20"/>
          <w:szCs w:val="20"/>
        </w:rPr>
        <w:t xml:space="preserve">et </w:t>
      </w:r>
      <w:r w:rsidRPr="007F1947">
        <w:rPr>
          <w:rFonts w:ascii="Arial" w:hAnsi="Arial" w:cs="Arial"/>
          <w:b/>
          <w:bCs/>
          <w:iCs/>
          <w:sz w:val="20"/>
          <w:szCs w:val="20"/>
        </w:rPr>
        <w:t>de la Coquille</w:t>
      </w:r>
      <w:r w:rsidR="008E41E7">
        <w:rPr>
          <w:rFonts w:ascii="Arial" w:hAnsi="Arial" w:cs="Arial"/>
          <w:b/>
          <w:bCs/>
          <w:iCs/>
          <w:sz w:val="20"/>
          <w:szCs w:val="20"/>
        </w:rPr>
        <w:t>, on contourne les Puys de Clermont et de Chopine pour ascensionner le Puy des Gouttes et l’on revient à Beauregard par le GR4.</w:t>
      </w:r>
    </w:p>
    <w:p w:rsidR="00202861" w:rsidRPr="008E41E7" w:rsidRDefault="008E41E7" w:rsidP="0093057C">
      <w:pPr>
        <w:rPr>
          <w:rFonts w:ascii="Arial" w:hAnsi="Arial" w:cs="Arial"/>
          <w:b/>
          <w:bCs/>
          <w:iCs/>
          <w:sz w:val="20"/>
          <w:szCs w:val="20"/>
        </w:rPr>
      </w:pPr>
      <w:r w:rsidRPr="008E41E7">
        <w:rPr>
          <w:rFonts w:ascii="Arial" w:hAnsi="Arial" w:cs="Arial"/>
          <w:b/>
          <w:bCs/>
          <w:iCs/>
          <w:sz w:val="20"/>
          <w:szCs w:val="20"/>
        </w:rPr>
        <w:t>B</w:t>
      </w:r>
      <w:r w:rsidR="004C4EA2" w:rsidRPr="008E41E7">
        <w:rPr>
          <w:rFonts w:ascii="Arial" w:hAnsi="Arial" w:cs="Arial"/>
          <w:b/>
          <w:bCs/>
          <w:iCs/>
          <w:sz w:val="20"/>
          <w:szCs w:val="20"/>
        </w:rPr>
        <w:t>oucle d’</w:t>
      </w:r>
      <w:r w:rsidR="009A1684" w:rsidRPr="008E41E7">
        <w:rPr>
          <w:rFonts w:ascii="Arial" w:hAnsi="Arial" w:cs="Arial"/>
          <w:b/>
          <w:bCs/>
          <w:iCs/>
          <w:sz w:val="20"/>
          <w:szCs w:val="20"/>
        </w:rPr>
        <w:t xml:space="preserve">environ </w:t>
      </w:r>
      <w:r w:rsidRPr="008E41E7">
        <w:rPr>
          <w:rFonts w:ascii="Arial" w:hAnsi="Arial" w:cs="Arial"/>
          <w:b/>
          <w:bCs/>
          <w:iCs/>
          <w:sz w:val="20"/>
          <w:szCs w:val="20"/>
        </w:rPr>
        <w:t>18</w:t>
      </w:r>
      <w:r w:rsidR="00202861" w:rsidRPr="008E41E7">
        <w:rPr>
          <w:rFonts w:ascii="Arial" w:hAnsi="Arial" w:cs="Arial"/>
          <w:b/>
          <w:bCs/>
          <w:iCs/>
          <w:sz w:val="20"/>
          <w:szCs w:val="20"/>
        </w:rPr>
        <w:t>km</w:t>
      </w:r>
      <w:r w:rsidR="009A1684" w:rsidRPr="008E41E7">
        <w:rPr>
          <w:rFonts w:ascii="Arial" w:hAnsi="Arial" w:cs="Arial"/>
          <w:b/>
          <w:bCs/>
          <w:iCs/>
          <w:sz w:val="20"/>
          <w:szCs w:val="20"/>
        </w:rPr>
        <w:t xml:space="preserve"> et +/- </w:t>
      </w:r>
      <w:r w:rsidRPr="008E41E7">
        <w:rPr>
          <w:rFonts w:ascii="Arial" w:hAnsi="Arial" w:cs="Arial"/>
          <w:b/>
          <w:bCs/>
          <w:iCs/>
          <w:sz w:val="20"/>
          <w:szCs w:val="20"/>
        </w:rPr>
        <w:t>78</w:t>
      </w:r>
      <w:r w:rsidR="009A1684" w:rsidRPr="008E41E7">
        <w:rPr>
          <w:rFonts w:ascii="Arial" w:hAnsi="Arial" w:cs="Arial"/>
          <w:b/>
          <w:bCs/>
          <w:iCs/>
          <w:sz w:val="20"/>
          <w:szCs w:val="20"/>
        </w:rPr>
        <w:t xml:space="preserve">0m </w:t>
      </w:r>
      <w:r w:rsidR="00202861" w:rsidRPr="008E41E7">
        <w:rPr>
          <w:rFonts w:ascii="Arial" w:hAnsi="Arial" w:cs="Arial"/>
          <w:b/>
          <w:bCs/>
          <w:iCs/>
          <w:sz w:val="20"/>
          <w:szCs w:val="20"/>
        </w:rPr>
        <w:t>de dénivelé cumulé</w:t>
      </w:r>
    </w:p>
    <w:p w:rsidR="007F1947" w:rsidRPr="007F1947" w:rsidRDefault="007F1947" w:rsidP="0093057C">
      <w:pPr>
        <w:rPr>
          <w:rFonts w:ascii="Arial" w:hAnsi="Arial" w:cs="Arial"/>
          <w:bCs/>
          <w:iCs/>
          <w:sz w:val="20"/>
          <w:szCs w:val="20"/>
        </w:rPr>
      </w:pPr>
    </w:p>
    <w:p w:rsidR="008E41E7" w:rsidRDefault="007F1947" w:rsidP="008E41E7">
      <w:pPr>
        <w:rPr>
          <w:rFonts w:ascii="Arial" w:hAnsi="Arial" w:cs="Arial"/>
          <w:b/>
          <w:bCs/>
          <w:iCs/>
          <w:sz w:val="20"/>
          <w:szCs w:val="20"/>
        </w:rPr>
      </w:pPr>
      <w:r w:rsidRPr="00AC2936">
        <w:rPr>
          <w:rFonts w:ascii="Arial" w:hAnsi="Arial" w:cs="Arial"/>
          <w:b/>
          <w:bCs/>
          <w:iCs/>
          <w:color w:val="0F02BE"/>
          <w:sz w:val="20"/>
          <w:szCs w:val="20"/>
          <w:u w:val="single"/>
        </w:rPr>
        <w:t>2éme groupe</w:t>
      </w:r>
      <w:r w:rsidR="00445C3F">
        <w:rPr>
          <w:rFonts w:ascii="Arial" w:hAnsi="Arial" w:cs="Arial"/>
          <w:bCs/>
          <w:iCs/>
          <w:sz w:val="20"/>
          <w:szCs w:val="20"/>
        </w:rPr>
        <w:t xml:space="preserve"> : </w:t>
      </w:r>
      <w:r w:rsidR="008E41E7">
        <w:rPr>
          <w:rFonts w:ascii="Arial" w:hAnsi="Arial" w:cs="Arial"/>
          <w:b/>
          <w:bCs/>
          <w:iCs/>
          <w:sz w:val="20"/>
          <w:szCs w:val="20"/>
        </w:rPr>
        <w:t xml:space="preserve">Montée au </w:t>
      </w:r>
      <w:r w:rsidR="008E41E7" w:rsidRPr="007F1947">
        <w:rPr>
          <w:rFonts w:ascii="Arial" w:hAnsi="Arial" w:cs="Arial"/>
          <w:b/>
          <w:bCs/>
          <w:iCs/>
          <w:sz w:val="20"/>
          <w:szCs w:val="20"/>
        </w:rPr>
        <w:t xml:space="preserve">Puy de </w:t>
      </w:r>
      <w:proofErr w:type="spellStart"/>
      <w:r w:rsidR="008E41E7" w:rsidRPr="007F1947">
        <w:rPr>
          <w:rFonts w:ascii="Arial" w:hAnsi="Arial" w:cs="Arial"/>
          <w:b/>
          <w:bCs/>
          <w:iCs/>
          <w:sz w:val="20"/>
          <w:szCs w:val="20"/>
        </w:rPr>
        <w:t>Jume</w:t>
      </w:r>
      <w:proofErr w:type="spellEnd"/>
      <w:r w:rsidR="008E41E7" w:rsidRPr="007F1947">
        <w:rPr>
          <w:rFonts w:ascii="Arial" w:hAnsi="Arial" w:cs="Arial"/>
          <w:bCs/>
          <w:iCs/>
          <w:sz w:val="20"/>
          <w:szCs w:val="20"/>
        </w:rPr>
        <w:t xml:space="preserve"> </w:t>
      </w:r>
      <w:r w:rsidR="008E41E7">
        <w:rPr>
          <w:rFonts w:ascii="Arial" w:hAnsi="Arial" w:cs="Arial"/>
          <w:bCs/>
          <w:iCs/>
          <w:sz w:val="20"/>
          <w:szCs w:val="20"/>
        </w:rPr>
        <w:t xml:space="preserve">et </w:t>
      </w:r>
      <w:r w:rsidR="008E41E7" w:rsidRPr="007F1947">
        <w:rPr>
          <w:rFonts w:ascii="Arial" w:hAnsi="Arial" w:cs="Arial"/>
          <w:b/>
          <w:bCs/>
          <w:iCs/>
          <w:sz w:val="20"/>
          <w:szCs w:val="20"/>
        </w:rPr>
        <w:t>de la Coquille</w:t>
      </w:r>
      <w:r w:rsidR="008E41E7">
        <w:rPr>
          <w:rFonts w:ascii="Arial" w:hAnsi="Arial" w:cs="Arial"/>
          <w:b/>
          <w:bCs/>
          <w:iCs/>
          <w:sz w:val="20"/>
          <w:szCs w:val="20"/>
        </w:rPr>
        <w:t>, on contourne les Puys de Clermont et de Chopine et l’on revient à Beauregard par le GR4.</w:t>
      </w:r>
    </w:p>
    <w:p w:rsidR="008E41E7" w:rsidRPr="008E41E7" w:rsidRDefault="008E41E7" w:rsidP="008E41E7">
      <w:pPr>
        <w:rPr>
          <w:rFonts w:ascii="Arial" w:hAnsi="Arial" w:cs="Arial"/>
          <w:b/>
          <w:bCs/>
          <w:iCs/>
          <w:sz w:val="20"/>
          <w:szCs w:val="20"/>
        </w:rPr>
      </w:pPr>
      <w:r w:rsidRPr="008E41E7">
        <w:rPr>
          <w:rFonts w:ascii="Arial" w:hAnsi="Arial" w:cs="Arial"/>
          <w:b/>
          <w:bCs/>
          <w:iCs/>
          <w:sz w:val="20"/>
          <w:szCs w:val="20"/>
        </w:rPr>
        <w:t>Boucle d’environ 1</w:t>
      </w:r>
      <w:r>
        <w:rPr>
          <w:rFonts w:ascii="Arial" w:hAnsi="Arial" w:cs="Arial"/>
          <w:b/>
          <w:bCs/>
          <w:iCs/>
          <w:sz w:val="20"/>
          <w:szCs w:val="20"/>
        </w:rPr>
        <w:t>3</w:t>
      </w:r>
      <w:r w:rsidRPr="008E41E7">
        <w:rPr>
          <w:rFonts w:ascii="Arial" w:hAnsi="Arial" w:cs="Arial"/>
          <w:b/>
          <w:bCs/>
          <w:iCs/>
          <w:sz w:val="20"/>
          <w:szCs w:val="20"/>
        </w:rPr>
        <w:t xml:space="preserve">km et +/- </w:t>
      </w:r>
      <w:r>
        <w:rPr>
          <w:rFonts w:ascii="Arial" w:hAnsi="Arial" w:cs="Arial"/>
          <w:b/>
          <w:bCs/>
          <w:iCs/>
          <w:sz w:val="20"/>
          <w:szCs w:val="20"/>
        </w:rPr>
        <w:t>35</w:t>
      </w:r>
      <w:r w:rsidRPr="008E41E7">
        <w:rPr>
          <w:rFonts w:ascii="Arial" w:hAnsi="Arial" w:cs="Arial"/>
          <w:b/>
          <w:bCs/>
          <w:iCs/>
          <w:sz w:val="20"/>
          <w:szCs w:val="20"/>
        </w:rPr>
        <w:t>0m de dénivelé cumulé</w:t>
      </w:r>
    </w:p>
    <w:p w:rsidR="00445C3F" w:rsidRDefault="00445C3F" w:rsidP="0093057C">
      <w:pPr>
        <w:rPr>
          <w:rFonts w:ascii="Arial" w:hAnsi="Arial" w:cs="Arial"/>
          <w:bCs/>
          <w:iCs/>
          <w:sz w:val="20"/>
          <w:szCs w:val="20"/>
        </w:rPr>
      </w:pPr>
    </w:p>
    <w:p w:rsidR="00EB57CB" w:rsidRPr="00EB57CB" w:rsidRDefault="00EB57CB" w:rsidP="00BA0CDE">
      <w:pPr>
        <w:tabs>
          <w:tab w:val="left" w:pos="1800"/>
        </w:tabs>
        <w:ind w:right="-408"/>
        <w:rPr>
          <w:rFonts w:ascii="Arial" w:hAnsi="Arial" w:cs="Arial"/>
          <w:b/>
          <w:bCs/>
          <w:iCs/>
          <w:sz w:val="20"/>
          <w:szCs w:val="20"/>
        </w:rPr>
      </w:pPr>
      <w:r w:rsidRPr="00EB57CB">
        <w:rPr>
          <w:rFonts w:ascii="Arial" w:hAnsi="Arial" w:cs="Arial"/>
          <w:b/>
          <w:bCs/>
          <w:iCs/>
          <w:sz w:val="20"/>
          <w:szCs w:val="20"/>
        </w:rPr>
        <w:t xml:space="preserve">17h00/17h30 </w:t>
      </w:r>
      <w:r w:rsidR="004C498C" w:rsidRPr="00EB57CB">
        <w:rPr>
          <w:rFonts w:ascii="Arial" w:hAnsi="Arial" w:cs="Arial"/>
          <w:b/>
          <w:bCs/>
          <w:iCs/>
          <w:sz w:val="20"/>
          <w:szCs w:val="20"/>
        </w:rPr>
        <w:t xml:space="preserve">Installation </w:t>
      </w:r>
      <w:r w:rsidR="00BA0CDE" w:rsidRPr="00EB57CB">
        <w:rPr>
          <w:rFonts w:ascii="Arial" w:hAnsi="Arial" w:cs="Arial"/>
          <w:b/>
          <w:bCs/>
          <w:iCs/>
          <w:sz w:val="20"/>
          <w:szCs w:val="20"/>
        </w:rPr>
        <w:t xml:space="preserve">à la Maison d’Accueil du </w:t>
      </w:r>
      <w:proofErr w:type="spellStart"/>
      <w:r w:rsidR="00BA0CDE" w:rsidRPr="00EB57CB">
        <w:rPr>
          <w:rFonts w:ascii="Arial" w:hAnsi="Arial" w:cs="Arial"/>
          <w:b/>
          <w:bCs/>
          <w:iCs/>
          <w:sz w:val="20"/>
          <w:szCs w:val="20"/>
        </w:rPr>
        <w:t>Pignolet</w:t>
      </w:r>
      <w:proofErr w:type="spellEnd"/>
      <w:r w:rsidR="00BA0CDE" w:rsidRPr="00EB57CB">
        <w:rPr>
          <w:rFonts w:ascii="Arial" w:hAnsi="Arial" w:cs="Arial"/>
          <w:b/>
          <w:bCs/>
          <w:iCs/>
          <w:sz w:val="20"/>
          <w:szCs w:val="20"/>
        </w:rPr>
        <w:t xml:space="preserve"> à La Baraque 63870 </w:t>
      </w:r>
      <w:proofErr w:type="spellStart"/>
      <w:r w:rsidR="00BA0CDE" w:rsidRPr="00EB57CB">
        <w:rPr>
          <w:rFonts w:ascii="Arial" w:hAnsi="Arial" w:cs="Arial"/>
          <w:b/>
          <w:bCs/>
          <w:iCs/>
          <w:sz w:val="20"/>
          <w:szCs w:val="20"/>
        </w:rPr>
        <w:t>Orcines</w:t>
      </w:r>
      <w:proofErr w:type="spellEnd"/>
      <w:r w:rsidR="00981DBE" w:rsidRPr="00EB57CB">
        <w:rPr>
          <w:rFonts w:ascii="Arial" w:hAnsi="Arial" w:cs="Arial"/>
          <w:b/>
          <w:bCs/>
          <w:iCs/>
          <w:sz w:val="20"/>
          <w:szCs w:val="20"/>
        </w:rPr>
        <w:t xml:space="preserve">, </w:t>
      </w:r>
    </w:p>
    <w:p w:rsidR="004C498C" w:rsidRPr="00BA0CDE" w:rsidRDefault="00981DBE" w:rsidP="00BA0CDE">
      <w:pPr>
        <w:tabs>
          <w:tab w:val="left" w:pos="1800"/>
        </w:tabs>
        <w:ind w:right="-408"/>
        <w:rPr>
          <w:rFonts w:ascii="Arial" w:hAnsi="Arial" w:cs="Arial"/>
          <w:b/>
          <w:bCs/>
          <w:iCs/>
          <w:sz w:val="20"/>
          <w:szCs w:val="20"/>
        </w:rPr>
      </w:pPr>
      <w:r w:rsidRPr="00981DBE">
        <w:rPr>
          <w:rFonts w:ascii="Arial" w:hAnsi="Arial" w:cs="Arial"/>
          <w:b/>
          <w:bCs/>
          <w:iCs/>
          <w:sz w:val="20"/>
          <w:szCs w:val="20"/>
          <w:highlight w:val="yellow"/>
        </w:rPr>
        <w:t>19h00 apéritif, 19h30</w:t>
      </w:r>
      <w:r w:rsidR="004C498C" w:rsidRPr="00981DBE">
        <w:rPr>
          <w:rFonts w:ascii="Arial" w:hAnsi="Arial" w:cs="Arial"/>
          <w:b/>
          <w:bCs/>
          <w:iCs/>
          <w:sz w:val="20"/>
          <w:szCs w:val="20"/>
          <w:highlight w:val="yellow"/>
        </w:rPr>
        <w:t xml:space="preserve"> </w:t>
      </w:r>
      <w:r w:rsidRPr="00981DBE">
        <w:rPr>
          <w:rFonts w:ascii="Arial" w:hAnsi="Arial" w:cs="Arial"/>
          <w:b/>
          <w:bCs/>
          <w:iCs/>
          <w:sz w:val="20"/>
          <w:szCs w:val="20"/>
          <w:highlight w:val="yellow"/>
        </w:rPr>
        <w:t>repas</w:t>
      </w:r>
      <w:r w:rsidR="004C498C" w:rsidRPr="00981DBE">
        <w:rPr>
          <w:rFonts w:ascii="Arial" w:hAnsi="Arial" w:cs="Arial"/>
          <w:b/>
          <w:bCs/>
          <w:iCs/>
          <w:sz w:val="20"/>
          <w:szCs w:val="20"/>
          <w:highlight w:val="yellow"/>
        </w:rPr>
        <w:t>.</w:t>
      </w:r>
    </w:p>
    <w:p w:rsidR="00C402FF" w:rsidRPr="001521F1" w:rsidRDefault="00C402FF" w:rsidP="0093057C">
      <w:pPr>
        <w:rPr>
          <w:rFonts w:ascii="Arial" w:hAnsi="Arial" w:cs="Arial"/>
          <w:b/>
          <w:iCs/>
          <w:sz w:val="20"/>
          <w:szCs w:val="20"/>
        </w:rPr>
      </w:pPr>
    </w:p>
    <w:p w:rsidR="00A14CB6" w:rsidRDefault="00A14CB6" w:rsidP="00EC7000">
      <w:pPr>
        <w:rPr>
          <w:rFonts w:ascii="Arial" w:hAnsi="Arial" w:cs="Arial"/>
          <w:b/>
          <w:iCs/>
          <w:sz w:val="20"/>
          <w:szCs w:val="20"/>
        </w:rPr>
      </w:pPr>
      <w:r w:rsidRPr="00C84A00">
        <w:rPr>
          <w:rFonts w:ascii="Arial" w:hAnsi="Arial" w:cs="Arial"/>
          <w:b/>
          <w:iCs/>
          <w:sz w:val="20"/>
          <w:szCs w:val="20"/>
          <w:highlight w:val="yellow"/>
        </w:rPr>
        <w:t>Jour 2</w:t>
      </w:r>
      <w:r>
        <w:rPr>
          <w:rFonts w:ascii="Arial" w:hAnsi="Arial" w:cs="Arial"/>
          <w:b/>
          <w:iCs/>
          <w:sz w:val="20"/>
          <w:szCs w:val="20"/>
        </w:rPr>
        <w:t xml:space="preserve"> : </w:t>
      </w:r>
    </w:p>
    <w:p w:rsidR="007A781B" w:rsidRPr="001E1E29" w:rsidRDefault="002C5955" w:rsidP="00EC7000">
      <w:pPr>
        <w:rPr>
          <w:rFonts w:ascii="Arial" w:hAnsi="Arial" w:cs="Arial"/>
          <w:b/>
          <w:bCs/>
          <w:iCs/>
          <w:sz w:val="20"/>
          <w:szCs w:val="20"/>
        </w:rPr>
      </w:pPr>
      <w:r w:rsidRPr="00AC2936">
        <w:rPr>
          <w:rFonts w:ascii="Arial" w:hAnsi="Arial" w:cs="Arial"/>
          <w:b/>
          <w:bCs/>
          <w:iCs/>
          <w:color w:val="0F02BE"/>
          <w:sz w:val="20"/>
          <w:szCs w:val="20"/>
          <w:u w:val="single"/>
        </w:rPr>
        <w:t>Pour le 1</w:t>
      </w:r>
      <w:r w:rsidRPr="00AC2936">
        <w:rPr>
          <w:rFonts w:ascii="Arial" w:hAnsi="Arial" w:cs="Arial"/>
          <w:b/>
          <w:bCs/>
          <w:iCs/>
          <w:color w:val="0F02BE"/>
          <w:sz w:val="20"/>
          <w:szCs w:val="20"/>
          <w:u w:val="single"/>
          <w:vertAlign w:val="superscript"/>
        </w:rPr>
        <w:t>er</w:t>
      </w:r>
      <w:r w:rsidRPr="00AC2936">
        <w:rPr>
          <w:rFonts w:ascii="Arial" w:hAnsi="Arial" w:cs="Arial"/>
          <w:b/>
          <w:bCs/>
          <w:iCs/>
          <w:color w:val="0F02BE"/>
          <w:sz w:val="20"/>
          <w:szCs w:val="20"/>
          <w:u w:val="single"/>
        </w:rPr>
        <w:t xml:space="preserve"> groupe</w:t>
      </w:r>
      <w:r>
        <w:rPr>
          <w:rFonts w:ascii="Arial" w:hAnsi="Arial" w:cs="Arial"/>
          <w:b/>
          <w:bCs/>
          <w:iCs/>
          <w:sz w:val="20"/>
          <w:szCs w:val="20"/>
        </w:rPr>
        <w:t xml:space="preserve"> : </w:t>
      </w:r>
      <w:r w:rsidR="007A781B" w:rsidRPr="001E1E29">
        <w:rPr>
          <w:rFonts w:ascii="Arial" w:hAnsi="Arial" w:cs="Arial"/>
          <w:b/>
          <w:bCs/>
          <w:iCs/>
          <w:sz w:val="20"/>
          <w:szCs w:val="20"/>
        </w:rPr>
        <w:t xml:space="preserve">Départ de la randonnée </w:t>
      </w:r>
      <w:r w:rsidR="0083021C" w:rsidRPr="001E1E29">
        <w:rPr>
          <w:rFonts w:ascii="Arial" w:hAnsi="Arial" w:cs="Arial"/>
          <w:b/>
          <w:bCs/>
          <w:iCs/>
          <w:sz w:val="20"/>
          <w:szCs w:val="20"/>
        </w:rPr>
        <w:t xml:space="preserve">vers 9h15min </w:t>
      </w:r>
      <w:r w:rsidR="007A781B" w:rsidRPr="001E1E29">
        <w:rPr>
          <w:rFonts w:ascii="Arial" w:hAnsi="Arial" w:cs="Arial"/>
          <w:b/>
          <w:bCs/>
          <w:iCs/>
          <w:sz w:val="20"/>
          <w:szCs w:val="20"/>
        </w:rPr>
        <w:t xml:space="preserve">du parking </w:t>
      </w:r>
      <w:r w:rsidR="00254D38" w:rsidRPr="001E1E29">
        <w:rPr>
          <w:rFonts w:ascii="Arial" w:hAnsi="Arial" w:cs="Arial"/>
          <w:b/>
          <w:sz w:val="20"/>
          <w:szCs w:val="20"/>
        </w:rPr>
        <w:t>du col des Goules</w:t>
      </w:r>
      <w:r w:rsidR="003B4790" w:rsidRPr="001E1E29">
        <w:rPr>
          <w:rFonts w:ascii="Arial" w:hAnsi="Arial" w:cs="Arial"/>
          <w:b/>
          <w:bCs/>
          <w:iCs/>
          <w:sz w:val="20"/>
          <w:szCs w:val="20"/>
        </w:rPr>
        <w:t xml:space="preserve"> </w:t>
      </w:r>
      <w:r w:rsidR="007A781B" w:rsidRPr="001E1E29">
        <w:rPr>
          <w:rFonts w:ascii="Arial" w:hAnsi="Arial" w:cs="Arial"/>
          <w:b/>
          <w:bCs/>
          <w:iCs/>
          <w:sz w:val="20"/>
          <w:szCs w:val="20"/>
        </w:rPr>
        <w:t>à 1</w:t>
      </w:r>
      <w:r w:rsidR="00A70AEA" w:rsidRPr="001E1E29">
        <w:rPr>
          <w:rFonts w:ascii="Arial" w:hAnsi="Arial" w:cs="Arial"/>
          <w:b/>
          <w:bCs/>
          <w:iCs/>
          <w:sz w:val="20"/>
          <w:szCs w:val="20"/>
        </w:rPr>
        <w:t>0</w:t>
      </w:r>
      <w:r w:rsidR="007A781B" w:rsidRPr="001E1E29">
        <w:rPr>
          <w:rFonts w:ascii="Arial" w:hAnsi="Arial" w:cs="Arial"/>
          <w:b/>
          <w:bCs/>
          <w:iCs/>
          <w:sz w:val="20"/>
          <w:szCs w:val="20"/>
        </w:rPr>
        <w:t xml:space="preserve">min environ de notre hébergement : </w:t>
      </w:r>
      <w:r w:rsidR="0093057C" w:rsidRPr="001E1E29">
        <w:rPr>
          <w:rFonts w:ascii="Arial" w:hAnsi="Arial" w:cs="Arial"/>
          <w:b/>
          <w:bCs/>
          <w:iCs/>
          <w:sz w:val="20"/>
          <w:szCs w:val="20"/>
        </w:rPr>
        <w:t xml:space="preserve"> </w:t>
      </w:r>
    </w:p>
    <w:p w:rsidR="0082016C" w:rsidRDefault="0082016C" w:rsidP="00EC7000">
      <w:pPr>
        <w:rPr>
          <w:rFonts w:ascii="Arial" w:hAnsi="Arial" w:cs="Arial"/>
          <w:bCs/>
          <w:iCs/>
          <w:sz w:val="20"/>
          <w:szCs w:val="20"/>
        </w:rPr>
      </w:pPr>
    </w:p>
    <w:p w:rsidR="002C5955" w:rsidRDefault="002C5955" w:rsidP="00EC7000">
      <w:pPr>
        <w:rPr>
          <w:rFonts w:ascii="Arial" w:hAnsi="Arial" w:cs="Arial"/>
          <w:b/>
          <w:bCs/>
          <w:iCs/>
          <w:sz w:val="20"/>
          <w:szCs w:val="20"/>
        </w:rPr>
      </w:pPr>
      <w:r w:rsidRPr="00AC2936">
        <w:rPr>
          <w:rFonts w:ascii="Arial" w:hAnsi="Arial" w:cs="Arial"/>
          <w:b/>
          <w:bCs/>
          <w:iCs/>
          <w:color w:val="0F02BE"/>
          <w:sz w:val="20"/>
          <w:szCs w:val="20"/>
          <w:u w:val="single"/>
        </w:rPr>
        <w:lastRenderedPageBreak/>
        <w:t>Randonnée</w:t>
      </w:r>
      <w:r w:rsidR="00A70AEA" w:rsidRPr="00A70AEA">
        <w:rPr>
          <w:rFonts w:ascii="Arial" w:hAnsi="Arial" w:cs="Arial"/>
          <w:b/>
          <w:bCs/>
          <w:iCs/>
          <w:sz w:val="20"/>
          <w:szCs w:val="20"/>
        </w:rPr>
        <w:t xml:space="preserve"> : </w:t>
      </w:r>
      <w:r>
        <w:rPr>
          <w:rFonts w:ascii="Arial" w:hAnsi="Arial" w:cs="Arial"/>
          <w:b/>
          <w:bCs/>
          <w:iCs/>
          <w:sz w:val="20"/>
          <w:szCs w:val="20"/>
        </w:rPr>
        <w:t xml:space="preserve">Montée au Puy de </w:t>
      </w:r>
      <w:proofErr w:type="spellStart"/>
      <w:r>
        <w:rPr>
          <w:rFonts w:ascii="Arial" w:hAnsi="Arial" w:cs="Arial"/>
          <w:b/>
          <w:bCs/>
          <w:iCs/>
          <w:sz w:val="20"/>
          <w:szCs w:val="20"/>
        </w:rPr>
        <w:t>Pariou</w:t>
      </w:r>
      <w:proofErr w:type="spellEnd"/>
      <w:r>
        <w:rPr>
          <w:rFonts w:ascii="Arial" w:hAnsi="Arial" w:cs="Arial"/>
          <w:b/>
          <w:bCs/>
          <w:iCs/>
          <w:sz w:val="20"/>
          <w:szCs w:val="20"/>
        </w:rPr>
        <w:t>, on contourne le Grand Suchet, arrivée au Traversin</w:t>
      </w:r>
      <w:r w:rsidR="00255B61">
        <w:rPr>
          <w:rFonts w:ascii="Arial" w:hAnsi="Arial" w:cs="Arial"/>
          <w:b/>
          <w:bCs/>
          <w:iCs/>
          <w:sz w:val="20"/>
          <w:szCs w:val="20"/>
        </w:rPr>
        <w:t xml:space="preserve"> (zone de pâturages)</w:t>
      </w:r>
      <w:r>
        <w:rPr>
          <w:rFonts w:ascii="Arial" w:hAnsi="Arial" w:cs="Arial"/>
          <w:b/>
          <w:bCs/>
          <w:iCs/>
          <w:sz w:val="20"/>
          <w:szCs w:val="20"/>
        </w:rPr>
        <w:t xml:space="preserve"> on file plein sud par le chemin des chèvres pour ascensionner le Puy de Dômes (1465m), pose pique nique et panorama, on rejoint le col de </w:t>
      </w:r>
      <w:proofErr w:type="spellStart"/>
      <w:r>
        <w:rPr>
          <w:rFonts w:ascii="Arial" w:hAnsi="Arial" w:cs="Arial"/>
          <w:b/>
          <w:bCs/>
          <w:iCs/>
          <w:sz w:val="20"/>
          <w:szCs w:val="20"/>
        </w:rPr>
        <w:t>Ceyssat</w:t>
      </w:r>
      <w:proofErr w:type="spellEnd"/>
      <w:r>
        <w:rPr>
          <w:rFonts w:ascii="Arial" w:hAnsi="Arial" w:cs="Arial"/>
          <w:b/>
          <w:bCs/>
          <w:iCs/>
          <w:sz w:val="20"/>
          <w:szCs w:val="20"/>
        </w:rPr>
        <w:t xml:space="preserve"> par le chemin des Muletiers, le chemin des Gouris nous ramène ensuite à notre point de départ.</w:t>
      </w:r>
    </w:p>
    <w:p w:rsidR="0093057C" w:rsidRDefault="002C5955" w:rsidP="00EC7000">
      <w:pPr>
        <w:rPr>
          <w:rFonts w:ascii="Arial" w:hAnsi="Arial" w:cs="Arial"/>
          <w:b/>
          <w:bCs/>
          <w:iCs/>
          <w:sz w:val="20"/>
          <w:szCs w:val="20"/>
        </w:rPr>
      </w:pPr>
      <w:r w:rsidRPr="002C5955">
        <w:rPr>
          <w:rFonts w:ascii="Arial" w:hAnsi="Arial" w:cs="Arial"/>
          <w:b/>
          <w:bCs/>
          <w:iCs/>
          <w:sz w:val="20"/>
          <w:szCs w:val="20"/>
        </w:rPr>
        <w:t>B</w:t>
      </w:r>
      <w:r w:rsidR="004C4EA2" w:rsidRPr="002C5955">
        <w:rPr>
          <w:rFonts w:ascii="Arial" w:hAnsi="Arial" w:cs="Arial"/>
          <w:b/>
          <w:bCs/>
          <w:iCs/>
          <w:sz w:val="20"/>
          <w:szCs w:val="20"/>
        </w:rPr>
        <w:t xml:space="preserve">oucle d’environ </w:t>
      </w:r>
      <w:r w:rsidR="007A781B" w:rsidRPr="002C5955">
        <w:rPr>
          <w:rFonts w:ascii="Arial" w:hAnsi="Arial" w:cs="Arial"/>
          <w:b/>
          <w:bCs/>
          <w:iCs/>
          <w:sz w:val="20"/>
          <w:szCs w:val="20"/>
        </w:rPr>
        <w:t>2</w:t>
      </w:r>
      <w:r w:rsidR="00406627" w:rsidRPr="002C5955">
        <w:rPr>
          <w:rFonts w:ascii="Arial" w:hAnsi="Arial" w:cs="Arial"/>
          <w:b/>
          <w:bCs/>
          <w:iCs/>
          <w:sz w:val="20"/>
          <w:szCs w:val="20"/>
        </w:rPr>
        <w:t>1</w:t>
      </w:r>
      <w:r>
        <w:rPr>
          <w:rFonts w:ascii="Arial" w:hAnsi="Arial" w:cs="Arial"/>
          <w:b/>
          <w:bCs/>
          <w:iCs/>
          <w:sz w:val="20"/>
          <w:szCs w:val="20"/>
        </w:rPr>
        <w:t>.2</w:t>
      </w:r>
      <w:r w:rsidR="00406627" w:rsidRPr="002C5955">
        <w:rPr>
          <w:rFonts w:ascii="Arial" w:hAnsi="Arial" w:cs="Arial"/>
          <w:b/>
          <w:bCs/>
          <w:iCs/>
          <w:sz w:val="20"/>
          <w:szCs w:val="20"/>
        </w:rPr>
        <w:t>km et +/-</w:t>
      </w:r>
      <w:r w:rsidR="00707255" w:rsidRPr="002C5955">
        <w:rPr>
          <w:rFonts w:ascii="Arial" w:hAnsi="Arial" w:cs="Arial"/>
          <w:b/>
          <w:bCs/>
          <w:iCs/>
          <w:sz w:val="20"/>
          <w:szCs w:val="20"/>
        </w:rPr>
        <w:t xml:space="preserve"> </w:t>
      </w:r>
      <w:r w:rsidR="007A781B" w:rsidRPr="002C5955">
        <w:rPr>
          <w:rFonts w:ascii="Arial" w:hAnsi="Arial" w:cs="Arial"/>
          <w:b/>
          <w:bCs/>
          <w:iCs/>
          <w:sz w:val="20"/>
          <w:szCs w:val="20"/>
        </w:rPr>
        <w:t>8</w:t>
      </w:r>
      <w:r>
        <w:rPr>
          <w:rFonts w:ascii="Arial" w:hAnsi="Arial" w:cs="Arial"/>
          <w:b/>
          <w:bCs/>
          <w:iCs/>
          <w:sz w:val="20"/>
          <w:szCs w:val="20"/>
        </w:rPr>
        <w:t>0</w:t>
      </w:r>
      <w:r w:rsidR="007A781B" w:rsidRPr="002C5955">
        <w:rPr>
          <w:rFonts w:ascii="Arial" w:hAnsi="Arial" w:cs="Arial"/>
          <w:b/>
          <w:bCs/>
          <w:iCs/>
          <w:sz w:val="20"/>
          <w:szCs w:val="20"/>
        </w:rPr>
        <w:t>0</w:t>
      </w:r>
      <w:r w:rsidR="00406627" w:rsidRPr="002C5955">
        <w:rPr>
          <w:rFonts w:ascii="Arial" w:hAnsi="Arial" w:cs="Arial"/>
          <w:b/>
          <w:bCs/>
          <w:iCs/>
          <w:sz w:val="20"/>
          <w:szCs w:val="20"/>
        </w:rPr>
        <w:t xml:space="preserve">m de dénivelé cumulé. </w:t>
      </w:r>
    </w:p>
    <w:p w:rsidR="002C5955" w:rsidRPr="002C5955" w:rsidRDefault="002C5955" w:rsidP="00EC7000">
      <w:pPr>
        <w:rPr>
          <w:rFonts w:ascii="Arial" w:hAnsi="Arial" w:cs="Arial"/>
          <w:b/>
          <w:bCs/>
          <w:iCs/>
          <w:sz w:val="20"/>
          <w:szCs w:val="20"/>
        </w:rPr>
      </w:pPr>
    </w:p>
    <w:p w:rsidR="002C5955" w:rsidRDefault="002C5955" w:rsidP="002C5955">
      <w:pPr>
        <w:rPr>
          <w:rFonts w:ascii="Arial" w:hAnsi="Arial" w:cs="Arial"/>
          <w:bCs/>
          <w:iCs/>
          <w:sz w:val="20"/>
          <w:szCs w:val="20"/>
        </w:rPr>
      </w:pPr>
      <w:r w:rsidRPr="00AC2936">
        <w:rPr>
          <w:rFonts w:ascii="Arial" w:hAnsi="Arial" w:cs="Arial"/>
          <w:b/>
          <w:bCs/>
          <w:iCs/>
          <w:color w:val="0F02BE"/>
          <w:sz w:val="20"/>
          <w:szCs w:val="20"/>
          <w:u w:val="single"/>
        </w:rPr>
        <w:t>Option</w:t>
      </w:r>
      <w:r>
        <w:rPr>
          <w:rFonts w:ascii="Arial" w:hAnsi="Arial" w:cs="Arial"/>
          <w:bCs/>
          <w:iCs/>
          <w:sz w:val="20"/>
          <w:szCs w:val="20"/>
        </w:rPr>
        <w:t xml:space="preserve"> : au retour pour ceux qui le souhaitent, toujours depuis le même parking des Goules,  possibilité d’une petite boucle supplémentaire le </w:t>
      </w:r>
      <w:r w:rsidRPr="00234DCE">
        <w:rPr>
          <w:rFonts w:ascii="Arial" w:hAnsi="Arial" w:cs="Arial"/>
          <w:b/>
          <w:bCs/>
          <w:iCs/>
          <w:sz w:val="20"/>
          <w:szCs w:val="20"/>
        </w:rPr>
        <w:t xml:space="preserve">« Puy des Goules et la grotte du Puy de </w:t>
      </w:r>
      <w:proofErr w:type="spellStart"/>
      <w:r w:rsidRPr="00234DCE">
        <w:rPr>
          <w:rFonts w:ascii="Arial" w:hAnsi="Arial" w:cs="Arial"/>
          <w:b/>
          <w:bCs/>
          <w:iCs/>
          <w:sz w:val="20"/>
          <w:szCs w:val="20"/>
        </w:rPr>
        <w:t>Sarcoui</w:t>
      </w:r>
      <w:proofErr w:type="spellEnd"/>
      <w:r w:rsidRPr="00234DCE">
        <w:rPr>
          <w:rFonts w:ascii="Arial" w:hAnsi="Arial" w:cs="Arial"/>
          <w:b/>
          <w:bCs/>
          <w:iCs/>
          <w:sz w:val="20"/>
          <w:szCs w:val="20"/>
        </w:rPr>
        <w:t> »</w:t>
      </w:r>
      <w:r>
        <w:rPr>
          <w:rFonts w:ascii="Arial" w:hAnsi="Arial" w:cs="Arial"/>
          <w:bCs/>
          <w:iCs/>
          <w:sz w:val="20"/>
          <w:szCs w:val="20"/>
        </w:rPr>
        <w:t xml:space="preserve"> environ 5,3km et +/-170m de dénivelé cumulé.</w:t>
      </w:r>
    </w:p>
    <w:p w:rsidR="002C5955" w:rsidRPr="003A33D6" w:rsidRDefault="002C5955" w:rsidP="002C5955">
      <w:pPr>
        <w:rPr>
          <w:rFonts w:ascii="Arial" w:hAnsi="Arial" w:cs="Arial"/>
          <w:bCs/>
          <w:iCs/>
          <w:sz w:val="20"/>
          <w:szCs w:val="20"/>
        </w:rPr>
      </w:pPr>
    </w:p>
    <w:p w:rsidR="002C5955" w:rsidRPr="001E1E29" w:rsidRDefault="002C5955" w:rsidP="002C5955">
      <w:pPr>
        <w:rPr>
          <w:rFonts w:ascii="Arial" w:hAnsi="Arial" w:cs="Arial"/>
          <w:b/>
          <w:bCs/>
          <w:iCs/>
          <w:sz w:val="20"/>
          <w:szCs w:val="20"/>
        </w:rPr>
      </w:pPr>
      <w:r w:rsidRPr="00AC2936">
        <w:rPr>
          <w:rFonts w:ascii="Arial" w:hAnsi="Arial" w:cs="Arial"/>
          <w:b/>
          <w:bCs/>
          <w:iCs/>
          <w:color w:val="0F02BE"/>
          <w:sz w:val="20"/>
          <w:szCs w:val="20"/>
          <w:u w:val="single"/>
        </w:rPr>
        <w:t>Pour le 2ème groupe</w:t>
      </w:r>
      <w:r>
        <w:rPr>
          <w:rFonts w:ascii="Arial" w:hAnsi="Arial" w:cs="Arial"/>
          <w:b/>
          <w:bCs/>
          <w:iCs/>
          <w:sz w:val="20"/>
          <w:szCs w:val="20"/>
        </w:rPr>
        <w:t xml:space="preserve"> : </w:t>
      </w:r>
      <w:r w:rsidRPr="001E1E29">
        <w:rPr>
          <w:rFonts w:ascii="Arial" w:hAnsi="Arial" w:cs="Arial"/>
          <w:b/>
          <w:bCs/>
          <w:iCs/>
          <w:sz w:val="20"/>
          <w:szCs w:val="20"/>
        </w:rPr>
        <w:t>Départ de la randonnée vers 9h</w:t>
      </w:r>
      <w:r w:rsidR="00255B61">
        <w:rPr>
          <w:rFonts w:ascii="Arial" w:hAnsi="Arial" w:cs="Arial"/>
          <w:b/>
          <w:bCs/>
          <w:iCs/>
          <w:sz w:val="20"/>
          <w:szCs w:val="20"/>
        </w:rPr>
        <w:t>20</w:t>
      </w:r>
      <w:r w:rsidRPr="001E1E29">
        <w:rPr>
          <w:rFonts w:ascii="Arial" w:hAnsi="Arial" w:cs="Arial"/>
          <w:b/>
          <w:bCs/>
          <w:iCs/>
          <w:sz w:val="20"/>
          <w:szCs w:val="20"/>
        </w:rPr>
        <w:t xml:space="preserve">min du parking </w:t>
      </w:r>
      <w:r w:rsidR="00255B61">
        <w:rPr>
          <w:rFonts w:ascii="Arial" w:hAnsi="Arial" w:cs="Arial"/>
          <w:b/>
          <w:sz w:val="20"/>
          <w:szCs w:val="20"/>
        </w:rPr>
        <w:t>de la Maison du Site (Panoramique des Dômes, petit train à crémaillère électrique)</w:t>
      </w:r>
      <w:r w:rsidRPr="001E1E29">
        <w:rPr>
          <w:rFonts w:ascii="Arial" w:hAnsi="Arial" w:cs="Arial"/>
          <w:b/>
          <w:bCs/>
          <w:iCs/>
          <w:sz w:val="20"/>
          <w:szCs w:val="20"/>
        </w:rPr>
        <w:t xml:space="preserve"> à 1</w:t>
      </w:r>
      <w:r w:rsidR="00255B61">
        <w:rPr>
          <w:rFonts w:ascii="Arial" w:hAnsi="Arial" w:cs="Arial"/>
          <w:b/>
          <w:bCs/>
          <w:iCs/>
          <w:sz w:val="20"/>
          <w:szCs w:val="20"/>
        </w:rPr>
        <w:t>5</w:t>
      </w:r>
      <w:r w:rsidRPr="001E1E29">
        <w:rPr>
          <w:rFonts w:ascii="Arial" w:hAnsi="Arial" w:cs="Arial"/>
          <w:b/>
          <w:bCs/>
          <w:iCs/>
          <w:sz w:val="20"/>
          <w:szCs w:val="20"/>
        </w:rPr>
        <w:t xml:space="preserve">min environ de notre hébergement :  </w:t>
      </w:r>
    </w:p>
    <w:p w:rsidR="00A70AEA" w:rsidRDefault="00A70AEA" w:rsidP="00EC7000">
      <w:pPr>
        <w:rPr>
          <w:rFonts w:ascii="Arial" w:hAnsi="Arial" w:cs="Arial"/>
          <w:b/>
          <w:bCs/>
          <w:iCs/>
          <w:sz w:val="20"/>
          <w:szCs w:val="20"/>
          <w:u w:val="single"/>
        </w:rPr>
      </w:pPr>
    </w:p>
    <w:p w:rsidR="00255B61" w:rsidRDefault="00255B61" w:rsidP="00255B61">
      <w:pPr>
        <w:rPr>
          <w:rFonts w:ascii="Arial" w:hAnsi="Arial" w:cs="Arial"/>
          <w:b/>
          <w:bCs/>
          <w:iCs/>
          <w:sz w:val="20"/>
          <w:szCs w:val="20"/>
        </w:rPr>
      </w:pPr>
      <w:r w:rsidRPr="00AC2936">
        <w:rPr>
          <w:rFonts w:ascii="Arial" w:hAnsi="Arial" w:cs="Arial"/>
          <w:b/>
          <w:bCs/>
          <w:iCs/>
          <w:color w:val="0F02BE"/>
          <w:sz w:val="20"/>
          <w:szCs w:val="20"/>
          <w:u w:val="single"/>
        </w:rPr>
        <w:t>Randonnée</w:t>
      </w:r>
      <w:r w:rsidR="00A70AEA" w:rsidRPr="00A70AEA">
        <w:rPr>
          <w:rFonts w:ascii="Arial" w:hAnsi="Arial" w:cs="Arial"/>
          <w:b/>
          <w:bCs/>
          <w:iCs/>
          <w:sz w:val="20"/>
          <w:szCs w:val="20"/>
        </w:rPr>
        <w:t xml:space="preserve"> : </w:t>
      </w:r>
      <w:r>
        <w:rPr>
          <w:rFonts w:ascii="Arial" w:hAnsi="Arial" w:cs="Arial"/>
          <w:b/>
          <w:bCs/>
          <w:iCs/>
          <w:sz w:val="20"/>
          <w:szCs w:val="20"/>
        </w:rPr>
        <w:t xml:space="preserve">Le chemin des Gouris et celui des </w:t>
      </w:r>
      <w:proofErr w:type="spellStart"/>
      <w:r>
        <w:rPr>
          <w:rFonts w:ascii="Arial" w:hAnsi="Arial" w:cs="Arial"/>
          <w:b/>
          <w:bCs/>
          <w:iCs/>
          <w:sz w:val="20"/>
          <w:szCs w:val="20"/>
        </w:rPr>
        <w:t>Gravouses</w:t>
      </w:r>
      <w:proofErr w:type="spellEnd"/>
      <w:r>
        <w:rPr>
          <w:rFonts w:ascii="Arial" w:hAnsi="Arial" w:cs="Arial"/>
          <w:b/>
          <w:bCs/>
          <w:iCs/>
          <w:sz w:val="20"/>
          <w:szCs w:val="20"/>
        </w:rPr>
        <w:t xml:space="preserve"> nous conduisent au Traversin (zone de pâturages) à 1124m d’altitude, on file ensuite plein sud par le chemin des chèvres pour ascensionner le Puy de Dômes (1465m), pose pique nique et panorama, on rejoint le col de </w:t>
      </w:r>
      <w:proofErr w:type="spellStart"/>
      <w:r>
        <w:rPr>
          <w:rFonts w:ascii="Arial" w:hAnsi="Arial" w:cs="Arial"/>
          <w:b/>
          <w:bCs/>
          <w:iCs/>
          <w:sz w:val="20"/>
          <w:szCs w:val="20"/>
        </w:rPr>
        <w:t>Ceyssat</w:t>
      </w:r>
      <w:proofErr w:type="spellEnd"/>
      <w:r>
        <w:rPr>
          <w:rFonts w:ascii="Arial" w:hAnsi="Arial" w:cs="Arial"/>
          <w:b/>
          <w:bCs/>
          <w:iCs/>
          <w:sz w:val="20"/>
          <w:szCs w:val="20"/>
        </w:rPr>
        <w:t xml:space="preserve"> par le chemin des Muletiers, le chemin des Gouris nous ramène ensuite à notre point de départ.</w:t>
      </w:r>
    </w:p>
    <w:p w:rsidR="00A70AEA" w:rsidRDefault="00255B61" w:rsidP="00EC7000">
      <w:pPr>
        <w:rPr>
          <w:rFonts w:ascii="Arial" w:hAnsi="Arial" w:cs="Arial"/>
          <w:b/>
          <w:bCs/>
          <w:iCs/>
          <w:sz w:val="20"/>
          <w:szCs w:val="20"/>
        </w:rPr>
      </w:pPr>
      <w:r w:rsidRPr="00255B61">
        <w:rPr>
          <w:rFonts w:ascii="Arial" w:hAnsi="Arial" w:cs="Arial"/>
          <w:b/>
          <w:bCs/>
          <w:iCs/>
          <w:sz w:val="20"/>
          <w:szCs w:val="20"/>
        </w:rPr>
        <w:t>B</w:t>
      </w:r>
      <w:r w:rsidR="00550B01" w:rsidRPr="00255B61">
        <w:rPr>
          <w:rFonts w:ascii="Arial" w:hAnsi="Arial" w:cs="Arial"/>
          <w:b/>
          <w:bCs/>
          <w:iCs/>
          <w:sz w:val="20"/>
          <w:szCs w:val="20"/>
        </w:rPr>
        <w:t xml:space="preserve">oucle d’environ </w:t>
      </w:r>
      <w:r w:rsidR="0082016C" w:rsidRPr="00255B61">
        <w:rPr>
          <w:rFonts w:ascii="Arial" w:hAnsi="Arial" w:cs="Arial"/>
          <w:b/>
          <w:bCs/>
          <w:iCs/>
          <w:sz w:val="20"/>
          <w:szCs w:val="20"/>
        </w:rPr>
        <w:t>1</w:t>
      </w:r>
      <w:r>
        <w:rPr>
          <w:rFonts w:ascii="Arial" w:hAnsi="Arial" w:cs="Arial"/>
          <w:b/>
          <w:bCs/>
          <w:iCs/>
          <w:sz w:val="20"/>
          <w:szCs w:val="20"/>
        </w:rPr>
        <w:t>2</w:t>
      </w:r>
      <w:r w:rsidR="00550B01" w:rsidRPr="00255B61">
        <w:rPr>
          <w:rFonts w:ascii="Arial" w:hAnsi="Arial" w:cs="Arial"/>
          <w:b/>
          <w:bCs/>
          <w:iCs/>
          <w:sz w:val="20"/>
          <w:szCs w:val="20"/>
        </w:rPr>
        <w:t>km et +/-</w:t>
      </w:r>
      <w:r>
        <w:rPr>
          <w:rFonts w:ascii="Arial" w:hAnsi="Arial" w:cs="Arial"/>
          <w:b/>
          <w:bCs/>
          <w:iCs/>
          <w:sz w:val="20"/>
          <w:szCs w:val="20"/>
        </w:rPr>
        <w:t>52</w:t>
      </w:r>
      <w:r w:rsidR="00550B01" w:rsidRPr="00255B61">
        <w:rPr>
          <w:rFonts w:ascii="Arial" w:hAnsi="Arial" w:cs="Arial"/>
          <w:b/>
          <w:bCs/>
          <w:iCs/>
          <w:sz w:val="20"/>
          <w:szCs w:val="20"/>
        </w:rPr>
        <w:t xml:space="preserve">0m de dénivelé cumulé </w:t>
      </w:r>
    </w:p>
    <w:p w:rsidR="00AC2936" w:rsidRPr="00255B61" w:rsidRDefault="00AC2936" w:rsidP="00EC7000">
      <w:pPr>
        <w:rPr>
          <w:rFonts w:ascii="Arial" w:hAnsi="Arial" w:cs="Arial"/>
          <w:b/>
          <w:bCs/>
          <w:iCs/>
          <w:sz w:val="20"/>
          <w:szCs w:val="20"/>
        </w:rPr>
      </w:pPr>
    </w:p>
    <w:p w:rsidR="003B4790" w:rsidRDefault="00255B61" w:rsidP="00EC7000">
      <w:pPr>
        <w:rPr>
          <w:rFonts w:ascii="Arial" w:hAnsi="Arial" w:cs="Arial"/>
          <w:b/>
          <w:bCs/>
          <w:iCs/>
          <w:sz w:val="20"/>
          <w:szCs w:val="20"/>
        </w:rPr>
      </w:pPr>
      <w:r w:rsidRPr="00AC2936">
        <w:rPr>
          <w:rFonts w:ascii="Arial" w:hAnsi="Arial" w:cs="Arial"/>
          <w:b/>
          <w:bCs/>
          <w:iCs/>
          <w:color w:val="0F02BE"/>
          <w:sz w:val="20"/>
          <w:szCs w:val="20"/>
          <w:u w:val="single"/>
        </w:rPr>
        <w:t>Solution de confort</w:t>
      </w:r>
      <w:r w:rsidRPr="00255B61">
        <w:rPr>
          <w:rFonts w:ascii="Arial" w:hAnsi="Arial" w:cs="Arial"/>
          <w:b/>
          <w:bCs/>
          <w:iCs/>
          <w:sz w:val="20"/>
          <w:szCs w:val="20"/>
        </w:rPr>
        <w:t xml:space="preserve"> : </w:t>
      </w:r>
      <w:r>
        <w:rPr>
          <w:rFonts w:ascii="Arial" w:hAnsi="Arial" w:cs="Arial"/>
          <w:b/>
          <w:bCs/>
          <w:iCs/>
          <w:sz w:val="20"/>
          <w:szCs w:val="20"/>
        </w:rPr>
        <w:t xml:space="preserve">possibilité d’emprunter le panoramique des Dômes </w:t>
      </w:r>
      <w:r w:rsidR="00AC2936">
        <w:rPr>
          <w:rFonts w:ascii="Arial" w:hAnsi="Arial" w:cs="Arial"/>
          <w:b/>
          <w:bCs/>
          <w:iCs/>
          <w:sz w:val="20"/>
          <w:szCs w:val="20"/>
        </w:rPr>
        <w:t xml:space="preserve">(petit train à crémaillère électrique) </w:t>
      </w:r>
      <w:r>
        <w:rPr>
          <w:rFonts w:ascii="Arial" w:hAnsi="Arial" w:cs="Arial"/>
          <w:b/>
          <w:bCs/>
          <w:iCs/>
          <w:sz w:val="20"/>
          <w:szCs w:val="20"/>
        </w:rPr>
        <w:t>pour l’ascension</w:t>
      </w:r>
      <w:r w:rsidR="00AC2936">
        <w:rPr>
          <w:rFonts w:ascii="Arial" w:hAnsi="Arial" w:cs="Arial"/>
          <w:b/>
          <w:bCs/>
          <w:iCs/>
          <w:sz w:val="20"/>
          <w:szCs w:val="20"/>
        </w:rPr>
        <w:t xml:space="preserve"> </w:t>
      </w:r>
      <w:r>
        <w:rPr>
          <w:rFonts w:ascii="Arial" w:hAnsi="Arial" w:cs="Arial"/>
          <w:b/>
          <w:bCs/>
          <w:iCs/>
          <w:sz w:val="20"/>
          <w:szCs w:val="20"/>
        </w:rPr>
        <w:t>ou la descente</w:t>
      </w:r>
      <w:r w:rsidR="00AC2936">
        <w:rPr>
          <w:rFonts w:ascii="Arial" w:hAnsi="Arial" w:cs="Arial"/>
          <w:b/>
          <w:bCs/>
          <w:iCs/>
          <w:sz w:val="20"/>
          <w:szCs w:val="20"/>
        </w:rPr>
        <w:t>,</w:t>
      </w:r>
      <w:r>
        <w:rPr>
          <w:rFonts w:ascii="Arial" w:hAnsi="Arial" w:cs="Arial"/>
          <w:b/>
          <w:bCs/>
          <w:iCs/>
          <w:sz w:val="20"/>
          <w:szCs w:val="20"/>
        </w:rPr>
        <w:t xml:space="preserve"> ou</w:t>
      </w:r>
      <w:r w:rsidR="00AC2936">
        <w:rPr>
          <w:rFonts w:ascii="Arial" w:hAnsi="Arial" w:cs="Arial"/>
          <w:b/>
          <w:bCs/>
          <w:iCs/>
          <w:sz w:val="20"/>
          <w:szCs w:val="20"/>
        </w:rPr>
        <w:t xml:space="preserve"> bien encore</w:t>
      </w:r>
      <w:r>
        <w:rPr>
          <w:rFonts w:ascii="Arial" w:hAnsi="Arial" w:cs="Arial"/>
          <w:b/>
          <w:bCs/>
          <w:iCs/>
          <w:sz w:val="20"/>
          <w:szCs w:val="20"/>
        </w:rPr>
        <w:t xml:space="preserve"> l’aller retour</w:t>
      </w:r>
      <w:r w:rsidR="00AC2936">
        <w:rPr>
          <w:rFonts w:ascii="Arial" w:hAnsi="Arial" w:cs="Arial"/>
          <w:b/>
          <w:bCs/>
          <w:iCs/>
          <w:sz w:val="20"/>
          <w:szCs w:val="20"/>
        </w:rPr>
        <w:t>, départ toutes les 40min</w:t>
      </w:r>
      <w:r>
        <w:rPr>
          <w:rFonts w:ascii="Arial" w:hAnsi="Arial" w:cs="Arial"/>
          <w:b/>
          <w:bCs/>
          <w:iCs/>
          <w:sz w:val="20"/>
          <w:szCs w:val="20"/>
        </w:rPr>
        <w:t>.</w:t>
      </w:r>
    </w:p>
    <w:p w:rsidR="00AC2936" w:rsidRPr="00255B61" w:rsidRDefault="00AC2936" w:rsidP="00EC7000">
      <w:pPr>
        <w:rPr>
          <w:rFonts w:ascii="Arial" w:hAnsi="Arial" w:cs="Arial"/>
          <w:b/>
          <w:bCs/>
          <w:iCs/>
          <w:sz w:val="20"/>
          <w:szCs w:val="20"/>
        </w:rPr>
      </w:pPr>
      <w:r>
        <w:rPr>
          <w:rFonts w:ascii="Arial" w:hAnsi="Arial" w:cs="Arial"/>
          <w:b/>
          <w:bCs/>
          <w:iCs/>
          <w:sz w:val="20"/>
          <w:szCs w:val="20"/>
        </w:rPr>
        <w:t>Tarif 2016 adulte : trajet simple 10.40€, aller/retour 13€.</w:t>
      </w:r>
      <w:r w:rsidR="00981DBE">
        <w:rPr>
          <w:rFonts w:ascii="Arial" w:hAnsi="Arial" w:cs="Arial"/>
          <w:b/>
          <w:bCs/>
          <w:iCs/>
          <w:sz w:val="20"/>
          <w:szCs w:val="20"/>
        </w:rPr>
        <w:t xml:space="preserve"> </w:t>
      </w:r>
      <w:r w:rsidR="00981DBE" w:rsidRPr="00981DBE">
        <w:rPr>
          <w:rFonts w:ascii="Arial" w:hAnsi="Arial" w:cs="Arial"/>
          <w:b/>
          <w:bCs/>
          <w:iCs/>
          <w:sz w:val="20"/>
          <w:szCs w:val="20"/>
          <w:highlight w:val="yellow"/>
        </w:rPr>
        <w:t>19h00 apéritif – 19h30 repas</w:t>
      </w:r>
    </w:p>
    <w:p w:rsidR="004C4EA2" w:rsidRPr="001521F1" w:rsidRDefault="0093057C" w:rsidP="0093057C">
      <w:pPr>
        <w:tabs>
          <w:tab w:val="left" w:pos="1800"/>
        </w:tabs>
        <w:ind w:right="-408" w:hanging="480"/>
        <w:rPr>
          <w:rFonts w:ascii="Arial" w:hAnsi="Arial" w:cs="Arial"/>
          <w:b/>
          <w:bCs/>
          <w:iCs/>
          <w:sz w:val="20"/>
          <w:szCs w:val="20"/>
        </w:rPr>
      </w:pPr>
      <w:r w:rsidRPr="001521F1">
        <w:rPr>
          <w:rFonts w:ascii="Arial" w:hAnsi="Arial" w:cs="Arial"/>
          <w:b/>
          <w:bCs/>
          <w:iCs/>
          <w:sz w:val="20"/>
          <w:szCs w:val="20"/>
        </w:rPr>
        <w:t xml:space="preserve">        </w:t>
      </w:r>
    </w:p>
    <w:p w:rsidR="007272ED" w:rsidRDefault="0093057C" w:rsidP="0093057C">
      <w:pPr>
        <w:tabs>
          <w:tab w:val="left" w:pos="1800"/>
        </w:tabs>
        <w:ind w:left="-480" w:right="-408"/>
        <w:rPr>
          <w:rFonts w:ascii="Arial" w:hAnsi="Arial" w:cs="Arial"/>
          <w:b/>
          <w:bCs/>
          <w:iCs/>
          <w:sz w:val="20"/>
          <w:szCs w:val="20"/>
        </w:rPr>
      </w:pPr>
      <w:r w:rsidRPr="001521F1">
        <w:rPr>
          <w:rFonts w:ascii="Arial" w:hAnsi="Arial" w:cs="Arial"/>
          <w:b/>
          <w:bCs/>
          <w:iCs/>
          <w:sz w:val="20"/>
          <w:szCs w:val="20"/>
        </w:rPr>
        <w:t xml:space="preserve">        </w:t>
      </w:r>
      <w:r w:rsidR="008E7393" w:rsidRPr="00C84A00">
        <w:rPr>
          <w:rFonts w:ascii="Arial" w:hAnsi="Arial" w:cs="Arial"/>
          <w:b/>
          <w:bCs/>
          <w:iCs/>
          <w:sz w:val="20"/>
          <w:szCs w:val="20"/>
          <w:highlight w:val="yellow"/>
        </w:rPr>
        <w:t>Jour 3</w:t>
      </w:r>
      <w:r w:rsidRPr="001521F1">
        <w:rPr>
          <w:rFonts w:ascii="Arial" w:hAnsi="Arial" w:cs="Arial"/>
          <w:b/>
          <w:bCs/>
          <w:iCs/>
          <w:sz w:val="20"/>
          <w:szCs w:val="20"/>
        </w:rPr>
        <w:t xml:space="preserve"> : </w:t>
      </w:r>
    </w:p>
    <w:p w:rsidR="008E7393" w:rsidRPr="001E1E29" w:rsidRDefault="008E7393" w:rsidP="008E7393">
      <w:pPr>
        <w:rPr>
          <w:rFonts w:ascii="Arial" w:hAnsi="Arial" w:cs="Arial"/>
          <w:b/>
          <w:bCs/>
          <w:iCs/>
          <w:sz w:val="20"/>
          <w:szCs w:val="20"/>
        </w:rPr>
      </w:pPr>
      <w:r w:rsidRPr="001E1E29">
        <w:rPr>
          <w:rFonts w:ascii="Arial" w:hAnsi="Arial" w:cs="Arial"/>
          <w:b/>
          <w:bCs/>
          <w:iCs/>
          <w:sz w:val="20"/>
          <w:szCs w:val="20"/>
        </w:rPr>
        <w:t xml:space="preserve">Départ de la randonnée </w:t>
      </w:r>
      <w:r w:rsidR="0083021C" w:rsidRPr="001E1E29">
        <w:rPr>
          <w:rFonts w:ascii="Arial" w:hAnsi="Arial" w:cs="Arial"/>
          <w:b/>
          <w:bCs/>
          <w:iCs/>
          <w:sz w:val="20"/>
          <w:szCs w:val="20"/>
        </w:rPr>
        <w:t>vers 9h</w:t>
      </w:r>
      <w:r w:rsidR="001E1E29">
        <w:rPr>
          <w:rFonts w:ascii="Arial" w:hAnsi="Arial" w:cs="Arial"/>
          <w:b/>
          <w:bCs/>
          <w:iCs/>
          <w:sz w:val="20"/>
          <w:szCs w:val="20"/>
        </w:rPr>
        <w:t>4</w:t>
      </w:r>
      <w:r w:rsidR="0083021C" w:rsidRPr="001E1E29">
        <w:rPr>
          <w:rFonts w:ascii="Arial" w:hAnsi="Arial" w:cs="Arial"/>
          <w:b/>
          <w:bCs/>
          <w:iCs/>
          <w:sz w:val="20"/>
          <w:szCs w:val="20"/>
        </w:rPr>
        <w:t xml:space="preserve">0 </w:t>
      </w:r>
      <w:r w:rsidR="001E1E29" w:rsidRPr="001E1E29">
        <w:rPr>
          <w:rFonts w:ascii="Arial" w:hAnsi="Arial" w:cs="Arial"/>
          <w:b/>
          <w:bCs/>
          <w:iCs/>
          <w:sz w:val="20"/>
          <w:szCs w:val="20"/>
        </w:rPr>
        <w:t>de</w:t>
      </w:r>
      <w:r w:rsidR="001E1E29">
        <w:rPr>
          <w:rFonts w:ascii="Arial" w:hAnsi="Arial" w:cs="Arial"/>
          <w:b/>
          <w:bCs/>
          <w:iCs/>
          <w:sz w:val="20"/>
          <w:szCs w:val="20"/>
        </w:rPr>
        <w:t xml:space="preserve"> </w:t>
      </w:r>
      <w:r w:rsidR="001E1E29" w:rsidRPr="001E1E29">
        <w:rPr>
          <w:rFonts w:ascii="Arial" w:hAnsi="Arial" w:cs="Arial"/>
          <w:b/>
          <w:bCs/>
          <w:iCs/>
          <w:sz w:val="20"/>
          <w:szCs w:val="20"/>
        </w:rPr>
        <w:t>la Maison du Parc des Volcans d’Auvergne</w:t>
      </w:r>
      <w:r w:rsidRPr="001E1E29">
        <w:rPr>
          <w:rFonts w:ascii="Arial" w:hAnsi="Arial" w:cs="Arial"/>
          <w:b/>
          <w:bCs/>
          <w:iCs/>
          <w:sz w:val="20"/>
          <w:szCs w:val="20"/>
        </w:rPr>
        <w:t xml:space="preserve"> à </w:t>
      </w:r>
      <w:r w:rsidR="00E00A3A" w:rsidRPr="001E1E29">
        <w:rPr>
          <w:rFonts w:ascii="Arial" w:hAnsi="Arial" w:cs="Arial"/>
          <w:b/>
          <w:bCs/>
          <w:iCs/>
          <w:sz w:val="20"/>
          <w:szCs w:val="20"/>
        </w:rPr>
        <w:t>1</w:t>
      </w:r>
      <w:r w:rsidR="00255B61">
        <w:rPr>
          <w:rFonts w:ascii="Arial" w:hAnsi="Arial" w:cs="Arial"/>
          <w:b/>
          <w:bCs/>
          <w:iCs/>
          <w:sz w:val="20"/>
          <w:szCs w:val="20"/>
        </w:rPr>
        <w:t>9</w:t>
      </w:r>
      <w:r w:rsidR="00E00A3A" w:rsidRPr="001E1E29">
        <w:rPr>
          <w:rFonts w:ascii="Arial" w:hAnsi="Arial" w:cs="Arial"/>
          <w:b/>
          <w:bCs/>
          <w:iCs/>
          <w:sz w:val="20"/>
          <w:szCs w:val="20"/>
        </w:rPr>
        <w:t>km et 2</w:t>
      </w:r>
      <w:r w:rsidR="00255B61">
        <w:rPr>
          <w:rFonts w:ascii="Arial" w:hAnsi="Arial" w:cs="Arial"/>
          <w:b/>
          <w:bCs/>
          <w:iCs/>
          <w:sz w:val="20"/>
          <w:szCs w:val="20"/>
        </w:rPr>
        <w:t>0</w:t>
      </w:r>
      <w:r w:rsidRPr="001E1E29">
        <w:rPr>
          <w:rFonts w:ascii="Arial" w:hAnsi="Arial" w:cs="Arial"/>
          <w:b/>
          <w:bCs/>
          <w:iCs/>
          <w:sz w:val="20"/>
          <w:szCs w:val="20"/>
        </w:rPr>
        <w:t>m</w:t>
      </w:r>
      <w:r w:rsidR="00DB0748" w:rsidRPr="001E1E29">
        <w:rPr>
          <w:rFonts w:ascii="Arial" w:hAnsi="Arial" w:cs="Arial"/>
          <w:b/>
          <w:bCs/>
          <w:iCs/>
          <w:sz w:val="20"/>
          <w:szCs w:val="20"/>
        </w:rPr>
        <w:t>in environ de notre hébergement :</w:t>
      </w:r>
    </w:p>
    <w:p w:rsidR="001E1E29" w:rsidRDefault="001E1E29" w:rsidP="008E7393">
      <w:pPr>
        <w:rPr>
          <w:rFonts w:ascii="Arial" w:hAnsi="Arial" w:cs="Arial"/>
          <w:bCs/>
          <w:iCs/>
          <w:sz w:val="20"/>
          <w:szCs w:val="20"/>
        </w:rPr>
      </w:pPr>
    </w:p>
    <w:p w:rsidR="00AC2936" w:rsidRDefault="001E1E29" w:rsidP="008E7393">
      <w:pPr>
        <w:rPr>
          <w:rFonts w:ascii="Arial" w:hAnsi="Arial" w:cs="Arial"/>
          <w:b/>
          <w:bCs/>
          <w:iCs/>
          <w:sz w:val="20"/>
          <w:szCs w:val="20"/>
        </w:rPr>
      </w:pPr>
      <w:r w:rsidRPr="00AC2936">
        <w:rPr>
          <w:rFonts w:ascii="Arial" w:hAnsi="Arial" w:cs="Arial"/>
          <w:b/>
          <w:bCs/>
          <w:iCs/>
          <w:color w:val="0F02BE"/>
          <w:sz w:val="20"/>
          <w:szCs w:val="20"/>
          <w:u w:val="single"/>
        </w:rPr>
        <w:t>1</w:t>
      </w:r>
      <w:r w:rsidRPr="00AC2936">
        <w:rPr>
          <w:rFonts w:ascii="Arial" w:hAnsi="Arial" w:cs="Arial"/>
          <w:b/>
          <w:bCs/>
          <w:iCs/>
          <w:color w:val="0F02BE"/>
          <w:sz w:val="20"/>
          <w:szCs w:val="20"/>
          <w:u w:val="single"/>
          <w:vertAlign w:val="superscript"/>
        </w:rPr>
        <w:t>er</w:t>
      </w:r>
      <w:r w:rsidRPr="00AC2936">
        <w:rPr>
          <w:rFonts w:ascii="Arial" w:hAnsi="Arial" w:cs="Arial"/>
          <w:b/>
          <w:bCs/>
          <w:iCs/>
          <w:color w:val="0F02BE"/>
          <w:sz w:val="20"/>
          <w:szCs w:val="20"/>
          <w:u w:val="single"/>
        </w:rPr>
        <w:t xml:space="preserve"> Groupe</w:t>
      </w:r>
      <w:r w:rsidRPr="001E1E29">
        <w:rPr>
          <w:rFonts w:ascii="Arial" w:hAnsi="Arial" w:cs="Arial"/>
          <w:b/>
          <w:bCs/>
          <w:iCs/>
          <w:sz w:val="20"/>
          <w:szCs w:val="20"/>
        </w:rPr>
        <w:t xml:space="preserve"> : </w:t>
      </w:r>
      <w:r w:rsidR="00AC2936">
        <w:rPr>
          <w:rFonts w:ascii="Arial" w:hAnsi="Arial" w:cs="Arial"/>
          <w:b/>
          <w:bCs/>
          <w:iCs/>
          <w:sz w:val="20"/>
          <w:szCs w:val="20"/>
        </w:rPr>
        <w:t>Montée au</w:t>
      </w:r>
      <w:r w:rsidRPr="001E1E29">
        <w:rPr>
          <w:rFonts w:ascii="Arial" w:hAnsi="Arial" w:cs="Arial"/>
          <w:b/>
          <w:bCs/>
          <w:iCs/>
          <w:sz w:val="20"/>
          <w:szCs w:val="20"/>
        </w:rPr>
        <w:t xml:space="preserve"> Puy de </w:t>
      </w:r>
      <w:proofErr w:type="spellStart"/>
      <w:r w:rsidRPr="001E1E29">
        <w:rPr>
          <w:rFonts w:ascii="Arial" w:hAnsi="Arial" w:cs="Arial"/>
          <w:b/>
          <w:bCs/>
          <w:iCs/>
          <w:sz w:val="20"/>
          <w:szCs w:val="20"/>
        </w:rPr>
        <w:t>Vichatel</w:t>
      </w:r>
      <w:proofErr w:type="spellEnd"/>
      <w:r w:rsidR="00AC2936">
        <w:rPr>
          <w:rFonts w:ascii="Arial" w:hAnsi="Arial" w:cs="Arial"/>
          <w:b/>
          <w:bCs/>
          <w:iCs/>
          <w:sz w:val="20"/>
          <w:szCs w:val="20"/>
        </w:rPr>
        <w:t xml:space="preserve">, par le GR 4 - 441 on rejoint le Puy de la Vache et de </w:t>
      </w:r>
      <w:proofErr w:type="spellStart"/>
      <w:r w:rsidR="00AC2936">
        <w:rPr>
          <w:rFonts w:ascii="Arial" w:hAnsi="Arial" w:cs="Arial"/>
          <w:b/>
          <w:bCs/>
          <w:iCs/>
          <w:sz w:val="20"/>
          <w:szCs w:val="20"/>
        </w:rPr>
        <w:t>Lassolas</w:t>
      </w:r>
      <w:proofErr w:type="spellEnd"/>
      <w:r w:rsidR="00AC2936">
        <w:rPr>
          <w:rFonts w:ascii="Arial" w:hAnsi="Arial" w:cs="Arial"/>
          <w:b/>
          <w:bCs/>
          <w:iCs/>
          <w:sz w:val="20"/>
          <w:szCs w:val="20"/>
        </w:rPr>
        <w:t xml:space="preserve"> que l’on ascensionne, après un détour au cœur du cratère de </w:t>
      </w:r>
      <w:proofErr w:type="spellStart"/>
      <w:r w:rsidR="00AC2936">
        <w:rPr>
          <w:rFonts w:ascii="Arial" w:hAnsi="Arial" w:cs="Arial"/>
          <w:b/>
          <w:bCs/>
          <w:iCs/>
          <w:sz w:val="20"/>
          <w:szCs w:val="20"/>
        </w:rPr>
        <w:t>Lassolas</w:t>
      </w:r>
      <w:proofErr w:type="spellEnd"/>
      <w:r w:rsidR="00AC2936">
        <w:rPr>
          <w:rFonts w:ascii="Arial" w:hAnsi="Arial" w:cs="Arial"/>
          <w:b/>
          <w:bCs/>
          <w:iCs/>
          <w:sz w:val="20"/>
          <w:szCs w:val="20"/>
        </w:rPr>
        <w:t xml:space="preserve"> on contourne le Puy de </w:t>
      </w:r>
      <w:proofErr w:type="spellStart"/>
      <w:r w:rsidR="00AC2936">
        <w:rPr>
          <w:rFonts w:ascii="Arial" w:hAnsi="Arial" w:cs="Arial"/>
          <w:b/>
          <w:bCs/>
          <w:iCs/>
          <w:sz w:val="20"/>
          <w:szCs w:val="20"/>
        </w:rPr>
        <w:t>Pourcharet</w:t>
      </w:r>
      <w:proofErr w:type="spellEnd"/>
      <w:r w:rsidR="00AC2936">
        <w:rPr>
          <w:rFonts w:ascii="Arial" w:hAnsi="Arial" w:cs="Arial"/>
          <w:b/>
          <w:bCs/>
          <w:iCs/>
          <w:sz w:val="20"/>
          <w:szCs w:val="20"/>
        </w:rPr>
        <w:t xml:space="preserve"> pour rejoindre le hameau de </w:t>
      </w:r>
      <w:proofErr w:type="spellStart"/>
      <w:r w:rsidR="00AC2936">
        <w:rPr>
          <w:rFonts w:ascii="Arial" w:hAnsi="Arial" w:cs="Arial"/>
          <w:b/>
          <w:bCs/>
          <w:iCs/>
          <w:sz w:val="20"/>
          <w:szCs w:val="20"/>
        </w:rPr>
        <w:t>Recoleine</w:t>
      </w:r>
      <w:proofErr w:type="spellEnd"/>
      <w:r w:rsidR="00AC2936">
        <w:rPr>
          <w:rFonts w:ascii="Arial" w:hAnsi="Arial" w:cs="Arial"/>
          <w:b/>
          <w:bCs/>
          <w:iCs/>
          <w:sz w:val="20"/>
          <w:szCs w:val="20"/>
        </w:rPr>
        <w:t>, le GR30 nous ramène à notre point de départ.</w:t>
      </w:r>
    </w:p>
    <w:p w:rsidR="004C4EA2" w:rsidRPr="00AC2936" w:rsidRDefault="00AC2936" w:rsidP="008E7393">
      <w:pPr>
        <w:rPr>
          <w:rFonts w:ascii="Arial" w:hAnsi="Arial" w:cs="Arial"/>
          <w:b/>
          <w:bCs/>
          <w:iCs/>
          <w:sz w:val="20"/>
          <w:szCs w:val="20"/>
        </w:rPr>
      </w:pPr>
      <w:r w:rsidRPr="00AC2936">
        <w:rPr>
          <w:rFonts w:ascii="Arial" w:hAnsi="Arial" w:cs="Arial"/>
          <w:b/>
          <w:bCs/>
          <w:iCs/>
          <w:sz w:val="20"/>
          <w:szCs w:val="20"/>
        </w:rPr>
        <w:t>B</w:t>
      </w:r>
      <w:r w:rsidR="007272ED" w:rsidRPr="00AC2936">
        <w:rPr>
          <w:rFonts w:ascii="Arial" w:hAnsi="Arial" w:cs="Arial"/>
          <w:b/>
          <w:bCs/>
          <w:iCs/>
          <w:sz w:val="20"/>
          <w:szCs w:val="20"/>
        </w:rPr>
        <w:t xml:space="preserve">oucle d’environ </w:t>
      </w:r>
      <w:r>
        <w:rPr>
          <w:rFonts w:ascii="Arial" w:hAnsi="Arial" w:cs="Arial"/>
          <w:b/>
          <w:bCs/>
          <w:iCs/>
          <w:sz w:val="20"/>
          <w:szCs w:val="20"/>
        </w:rPr>
        <w:t>20</w:t>
      </w:r>
      <w:r w:rsidR="007272ED" w:rsidRPr="00AC2936">
        <w:rPr>
          <w:rFonts w:ascii="Arial" w:hAnsi="Arial" w:cs="Arial"/>
          <w:b/>
          <w:bCs/>
          <w:iCs/>
          <w:sz w:val="20"/>
          <w:szCs w:val="20"/>
        </w:rPr>
        <w:t>km et +/-</w:t>
      </w:r>
      <w:r w:rsidR="00EB1DBF">
        <w:rPr>
          <w:rFonts w:ascii="Arial" w:hAnsi="Arial" w:cs="Arial"/>
          <w:b/>
          <w:bCs/>
          <w:iCs/>
          <w:sz w:val="20"/>
          <w:szCs w:val="20"/>
        </w:rPr>
        <w:t>65</w:t>
      </w:r>
      <w:r w:rsidR="001E1E29" w:rsidRPr="00AC2936">
        <w:rPr>
          <w:rFonts w:ascii="Arial" w:hAnsi="Arial" w:cs="Arial"/>
          <w:b/>
          <w:bCs/>
          <w:iCs/>
          <w:sz w:val="20"/>
          <w:szCs w:val="20"/>
        </w:rPr>
        <w:t>0</w:t>
      </w:r>
      <w:r w:rsidR="007272ED" w:rsidRPr="00AC2936">
        <w:rPr>
          <w:rFonts w:ascii="Arial" w:hAnsi="Arial" w:cs="Arial"/>
          <w:b/>
          <w:bCs/>
          <w:iCs/>
          <w:sz w:val="20"/>
          <w:szCs w:val="20"/>
        </w:rPr>
        <w:t>m de dénivelé cumulé</w:t>
      </w:r>
    </w:p>
    <w:p w:rsidR="001E1E29" w:rsidRDefault="001E1E29" w:rsidP="008E7393">
      <w:pPr>
        <w:rPr>
          <w:rFonts w:ascii="Arial" w:hAnsi="Arial" w:cs="Arial"/>
          <w:bCs/>
          <w:iCs/>
          <w:sz w:val="20"/>
          <w:szCs w:val="20"/>
        </w:rPr>
      </w:pPr>
    </w:p>
    <w:p w:rsidR="00EB1DBF" w:rsidRDefault="001E1E29" w:rsidP="00EB1DBF">
      <w:pPr>
        <w:rPr>
          <w:rFonts w:ascii="Arial" w:hAnsi="Arial" w:cs="Arial"/>
          <w:b/>
          <w:bCs/>
          <w:iCs/>
          <w:sz w:val="20"/>
          <w:szCs w:val="20"/>
        </w:rPr>
      </w:pPr>
      <w:r w:rsidRPr="00EB1DBF">
        <w:rPr>
          <w:rFonts w:ascii="Arial" w:hAnsi="Arial" w:cs="Arial"/>
          <w:b/>
          <w:bCs/>
          <w:iCs/>
          <w:color w:val="0F02BE"/>
          <w:sz w:val="20"/>
          <w:szCs w:val="20"/>
          <w:u w:val="single"/>
        </w:rPr>
        <w:t>2</w:t>
      </w:r>
      <w:r w:rsidRPr="00EB1DBF">
        <w:rPr>
          <w:rFonts w:ascii="Arial" w:hAnsi="Arial" w:cs="Arial"/>
          <w:b/>
          <w:bCs/>
          <w:iCs/>
          <w:color w:val="0F02BE"/>
          <w:sz w:val="20"/>
          <w:szCs w:val="20"/>
          <w:u w:val="single"/>
          <w:vertAlign w:val="superscript"/>
        </w:rPr>
        <w:t>ème</w:t>
      </w:r>
      <w:r w:rsidRPr="00EB1DBF">
        <w:rPr>
          <w:rFonts w:ascii="Arial" w:hAnsi="Arial" w:cs="Arial"/>
          <w:b/>
          <w:bCs/>
          <w:iCs/>
          <w:color w:val="0F02BE"/>
          <w:sz w:val="20"/>
          <w:szCs w:val="20"/>
          <w:u w:val="single"/>
        </w:rPr>
        <w:t xml:space="preserve"> Groupe</w:t>
      </w:r>
      <w:r>
        <w:rPr>
          <w:rFonts w:ascii="Arial" w:hAnsi="Arial" w:cs="Arial"/>
          <w:bCs/>
          <w:iCs/>
          <w:sz w:val="20"/>
          <w:szCs w:val="20"/>
        </w:rPr>
        <w:t xml:space="preserve"> : </w:t>
      </w:r>
      <w:r w:rsidR="00EB1DBF">
        <w:rPr>
          <w:rFonts w:ascii="Arial" w:hAnsi="Arial" w:cs="Arial"/>
          <w:b/>
          <w:bCs/>
          <w:iCs/>
          <w:sz w:val="20"/>
          <w:szCs w:val="20"/>
        </w:rPr>
        <w:t>Montée au</w:t>
      </w:r>
      <w:r w:rsidR="00EB1DBF" w:rsidRPr="001E1E29">
        <w:rPr>
          <w:rFonts w:ascii="Arial" w:hAnsi="Arial" w:cs="Arial"/>
          <w:b/>
          <w:bCs/>
          <w:iCs/>
          <w:sz w:val="20"/>
          <w:szCs w:val="20"/>
        </w:rPr>
        <w:t xml:space="preserve"> Puy de </w:t>
      </w:r>
      <w:proofErr w:type="spellStart"/>
      <w:r w:rsidR="00EB1DBF" w:rsidRPr="001E1E29">
        <w:rPr>
          <w:rFonts w:ascii="Arial" w:hAnsi="Arial" w:cs="Arial"/>
          <w:b/>
          <w:bCs/>
          <w:iCs/>
          <w:sz w:val="20"/>
          <w:szCs w:val="20"/>
        </w:rPr>
        <w:t>Vichatel</w:t>
      </w:r>
      <w:proofErr w:type="spellEnd"/>
      <w:r w:rsidR="00EB1DBF">
        <w:rPr>
          <w:rFonts w:ascii="Arial" w:hAnsi="Arial" w:cs="Arial"/>
          <w:b/>
          <w:bCs/>
          <w:iCs/>
          <w:sz w:val="20"/>
          <w:szCs w:val="20"/>
        </w:rPr>
        <w:t xml:space="preserve">, par le GR  441 on </w:t>
      </w:r>
      <w:r w:rsidR="00B669C7">
        <w:rPr>
          <w:rFonts w:ascii="Arial" w:hAnsi="Arial" w:cs="Arial"/>
          <w:b/>
          <w:bCs/>
          <w:iCs/>
          <w:sz w:val="20"/>
          <w:szCs w:val="20"/>
        </w:rPr>
        <w:t xml:space="preserve">atteint la carrière du </w:t>
      </w:r>
      <w:r w:rsidR="00EB1DBF">
        <w:rPr>
          <w:rFonts w:ascii="Arial" w:hAnsi="Arial" w:cs="Arial"/>
          <w:b/>
          <w:bCs/>
          <w:iCs/>
          <w:sz w:val="20"/>
          <w:szCs w:val="20"/>
        </w:rPr>
        <w:t>Puy de la Vache</w:t>
      </w:r>
      <w:r w:rsidR="00B669C7">
        <w:rPr>
          <w:rFonts w:ascii="Arial" w:hAnsi="Arial" w:cs="Arial"/>
          <w:b/>
          <w:bCs/>
          <w:iCs/>
          <w:sz w:val="20"/>
          <w:szCs w:val="20"/>
        </w:rPr>
        <w:t>,</w:t>
      </w:r>
      <w:r w:rsidR="00EB1DBF">
        <w:rPr>
          <w:rFonts w:ascii="Arial" w:hAnsi="Arial" w:cs="Arial"/>
          <w:b/>
          <w:bCs/>
          <w:iCs/>
          <w:sz w:val="20"/>
          <w:szCs w:val="20"/>
        </w:rPr>
        <w:t xml:space="preserve"> après un détour au cœur du cratère de </w:t>
      </w:r>
      <w:proofErr w:type="spellStart"/>
      <w:r w:rsidR="00EB1DBF">
        <w:rPr>
          <w:rFonts w:ascii="Arial" w:hAnsi="Arial" w:cs="Arial"/>
          <w:b/>
          <w:bCs/>
          <w:iCs/>
          <w:sz w:val="20"/>
          <w:szCs w:val="20"/>
        </w:rPr>
        <w:t>Lassolas</w:t>
      </w:r>
      <w:proofErr w:type="spellEnd"/>
      <w:r w:rsidR="00EB1DBF">
        <w:rPr>
          <w:rFonts w:ascii="Arial" w:hAnsi="Arial" w:cs="Arial"/>
          <w:b/>
          <w:bCs/>
          <w:iCs/>
          <w:sz w:val="20"/>
          <w:szCs w:val="20"/>
        </w:rPr>
        <w:t xml:space="preserve"> on contourne le Puy de </w:t>
      </w:r>
      <w:proofErr w:type="spellStart"/>
      <w:r w:rsidR="00B669C7">
        <w:rPr>
          <w:rFonts w:ascii="Arial" w:hAnsi="Arial" w:cs="Arial"/>
          <w:b/>
          <w:bCs/>
          <w:iCs/>
          <w:sz w:val="20"/>
          <w:szCs w:val="20"/>
        </w:rPr>
        <w:t>Montjuger</w:t>
      </w:r>
      <w:proofErr w:type="spellEnd"/>
      <w:r w:rsidR="00B669C7">
        <w:rPr>
          <w:rFonts w:ascii="Arial" w:hAnsi="Arial" w:cs="Arial"/>
          <w:b/>
          <w:bCs/>
          <w:iCs/>
          <w:sz w:val="20"/>
          <w:szCs w:val="20"/>
        </w:rPr>
        <w:t xml:space="preserve"> par le GR30</w:t>
      </w:r>
      <w:r w:rsidR="00EB1DBF">
        <w:rPr>
          <w:rFonts w:ascii="Arial" w:hAnsi="Arial" w:cs="Arial"/>
          <w:b/>
          <w:bCs/>
          <w:iCs/>
          <w:sz w:val="20"/>
          <w:szCs w:val="20"/>
        </w:rPr>
        <w:t xml:space="preserve"> pour rejoindre notre point de départ.</w:t>
      </w:r>
    </w:p>
    <w:p w:rsidR="00EB1DBF" w:rsidRDefault="00EB1DBF" w:rsidP="00EB1DBF">
      <w:pPr>
        <w:rPr>
          <w:rFonts w:ascii="Arial" w:hAnsi="Arial" w:cs="Arial"/>
          <w:b/>
          <w:bCs/>
          <w:iCs/>
          <w:sz w:val="20"/>
          <w:szCs w:val="20"/>
        </w:rPr>
      </w:pPr>
      <w:r w:rsidRPr="00AC2936">
        <w:rPr>
          <w:rFonts w:ascii="Arial" w:hAnsi="Arial" w:cs="Arial"/>
          <w:b/>
          <w:bCs/>
          <w:iCs/>
          <w:sz w:val="20"/>
          <w:szCs w:val="20"/>
        </w:rPr>
        <w:t xml:space="preserve">Boucle d’environ </w:t>
      </w:r>
      <w:r w:rsidR="00B669C7">
        <w:rPr>
          <w:rFonts w:ascii="Arial" w:hAnsi="Arial" w:cs="Arial"/>
          <w:b/>
          <w:bCs/>
          <w:iCs/>
          <w:sz w:val="20"/>
          <w:szCs w:val="20"/>
        </w:rPr>
        <w:t>12.6</w:t>
      </w:r>
      <w:r w:rsidRPr="00AC2936">
        <w:rPr>
          <w:rFonts w:ascii="Arial" w:hAnsi="Arial" w:cs="Arial"/>
          <w:b/>
          <w:bCs/>
          <w:iCs/>
          <w:sz w:val="20"/>
          <w:szCs w:val="20"/>
        </w:rPr>
        <w:t>km et +/-</w:t>
      </w:r>
      <w:r w:rsidR="00B669C7">
        <w:rPr>
          <w:rFonts w:ascii="Arial" w:hAnsi="Arial" w:cs="Arial"/>
          <w:b/>
          <w:bCs/>
          <w:iCs/>
          <w:sz w:val="20"/>
          <w:szCs w:val="20"/>
        </w:rPr>
        <w:t>30</w:t>
      </w:r>
      <w:r w:rsidRPr="00AC2936">
        <w:rPr>
          <w:rFonts w:ascii="Arial" w:hAnsi="Arial" w:cs="Arial"/>
          <w:b/>
          <w:bCs/>
          <w:iCs/>
          <w:sz w:val="20"/>
          <w:szCs w:val="20"/>
        </w:rPr>
        <w:t>0m de dénivelé cumulé</w:t>
      </w:r>
    </w:p>
    <w:p w:rsidR="00B669C7" w:rsidRPr="00AC2936" w:rsidRDefault="00B669C7" w:rsidP="00EB1DBF">
      <w:pPr>
        <w:rPr>
          <w:rFonts w:ascii="Arial" w:hAnsi="Arial" w:cs="Arial"/>
          <w:b/>
          <w:bCs/>
          <w:iCs/>
          <w:sz w:val="20"/>
          <w:szCs w:val="20"/>
        </w:rPr>
      </w:pPr>
    </w:p>
    <w:p w:rsidR="0093057C" w:rsidRPr="00A80B96" w:rsidRDefault="00B669C7" w:rsidP="007272ED">
      <w:pPr>
        <w:rPr>
          <w:rFonts w:ascii="Arial" w:hAnsi="Arial" w:cs="Arial"/>
          <w:b/>
          <w:bCs/>
          <w:iCs/>
          <w:sz w:val="20"/>
          <w:szCs w:val="20"/>
        </w:rPr>
      </w:pPr>
      <w:r>
        <w:rPr>
          <w:rFonts w:ascii="Arial" w:hAnsi="Arial" w:cs="Arial"/>
          <w:b/>
          <w:bCs/>
          <w:iCs/>
          <w:sz w:val="20"/>
          <w:szCs w:val="20"/>
        </w:rPr>
        <w:t xml:space="preserve">16h00/16h30 </w:t>
      </w:r>
      <w:r w:rsidRPr="00E64CBD">
        <w:rPr>
          <w:rFonts w:ascii="Arial" w:hAnsi="Arial" w:cs="Arial"/>
          <w:b/>
          <w:bCs/>
          <w:iCs/>
          <w:sz w:val="20"/>
          <w:szCs w:val="20"/>
          <w:highlight w:val="yellow"/>
        </w:rPr>
        <w:t>Pot de l’amitié et r</w:t>
      </w:r>
      <w:r w:rsidR="007272ED" w:rsidRPr="00E64CBD">
        <w:rPr>
          <w:rFonts w:ascii="Arial" w:hAnsi="Arial" w:cs="Arial"/>
          <w:b/>
          <w:bCs/>
          <w:iCs/>
          <w:sz w:val="20"/>
          <w:szCs w:val="20"/>
          <w:highlight w:val="yellow"/>
        </w:rPr>
        <w:t xml:space="preserve">etour vers St Côme </w:t>
      </w:r>
      <w:r w:rsidR="003C17C8" w:rsidRPr="00E64CBD">
        <w:rPr>
          <w:rFonts w:ascii="Arial" w:hAnsi="Arial" w:cs="Arial"/>
          <w:b/>
          <w:bCs/>
          <w:iCs/>
          <w:sz w:val="20"/>
          <w:szCs w:val="20"/>
          <w:highlight w:val="yellow"/>
        </w:rPr>
        <w:t>1</w:t>
      </w:r>
      <w:r w:rsidRPr="00E64CBD">
        <w:rPr>
          <w:rFonts w:ascii="Arial" w:hAnsi="Arial" w:cs="Arial"/>
          <w:b/>
          <w:bCs/>
          <w:iCs/>
          <w:sz w:val="20"/>
          <w:szCs w:val="20"/>
          <w:highlight w:val="yellow"/>
        </w:rPr>
        <w:t>85</w:t>
      </w:r>
      <w:r w:rsidR="007272ED" w:rsidRPr="00E64CBD">
        <w:rPr>
          <w:rFonts w:ascii="Arial" w:hAnsi="Arial" w:cs="Arial"/>
          <w:b/>
          <w:bCs/>
          <w:iCs/>
          <w:sz w:val="20"/>
          <w:szCs w:val="20"/>
          <w:highlight w:val="yellow"/>
        </w:rPr>
        <w:t xml:space="preserve">km et </w:t>
      </w:r>
      <w:r w:rsidRPr="00E64CBD">
        <w:rPr>
          <w:rFonts w:ascii="Arial" w:hAnsi="Arial" w:cs="Arial"/>
          <w:b/>
          <w:bCs/>
          <w:iCs/>
          <w:sz w:val="20"/>
          <w:szCs w:val="20"/>
          <w:highlight w:val="yellow"/>
        </w:rPr>
        <w:t>2</w:t>
      </w:r>
      <w:r w:rsidR="003C17C8" w:rsidRPr="00E64CBD">
        <w:rPr>
          <w:rFonts w:ascii="Arial" w:hAnsi="Arial" w:cs="Arial"/>
          <w:b/>
          <w:bCs/>
          <w:iCs/>
          <w:sz w:val="20"/>
          <w:szCs w:val="20"/>
          <w:highlight w:val="yellow"/>
        </w:rPr>
        <w:t>h</w:t>
      </w:r>
      <w:r w:rsidRPr="00E64CBD">
        <w:rPr>
          <w:rFonts w:ascii="Arial" w:hAnsi="Arial" w:cs="Arial"/>
          <w:b/>
          <w:bCs/>
          <w:iCs/>
          <w:sz w:val="20"/>
          <w:szCs w:val="20"/>
          <w:highlight w:val="yellow"/>
        </w:rPr>
        <w:t>3</w:t>
      </w:r>
      <w:r w:rsidR="007272ED" w:rsidRPr="00E64CBD">
        <w:rPr>
          <w:rFonts w:ascii="Arial" w:hAnsi="Arial" w:cs="Arial"/>
          <w:b/>
          <w:bCs/>
          <w:iCs/>
          <w:sz w:val="20"/>
          <w:szCs w:val="20"/>
          <w:highlight w:val="yellow"/>
        </w:rPr>
        <w:t>0min</w:t>
      </w:r>
    </w:p>
    <w:p w:rsidR="00D62398" w:rsidRDefault="00D62398" w:rsidP="007272ED">
      <w:pPr>
        <w:rPr>
          <w:rFonts w:ascii="Arial" w:hAnsi="Arial" w:cs="Arial"/>
          <w:bCs/>
          <w:iCs/>
          <w:sz w:val="20"/>
          <w:szCs w:val="20"/>
        </w:rPr>
      </w:pPr>
    </w:p>
    <w:p w:rsidR="00D62398" w:rsidRPr="00AD3773" w:rsidRDefault="00D62398" w:rsidP="007272ED">
      <w:pPr>
        <w:rPr>
          <w:rFonts w:ascii="Arial" w:hAnsi="Arial" w:cs="Arial"/>
          <w:b/>
          <w:bCs/>
          <w:iCs/>
          <w:color w:val="0F07B9"/>
          <w:sz w:val="22"/>
          <w:szCs w:val="22"/>
          <w:u w:val="single"/>
        </w:rPr>
      </w:pPr>
      <w:r w:rsidRPr="00AD3773">
        <w:rPr>
          <w:rFonts w:ascii="Arial" w:hAnsi="Arial" w:cs="Arial"/>
          <w:b/>
          <w:bCs/>
          <w:iCs/>
          <w:color w:val="0F07B9"/>
          <w:sz w:val="22"/>
          <w:szCs w:val="22"/>
          <w:u w:val="single"/>
        </w:rPr>
        <w:t>En cas de fatigue au cours du WE </w:t>
      </w:r>
      <w:r w:rsidR="0025201B" w:rsidRPr="00AD3773">
        <w:rPr>
          <w:rFonts w:ascii="Arial" w:hAnsi="Arial" w:cs="Arial"/>
          <w:b/>
          <w:bCs/>
          <w:iCs/>
          <w:color w:val="0F07B9"/>
          <w:sz w:val="22"/>
          <w:szCs w:val="22"/>
          <w:u w:val="single"/>
        </w:rPr>
        <w:t xml:space="preserve">des possibilités existent </w:t>
      </w:r>
      <w:r w:rsidRPr="00AD3773">
        <w:rPr>
          <w:rFonts w:ascii="Arial" w:hAnsi="Arial" w:cs="Arial"/>
          <w:b/>
          <w:bCs/>
          <w:iCs/>
          <w:color w:val="0F07B9"/>
          <w:sz w:val="22"/>
          <w:szCs w:val="22"/>
          <w:u w:val="single"/>
        </w:rPr>
        <w:t xml:space="preserve">: </w:t>
      </w:r>
    </w:p>
    <w:p w:rsidR="00D62398" w:rsidRPr="00D62398" w:rsidRDefault="00D62398" w:rsidP="009266B8">
      <w:pPr>
        <w:rPr>
          <w:rFonts w:ascii="Arial" w:hAnsi="Arial" w:cs="Arial"/>
          <w:iCs/>
          <w:sz w:val="22"/>
          <w:szCs w:val="22"/>
        </w:rPr>
      </w:pPr>
      <w:r w:rsidRPr="009266B8">
        <w:rPr>
          <w:rStyle w:val="lev"/>
          <w:b w:val="0"/>
        </w:rPr>
        <w:t>Fascinant ou terrorisant, les volcans, chefs d'œuvre de la nature, ne laissent personne indifférent</w:t>
      </w:r>
      <w:r w:rsidR="002838A0">
        <w:rPr>
          <w:b/>
        </w:rPr>
        <w:t xml:space="preserve">. </w:t>
      </w:r>
      <w:r w:rsidR="002838A0" w:rsidRPr="00A80B96">
        <w:t>L</w:t>
      </w:r>
      <w:r w:rsidRPr="00A80B96">
        <w:t>e</w:t>
      </w:r>
      <w:r w:rsidRPr="00D62398">
        <w:t xml:space="preserve"> </w:t>
      </w:r>
      <w:r w:rsidRPr="002838A0">
        <w:rPr>
          <w:u w:val="single"/>
        </w:rPr>
        <w:t xml:space="preserve">volcan de </w:t>
      </w:r>
      <w:proofErr w:type="spellStart"/>
      <w:r w:rsidRPr="002838A0">
        <w:rPr>
          <w:u w:val="single"/>
        </w:rPr>
        <w:t>Lemptégy</w:t>
      </w:r>
      <w:proofErr w:type="spellEnd"/>
      <w:r w:rsidRPr="00D62398">
        <w:t>, un site hors du commun</w:t>
      </w:r>
    </w:p>
    <w:tbl>
      <w:tblPr>
        <w:tblpPr w:leftFromText="141" w:rightFromText="141" w:vertAnchor="page" w:horzAnchor="margin" w:tblpY="14887"/>
        <w:tblW w:w="10728" w:type="dxa"/>
        <w:tblLayout w:type="fixed"/>
        <w:tblLook w:val="01E0"/>
      </w:tblPr>
      <w:tblGrid>
        <w:gridCol w:w="2628"/>
        <w:gridCol w:w="8100"/>
      </w:tblGrid>
      <w:tr w:rsidR="0093057C" w:rsidTr="00EB0D4D">
        <w:trPr>
          <w:trHeight w:val="1972"/>
        </w:trPr>
        <w:tc>
          <w:tcPr>
            <w:tcW w:w="2628" w:type="dxa"/>
          </w:tcPr>
          <w:p w:rsidR="0093057C" w:rsidRDefault="0093057C" w:rsidP="009266B8"/>
          <w:p w:rsidR="0093057C" w:rsidRDefault="00C233FD" w:rsidP="009266B8">
            <w:r>
              <w:rPr>
                <w:noProof/>
                <w:lang w:eastAsia="fr-FR"/>
              </w:rPr>
              <w:drawing>
                <wp:inline distT="0" distB="0" distL="0" distR="0">
                  <wp:extent cx="1590675" cy="885825"/>
                  <wp:effectExtent l="19050" t="0" r="9525" b="0"/>
                  <wp:docPr id="2" name="Image 2" descr="Logo Comité sans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ité sans contour"/>
                          <pic:cNvPicPr>
                            <a:picLocks noChangeAspect="1" noChangeArrowheads="1"/>
                          </pic:cNvPicPr>
                        </pic:nvPicPr>
                        <pic:blipFill>
                          <a:blip r:embed="rId7" cstate="print"/>
                          <a:srcRect/>
                          <a:stretch>
                            <a:fillRect/>
                          </a:stretch>
                        </pic:blipFill>
                        <pic:spPr bwMode="auto">
                          <a:xfrm>
                            <a:off x="0" y="0"/>
                            <a:ext cx="1590675" cy="885825"/>
                          </a:xfrm>
                          <a:prstGeom prst="rect">
                            <a:avLst/>
                          </a:prstGeom>
                          <a:noFill/>
                          <a:ln w="9525">
                            <a:noFill/>
                            <a:miter lim="800000"/>
                            <a:headEnd/>
                            <a:tailEnd/>
                          </a:ln>
                        </pic:spPr>
                      </pic:pic>
                    </a:graphicData>
                  </a:graphic>
                </wp:inline>
              </w:drawing>
            </w:r>
          </w:p>
          <w:p w:rsidR="0093057C" w:rsidRDefault="0093057C" w:rsidP="009266B8"/>
        </w:tc>
        <w:tc>
          <w:tcPr>
            <w:tcW w:w="8100" w:type="dxa"/>
          </w:tcPr>
          <w:p w:rsidR="0093057C" w:rsidRPr="00EB0D4D" w:rsidRDefault="0093057C" w:rsidP="009266B8">
            <w:pPr>
              <w:rPr>
                <w:sz w:val="16"/>
                <w:szCs w:val="16"/>
              </w:rPr>
            </w:pPr>
          </w:p>
          <w:p w:rsidR="0093057C" w:rsidRPr="00EB0D4D" w:rsidRDefault="0093057C" w:rsidP="009266B8">
            <w:pPr>
              <w:rPr>
                <w:sz w:val="16"/>
                <w:szCs w:val="16"/>
              </w:rPr>
            </w:pPr>
          </w:p>
          <w:p w:rsidR="0093057C" w:rsidRPr="00EB0D4D" w:rsidRDefault="0093057C" w:rsidP="009266B8">
            <w:pPr>
              <w:rPr>
                <w:sz w:val="16"/>
                <w:szCs w:val="16"/>
              </w:rPr>
            </w:pPr>
            <w:r w:rsidRPr="00EB0D4D">
              <w:rPr>
                <w:sz w:val="16"/>
                <w:szCs w:val="16"/>
              </w:rPr>
              <w:t>L’association adhère eu  Comité de la Randonnée Pédestre de l’Aveyron-17 rue Aristide Briand 12000 Rodez</w:t>
            </w:r>
          </w:p>
          <w:p w:rsidR="0093057C" w:rsidRPr="00EB0D4D" w:rsidRDefault="0093057C" w:rsidP="009266B8">
            <w:pPr>
              <w:rPr>
                <w:sz w:val="14"/>
                <w:szCs w:val="14"/>
              </w:rPr>
            </w:pPr>
            <w:r w:rsidRPr="00EB0D4D">
              <w:rPr>
                <w:sz w:val="16"/>
                <w:szCs w:val="16"/>
              </w:rPr>
              <w:t xml:space="preserve">bénéficiaire de l'Immatriculation Tourisme de la Fédération Française de </w:t>
            </w:r>
            <w:smartTag w:uri="urn:schemas-microsoft-com:office:smarttags" w:element="PersonName">
              <w:smartTagPr>
                <w:attr w:name="ProductID" w:val="la Randonn￩e P￩destre"/>
              </w:smartTagPr>
              <w:r w:rsidRPr="00EB0D4D">
                <w:rPr>
                  <w:sz w:val="16"/>
                  <w:szCs w:val="16"/>
                </w:rPr>
                <w:t>la Randonnée Pédestre</w:t>
              </w:r>
            </w:smartTag>
            <w:r w:rsidRPr="00EB0D4D">
              <w:rPr>
                <w:sz w:val="16"/>
                <w:szCs w:val="16"/>
              </w:rPr>
              <w:t xml:space="preserve"> 64, rue du Dessous des Berges 75013 Paris N° IM 075100382.</w:t>
            </w:r>
            <w:r w:rsidRPr="00EB0D4D">
              <w:rPr>
                <w:sz w:val="14"/>
                <w:szCs w:val="14"/>
              </w:rPr>
              <w:t xml:space="preserve"> Assurance RCP: MMA 14 Bd. Marie et Alexandre </w:t>
            </w:r>
            <w:proofErr w:type="spellStart"/>
            <w:r w:rsidRPr="00EB0D4D">
              <w:rPr>
                <w:sz w:val="14"/>
                <w:szCs w:val="14"/>
              </w:rPr>
              <w:t>Oyon</w:t>
            </w:r>
            <w:proofErr w:type="spellEnd"/>
            <w:r w:rsidRPr="00EB0D4D">
              <w:rPr>
                <w:sz w:val="14"/>
                <w:szCs w:val="14"/>
              </w:rPr>
              <w:t xml:space="preserve"> – 72030 LE MANS CEDEX 9- Garantie financière : UNAT 8, rue César Franck – 75015 PARIS</w:t>
            </w:r>
          </w:p>
          <w:p w:rsidR="0093057C" w:rsidRPr="00EB0D4D" w:rsidRDefault="0093057C" w:rsidP="009266B8">
            <w:pPr>
              <w:rPr>
                <w:sz w:val="16"/>
                <w:szCs w:val="16"/>
              </w:rPr>
            </w:pPr>
            <w:r w:rsidRPr="00EB0D4D">
              <w:rPr>
                <w:sz w:val="16"/>
                <w:szCs w:val="16"/>
              </w:rPr>
              <w:t xml:space="preserve">Fédération reconnue d'utilité publique. Agréée par le Ministère de la Jeunesse, des Sports et de la vie associative et le Ministère de l'Ecologie et du Développement durable. Membre du Comité National Olympique et Sportif Français et de </w:t>
            </w:r>
            <w:smartTag w:uri="urn:schemas-microsoft-com:office:smarttags" w:element="PersonName">
              <w:smartTagPr>
                <w:attr w:name="ProductID" w:val="la F￩d￩ration Europ￩enne"/>
              </w:smartTagPr>
              <w:r w:rsidRPr="00EB0D4D">
                <w:rPr>
                  <w:sz w:val="16"/>
                  <w:szCs w:val="16"/>
                </w:rPr>
                <w:t>la Fédération Européenne</w:t>
              </w:r>
            </w:smartTag>
            <w:r w:rsidRPr="00EB0D4D">
              <w:rPr>
                <w:sz w:val="16"/>
                <w:szCs w:val="16"/>
              </w:rPr>
              <w:t xml:space="preserve"> de la Randonnée Pédestre.  </w:t>
            </w:r>
          </w:p>
          <w:p w:rsidR="0093057C" w:rsidRDefault="0093057C" w:rsidP="009266B8"/>
        </w:tc>
      </w:tr>
    </w:tbl>
    <w:p w:rsidR="00D62398" w:rsidRDefault="0093057C" w:rsidP="009266B8">
      <w:r w:rsidRPr="00D62398">
        <w:rPr>
          <w:rFonts w:ascii="Arial" w:hAnsi="Arial" w:cs="Arial"/>
          <w:iCs/>
          <w:sz w:val="20"/>
          <w:szCs w:val="20"/>
        </w:rPr>
        <w:t xml:space="preserve"> </w:t>
      </w:r>
      <w:r w:rsidR="00D62398" w:rsidRPr="002838A0">
        <w:rPr>
          <w:u w:val="single"/>
        </w:rPr>
        <w:t xml:space="preserve">Le parc </w:t>
      </w:r>
      <w:proofErr w:type="spellStart"/>
      <w:r w:rsidR="00D62398" w:rsidRPr="002838A0">
        <w:rPr>
          <w:u w:val="single"/>
        </w:rPr>
        <w:t>Vulcania</w:t>
      </w:r>
      <w:proofErr w:type="spellEnd"/>
      <w:r w:rsidR="00D62398" w:rsidRPr="00D62398">
        <w:t xml:space="preserve"> vous invite à faire le plein d'émotions, de sensations et de découvertes à la rencontre de la Terre, des volcans, des forces de la nature mais aussi de la beauté fragile de notre planète.</w:t>
      </w:r>
    </w:p>
    <w:p w:rsidR="002838A0" w:rsidRPr="002838A0" w:rsidRDefault="002838A0" w:rsidP="002838A0">
      <w:pPr>
        <w:rPr>
          <w:iCs/>
        </w:rPr>
      </w:pPr>
      <w:r w:rsidRPr="002838A0">
        <w:rPr>
          <w:u w:val="single"/>
        </w:rPr>
        <w:t>Partez pour l'Aventure Michelin</w:t>
      </w:r>
      <w:r>
        <w:t xml:space="preserve">, </w:t>
      </w:r>
      <w:r w:rsidRPr="002838A0">
        <w:rPr>
          <w:iCs/>
        </w:rPr>
        <w:t xml:space="preserve">Sur le site de </w:t>
      </w:r>
      <w:proofErr w:type="spellStart"/>
      <w:r w:rsidRPr="002838A0">
        <w:rPr>
          <w:iCs/>
        </w:rPr>
        <w:t>Cataroux</w:t>
      </w:r>
      <w:proofErr w:type="spellEnd"/>
      <w:r w:rsidRPr="002838A0">
        <w:rPr>
          <w:iCs/>
        </w:rPr>
        <w:t>, dans un ancien atelier de filature de 2 000m²</w:t>
      </w:r>
    </w:p>
    <w:p w:rsidR="002838A0" w:rsidRPr="002838A0" w:rsidRDefault="002838A0" w:rsidP="002838A0">
      <w:pPr>
        <w:rPr>
          <w:iCs/>
        </w:rPr>
      </w:pPr>
      <w:r w:rsidRPr="002838A0">
        <w:rPr>
          <w:iCs/>
        </w:rPr>
        <w:t>dont l'architecture début de siècle a été conservée, l'Aventure Michelin se parcourt sur deux niveaux.</w:t>
      </w:r>
    </w:p>
    <w:p w:rsidR="002838A0" w:rsidRPr="002838A0" w:rsidRDefault="002838A0" w:rsidP="002838A0">
      <w:pPr>
        <w:rPr>
          <w:iCs/>
        </w:rPr>
      </w:pPr>
      <w:r w:rsidRPr="002838A0">
        <w:rPr>
          <w:iCs/>
        </w:rPr>
        <w:t>Cette exposition, à la fois thématique et chronologique, est dédiée au passé, présent et futur du groupe Michelin</w:t>
      </w:r>
    </w:p>
    <w:p w:rsidR="0093057C" w:rsidRPr="0081220C" w:rsidRDefault="005D1FD9" w:rsidP="007272ED">
      <w:pPr>
        <w:tabs>
          <w:tab w:val="left" w:pos="1800"/>
        </w:tabs>
        <w:ind w:left="-480" w:right="-408"/>
        <w:rPr>
          <w:rFonts w:ascii="Arial" w:hAnsi="Arial" w:cs="Arial"/>
          <w:b/>
          <w:bCs/>
          <w:iCs/>
          <w:sz w:val="20"/>
          <w:szCs w:val="20"/>
        </w:rPr>
      </w:pPr>
      <w:r w:rsidRPr="00EE0742">
        <w:rPr>
          <w:rFonts w:ascii="Arial" w:hAnsi="Arial" w:cs="Arial"/>
          <w:iCs/>
          <w:sz w:val="20"/>
          <w:szCs w:val="20"/>
        </w:rPr>
        <w:t xml:space="preserve"> </w:t>
      </w:r>
      <w:r w:rsidR="0093057C" w:rsidRPr="0081220C">
        <w:rPr>
          <w:rFonts w:ascii="Arial" w:hAnsi="Arial" w:cs="Arial"/>
          <w:b/>
          <w:bCs/>
          <w:iCs/>
          <w:sz w:val="20"/>
          <w:szCs w:val="20"/>
        </w:rPr>
        <w:t xml:space="preserve">        </w:t>
      </w:r>
      <w:r w:rsidR="00944449">
        <w:rPr>
          <w:rFonts w:ascii="Arial" w:hAnsi="Arial" w:cs="Arial"/>
          <w:b/>
          <w:bCs/>
          <w:iCs/>
          <w:sz w:val="20"/>
          <w:szCs w:val="20"/>
        </w:rPr>
        <w:t xml:space="preserve"> </w:t>
      </w:r>
    </w:p>
    <w:p w:rsidR="0093057C" w:rsidRPr="00B11018" w:rsidRDefault="0093057C" w:rsidP="0093057C">
      <w:pPr>
        <w:ind w:left="-480" w:right="-408"/>
        <w:rPr>
          <w:rFonts w:ascii="Arial" w:hAnsi="Arial" w:cs="Arial"/>
          <w:b/>
          <w:bCs/>
          <w:iCs/>
          <w:color w:val="0F02BE"/>
          <w:sz w:val="20"/>
          <w:szCs w:val="20"/>
          <w:u w:val="single"/>
          <w:lang w:val="de-DE"/>
        </w:rPr>
      </w:pPr>
      <w:r w:rsidRPr="00AD3773">
        <w:rPr>
          <w:rFonts w:ascii="Arial" w:hAnsi="Arial" w:cs="Arial"/>
          <w:iCs/>
          <w:color w:val="0F07B9"/>
          <w:sz w:val="20"/>
          <w:szCs w:val="20"/>
        </w:rPr>
        <w:t xml:space="preserve">        </w:t>
      </w:r>
      <w:r w:rsidRPr="00AD3773">
        <w:rPr>
          <w:rFonts w:ascii="Arial" w:hAnsi="Arial" w:cs="Arial"/>
          <w:b/>
          <w:bCs/>
          <w:iCs/>
          <w:color w:val="0F07B9"/>
          <w:sz w:val="20"/>
          <w:szCs w:val="20"/>
        </w:rPr>
        <w:t xml:space="preserve"> </w:t>
      </w:r>
      <w:r w:rsidRPr="00B11018">
        <w:rPr>
          <w:rFonts w:ascii="Arial" w:hAnsi="Arial" w:cs="Arial"/>
          <w:b/>
          <w:bCs/>
          <w:iCs/>
          <w:color w:val="0F02BE"/>
          <w:sz w:val="20"/>
          <w:szCs w:val="20"/>
          <w:u w:val="single"/>
          <w:lang w:val="de-DE"/>
        </w:rPr>
        <w:t>HEBERGEMENT</w:t>
      </w:r>
    </w:p>
    <w:p w:rsidR="00E00A3A" w:rsidRPr="00B11018" w:rsidRDefault="00E00A3A" w:rsidP="00E00A3A">
      <w:pPr>
        <w:tabs>
          <w:tab w:val="left" w:pos="1800"/>
        </w:tabs>
        <w:ind w:right="-408"/>
        <w:rPr>
          <w:rFonts w:ascii="Arial" w:hAnsi="Arial" w:cs="Arial"/>
          <w:b/>
          <w:bCs/>
          <w:iCs/>
          <w:sz w:val="20"/>
          <w:szCs w:val="20"/>
        </w:rPr>
      </w:pPr>
      <w:r w:rsidRPr="00B11018">
        <w:rPr>
          <w:rFonts w:ascii="Arial" w:hAnsi="Arial" w:cs="Arial"/>
          <w:b/>
          <w:bCs/>
          <w:iCs/>
          <w:sz w:val="20"/>
          <w:szCs w:val="20"/>
        </w:rPr>
        <w:t xml:space="preserve">Maison d’Accueil du </w:t>
      </w:r>
      <w:proofErr w:type="spellStart"/>
      <w:r w:rsidRPr="00B11018">
        <w:rPr>
          <w:rFonts w:ascii="Arial" w:hAnsi="Arial" w:cs="Arial"/>
          <w:b/>
          <w:bCs/>
          <w:iCs/>
          <w:sz w:val="20"/>
          <w:szCs w:val="20"/>
        </w:rPr>
        <w:t>Pignolet</w:t>
      </w:r>
      <w:proofErr w:type="spellEnd"/>
      <w:r w:rsidRPr="00B11018">
        <w:rPr>
          <w:rFonts w:ascii="Arial" w:hAnsi="Arial" w:cs="Arial"/>
          <w:b/>
          <w:bCs/>
          <w:iCs/>
          <w:sz w:val="20"/>
          <w:szCs w:val="20"/>
        </w:rPr>
        <w:t xml:space="preserve"> </w:t>
      </w:r>
    </w:p>
    <w:p w:rsidR="00E00A3A" w:rsidRPr="00B11018" w:rsidRDefault="00E00A3A" w:rsidP="00E00A3A">
      <w:pPr>
        <w:tabs>
          <w:tab w:val="left" w:pos="1800"/>
        </w:tabs>
        <w:ind w:right="-408"/>
        <w:rPr>
          <w:rFonts w:ascii="Arial" w:hAnsi="Arial" w:cs="Arial"/>
          <w:b/>
          <w:bCs/>
          <w:iCs/>
          <w:sz w:val="20"/>
          <w:szCs w:val="20"/>
        </w:rPr>
      </w:pPr>
      <w:r w:rsidRPr="00B11018">
        <w:rPr>
          <w:rFonts w:ascii="Arial" w:hAnsi="Arial" w:cs="Arial"/>
          <w:b/>
          <w:bCs/>
          <w:iCs/>
          <w:sz w:val="20"/>
          <w:szCs w:val="20"/>
        </w:rPr>
        <w:t xml:space="preserve">La Baraque </w:t>
      </w:r>
    </w:p>
    <w:p w:rsidR="00E00A3A" w:rsidRPr="00B11018" w:rsidRDefault="00E00A3A" w:rsidP="00E00A3A">
      <w:pPr>
        <w:tabs>
          <w:tab w:val="left" w:pos="1800"/>
        </w:tabs>
        <w:ind w:right="-408"/>
        <w:rPr>
          <w:rFonts w:ascii="Arial" w:hAnsi="Arial" w:cs="Arial"/>
          <w:b/>
          <w:bCs/>
          <w:iCs/>
          <w:sz w:val="20"/>
          <w:szCs w:val="20"/>
        </w:rPr>
      </w:pPr>
      <w:r w:rsidRPr="00B11018">
        <w:rPr>
          <w:rFonts w:ascii="Arial" w:hAnsi="Arial" w:cs="Arial"/>
          <w:b/>
          <w:bCs/>
          <w:iCs/>
          <w:sz w:val="20"/>
          <w:szCs w:val="20"/>
        </w:rPr>
        <w:t xml:space="preserve">63870 </w:t>
      </w:r>
      <w:proofErr w:type="spellStart"/>
      <w:r w:rsidRPr="00B11018">
        <w:rPr>
          <w:rFonts w:ascii="Arial" w:hAnsi="Arial" w:cs="Arial"/>
          <w:b/>
          <w:bCs/>
          <w:iCs/>
          <w:sz w:val="20"/>
          <w:szCs w:val="20"/>
        </w:rPr>
        <w:t>Orcines</w:t>
      </w:r>
      <w:proofErr w:type="spellEnd"/>
      <w:r w:rsidRPr="00B11018">
        <w:rPr>
          <w:rFonts w:ascii="Arial" w:hAnsi="Arial" w:cs="Arial"/>
          <w:b/>
          <w:bCs/>
          <w:iCs/>
          <w:sz w:val="20"/>
          <w:szCs w:val="20"/>
        </w:rPr>
        <w:t>.</w:t>
      </w:r>
    </w:p>
    <w:p w:rsidR="0093057C" w:rsidRDefault="0093057C" w:rsidP="0093057C">
      <w:pPr>
        <w:rPr>
          <w:bCs/>
          <w:iCs/>
        </w:rPr>
      </w:pPr>
      <w:r w:rsidRPr="00C84A00">
        <w:rPr>
          <w:bCs/>
          <w:iCs/>
        </w:rPr>
        <w:t xml:space="preserve">Hébergement en </w:t>
      </w:r>
      <w:r w:rsidR="00BC77C7" w:rsidRPr="00C84A00">
        <w:rPr>
          <w:bCs/>
          <w:iCs/>
        </w:rPr>
        <w:t xml:space="preserve">chambre </w:t>
      </w:r>
      <w:r w:rsidR="00E00A3A">
        <w:rPr>
          <w:bCs/>
          <w:iCs/>
        </w:rPr>
        <w:t>double</w:t>
      </w:r>
      <w:r w:rsidRPr="00C84A00">
        <w:rPr>
          <w:bCs/>
          <w:iCs/>
        </w:rPr>
        <w:t xml:space="preserve"> </w:t>
      </w:r>
      <w:r w:rsidR="00B669C7">
        <w:rPr>
          <w:bCs/>
          <w:iCs/>
        </w:rPr>
        <w:t xml:space="preserve">pour les couples et double ou individuelle pour les dames et les hommes seuls, </w:t>
      </w:r>
      <w:r w:rsidRPr="00C84A00">
        <w:rPr>
          <w:bCs/>
          <w:iCs/>
        </w:rPr>
        <w:t xml:space="preserve"> pension complète du </w:t>
      </w:r>
      <w:r w:rsidR="00DF2BA8" w:rsidRPr="00C84A00">
        <w:rPr>
          <w:bCs/>
          <w:iCs/>
        </w:rPr>
        <w:t>diner du 1</w:t>
      </w:r>
      <w:r w:rsidR="00DF2BA8" w:rsidRPr="00C84A00">
        <w:rPr>
          <w:bCs/>
          <w:iCs/>
          <w:vertAlign w:val="superscript"/>
        </w:rPr>
        <w:t>er</w:t>
      </w:r>
      <w:r w:rsidR="00DF2BA8" w:rsidRPr="00C84A00">
        <w:rPr>
          <w:bCs/>
          <w:iCs/>
        </w:rPr>
        <w:t xml:space="preserve"> jour au petit déjeuner du dernier jour</w:t>
      </w:r>
      <w:r w:rsidR="003367D7" w:rsidRPr="00C84A00">
        <w:rPr>
          <w:bCs/>
          <w:iCs/>
        </w:rPr>
        <w:t>, (y compris le panier repas)</w:t>
      </w:r>
      <w:r w:rsidR="00DF2BA8" w:rsidRPr="00C84A00">
        <w:rPr>
          <w:bCs/>
          <w:iCs/>
        </w:rPr>
        <w:t>.</w:t>
      </w:r>
      <w:r w:rsidR="008E6CD0" w:rsidRPr="00C84A00">
        <w:rPr>
          <w:bCs/>
          <w:iCs/>
        </w:rPr>
        <w:t xml:space="preserve"> </w:t>
      </w:r>
      <w:r w:rsidR="00B11018" w:rsidRPr="00C84A00">
        <w:rPr>
          <w:bCs/>
          <w:iCs/>
        </w:rPr>
        <w:t>Les repas de midi sont des paniers repas</w:t>
      </w:r>
      <w:r w:rsidR="00B11018">
        <w:rPr>
          <w:bCs/>
          <w:iCs/>
        </w:rPr>
        <w:t xml:space="preserve">. </w:t>
      </w:r>
      <w:r w:rsidR="008E6CD0" w:rsidRPr="00C84A00">
        <w:rPr>
          <w:bCs/>
          <w:iCs/>
        </w:rPr>
        <w:t>Pas de prestation hôtelière.</w:t>
      </w:r>
      <w:r w:rsidR="00B11018">
        <w:rPr>
          <w:bCs/>
          <w:iCs/>
        </w:rPr>
        <w:t xml:space="preserve"> </w:t>
      </w:r>
    </w:p>
    <w:p w:rsidR="00B11018" w:rsidRPr="00B11018" w:rsidRDefault="00B11018" w:rsidP="00B11018">
      <w:pPr>
        <w:rPr>
          <w:b/>
          <w:bCs/>
        </w:rPr>
      </w:pPr>
      <w:r w:rsidRPr="00C84A00">
        <w:t xml:space="preserve">Toutes les chambres sont équipées de salle d'eau avec WC, douche et lavabo. </w:t>
      </w:r>
      <w:r w:rsidRPr="00C84A00">
        <w:br/>
      </w:r>
      <w:r w:rsidRPr="00B11018">
        <w:rPr>
          <w:b/>
        </w:rPr>
        <w:t>Les draps et les couvertures sont fournis, ainsi que le linge de toilette.</w:t>
      </w:r>
    </w:p>
    <w:p w:rsidR="00B11018" w:rsidRPr="00C84A00" w:rsidRDefault="00B11018" w:rsidP="0093057C">
      <w:pPr>
        <w:rPr>
          <w:bCs/>
          <w:iCs/>
        </w:rPr>
      </w:pPr>
    </w:p>
    <w:p w:rsidR="00B11018" w:rsidRPr="00AA5B56" w:rsidRDefault="00B11018" w:rsidP="0093057C">
      <w:pPr>
        <w:rPr>
          <w:rFonts w:ascii="Arial" w:hAnsi="Arial" w:cs="Arial"/>
          <w:b/>
          <w:iCs/>
          <w:sz w:val="20"/>
          <w:szCs w:val="20"/>
        </w:rPr>
      </w:pPr>
    </w:p>
    <w:p w:rsidR="0093057C" w:rsidRPr="00B11018" w:rsidRDefault="0093057C" w:rsidP="0093057C">
      <w:pPr>
        <w:pStyle w:val="Titre1"/>
        <w:rPr>
          <w:rFonts w:ascii="Arial" w:hAnsi="Arial" w:cs="Arial"/>
          <w:color w:val="0F02BE"/>
          <w:sz w:val="20"/>
          <w:u w:val="single"/>
        </w:rPr>
      </w:pPr>
      <w:r w:rsidRPr="00B11018">
        <w:rPr>
          <w:rFonts w:ascii="Arial" w:hAnsi="Arial" w:cs="Arial"/>
          <w:color w:val="0F02BE"/>
          <w:sz w:val="20"/>
          <w:u w:val="single"/>
        </w:rPr>
        <w:t>COUT DU SEJOUR</w:t>
      </w:r>
    </w:p>
    <w:p w:rsidR="0093057C" w:rsidRPr="00E64CBD" w:rsidRDefault="0093057C" w:rsidP="0093057C">
      <w:pPr>
        <w:rPr>
          <w:b/>
          <w:bCs/>
        </w:rPr>
      </w:pPr>
      <w:r w:rsidRPr="00E64CBD">
        <w:rPr>
          <w:b/>
          <w:bCs/>
        </w:rPr>
        <w:t xml:space="preserve">Le coût du </w:t>
      </w:r>
      <w:r w:rsidR="00233144" w:rsidRPr="00E64CBD">
        <w:rPr>
          <w:b/>
          <w:bCs/>
        </w:rPr>
        <w:t xml:space="preserve">week-end </w:t>
      </w:r>
      <w:r w:rsidRPr="00E64CBD">
        <w:rPr>
          <w:b/>
          <w:bCs/>
        </w:rPr>
        <w:t xml:space="preserve">est </w:t>
      </w:r>
      <w:r w:rsidR="00574BE5" w:rsidRPr="00E64CBD">
        <w:rPr>
          <w:b/>
          <w:bCs/>
        </w:rPr>
        <w:t xml:space="preserve">d’environ </w:t>
      </w:r>
      <w:r w:rsidR="00BC77C7" w:rsidRPr="00E64CBD">
        <w:rPr>
          <w:b/>
          <w:bCs/>
        </w:rPr>
        <w:t>1</w:t>
      </w:r>
      <w:r w:rsidR="00254D38" w:rsidRPr="00E64CBD">
        <w:rPr>
          <w:b/>
          <w:bCs/>
        </w:rPr>
        <w:t>1</w:t>
      </w:r>
      <w:r w:rsidR="00BC77C7" w:rsidRPr="00E64CBD">
        <w:rPr>
          <w:b/>
          <w:bCs/>
        </w:rPr>
        <w:t>0</w:t>
      </w:r>
      <w:r w:rsidRPr="00E64CBD">
        <w:rPr>
          <w:b/>
          <w:bCs/>
        </w:rPr>
        <w:t>€ par personne, en pension complète</w:t>
      </w:r>
      <w:r w:rsidR="00BC77C7" w:rsidRPr="00E64CBD">
        <w:rPr>
          <w:b/>
          <w:bCs/>
        </w:rPr>
        <w:t>,</w:t>
      </w:r>
      <w:r w:rsidR="00DF2BA8" w:rsidRPr="00E64CBD">
        <w:rPr>
          <w:b/>
          <w:bCs/>
        </w:rPr>
        <w:t xml:space="preserve"> hors transport</w:t>
      </w:r>
      <w:r w:rsidRPr="00E64CBD">
        <w:rPr>
          <w:b/>
          <w:bCs/>
        </w:rPr>
        <w:t>.</w:t>
      </w:r>
    </w:p>
    <w:p w:rsidR="00E00F9A" w:rsidRDefault="00E00F9A" w:rsidP="0093057C">
      <w:pPr>
        <w:rPr>
          <w:rFonts w:ascii="Arial" w:hAnsi="Arial" w:cs="Arial"/>
          <w:b/>
          <w:sz w:val="20"/>
          <w:szCs w:val="20"/>
        </w:rPr>
      </w:pPr>
    </w:p>
    <w:p w:rsidR="0093057C" w:rsidRPr="00B11018" w:rsidRDefault="0093057C" w:rsidP="0093057C">
      <w:pPr>
        <w:rPr>
          <w:rFonts w:ascii="Arial" w:hAnsi="Arial" w:cs="Arial"/>
          <w:b/>
          <w:color w:val="0F02BE"/>
          <w:sz w:val="20"/>
          <w:szCs w:val="20"/>
          <w:u w:val="single"/>
        </w:rPr>
      </w:pPr>
      <w:r w:rsidRPr="00B11018">
        <w:rPr>
          <w:rFonts w:ascii="Arial" w:hAnsi="Arial" w:cs="Arial"/>
          <w:b/>
          <w:color w:val="0F02BE"/>
          <w:sz w:val="20"/>
          <w:szCs w:val="20"/>
          <w:u w:val="single"/>
        </w:rPr>
        <w:t>Ce prix comprend :</w:t>
      </w:r>
    </w:p>
    <w:p w:rsidR="00DF2BA8" w:rsidRPr="00C84A00" w:rsidRDefault="0093057C" w:rsidP="004C3DD6">
      <w:pPr>
        <w:rPr>
          <w:bCs/>
        </w:rPr>
      </w:pPr>
      <w:r w:rsidRPr="00C84A00">
        <w:rPr>
          <w:bCs/>
        </w:rPr>
        <w:t>La pension complète, du dîner du 1</w:t>
      </w:r>
      <w:r w:rsidRPr="00C84A00">
        <w:rPr>
          <w:bCs/>
          <w:vertAlign w:val="superscript"/>
        </w:rPr>
        <w:t>er</w:t>
      </w:r>
      <w:r w:rsidRPr="00C84A00">
        <w:rPr>
          <w:bCs/>
        </w:rPr>
        <w:t xml:space="preserve"> jour au petit déjeuner du dernier jour, </w:t>
      </w:r>
      <w:r w:rsidR="00D37A96" w:rsidRPr="00C84A00">
        <w:rPr>
          <w:bCs/>
        </w:rPr>
        <w:t xml:space="preserve">(y compris le panier repas), </w:t>
      </w:r>
    </w:p>
    <w:p w:rsidR="00E00A3A" w:rsidRDefault="004B7E9D" w:rsidP="004C3DD6">
      <w:pPr>
        <w:rPr>
          <w:bCs/>
        </w:rPr>
      </w:pPr>
      <w:r w:rsidRPr="00C84A00">
        <w:rPr>
          <w:bCs/>
        </w:rPr>
        <w:t>L</w:t>
      </w:r>
      <w:r w:rsidR="003829F7" w:rsidRPr="00C84A00">
        <w:rPr>
          <w:bCs/>
        </w:rPr>
        <w:t>es paniers repas</w:t>
      </w:r>
      <w:r w:rsidRPr="00C84A00">
        <w:rPr>
          <w:bCs/>
        </w:rPr>
        <w:t xml:space="preserve"> pour le midi</w:t>
      </w:r>
      <w:r w:rsidR="00026E30" w:rsidRPr="00C84A00">
        <w:rPr>
          <w:bCs/>
        </w:rPr>
        <w:t xml:space="preserve"> </w:t>
      </w:r>
    </w:p>
    <w:p w:rsidR="0093057C" w:rsidRPr="00C84A00" w:rsidRDefault="0093057C" w:rsidP="0093057C">
      <w:pPr>
        <w:rPr>
          <w:bCs/>
        </w:rPr>
      </w:pPr>
      <w:r w:rsidRPr="00C84A00">
        <w:rPr>
          <w:bCs/>
        </w:rPr>
        <w:t>Les taxes de séjour</w:t>
      </w:r>
    </w:p>
    <w:p w:rsidR="00E00F9A" w:rsidRDefault="00E00F9A" w:rsidP="0093057C">
      <w:pPr>
        <w:rPr>
          <w:rFonts w:ascii="Arial" w:hAnsi="Arial" w:cs="Arial"/>
          <w:b/>
          <w:sz w:val="20"/>
          <w:szCs w:val="20"/>
        </w:rPr>
      </w:pPr>
    </w:p>
    <w:p w:rsidR="00961D05" w:rsidRPr="00B11018" w:rsidRDefault="0093057C" w:rsidP="0093057C">
      <w:pPr>
        <w:rPr>
          <w:rFonts w:ascii="Arial" w:hAnsi="Arial" w:cs="Arial"/>
          <w:b/>
          <w:color w:val="0F02BE"/>
          <w:sz w:val="20"/>
          <w:szCs w:val="20"/>
          <w:u w:val="single"/>
        </w:rPr>
      </w:pPr>
      <w:r w:rsidRPr="00B11018">
        <w:rPr>
          <w:rFonts w:ascii="Arial" w:hAnsi="Arial" w:cs="Arial"/>
          <w:b/>
          <w:color w:val="0F02BE"/>
          <w:sz w:val="20"/>
          <w:szCs w:val="20"/>
          <w:u w:val="single"/>
        </w:rPr>
        <w:t>Ne sont pas compris</w:t>
      </w:r>
    </w:p>
    <w:p w:rsidR="00961D05" w:rsidRPr="00AD3773" w:rsidRDefault="00961D05" w:rsidP="0093057C">
      <w:pPr>
        <w:rPr>
          <w:rFonts w:ascii="Arial" w:hAnsi="Arial" w:cs="Arial"/>
          <w:b/>
          <w:color w:val="FF0000"/>
          <w:sz w:val="20"/>
          <w:szCs w:val="20"/>
          <w:u w:val="single"/>
        </w:rPr>
      </w:pPr>
      <w:r w:rsidRPr="00AD3773">
        <w:rPr>
          <w:rFonts w:ascii="Arial" w:hAnsi="Arial" w:cs="Arial"/>
          <w:b/>
          <w:color w:val="FF0000"/>
          <w:sz w:val="20"/>
          <w:szCs w:val="20"/>
          <w:u w:val="single"/>
        </w:rPr>
        <w:t xml:space="preserve">Le pique nique du </w:t>
      </w:r>
      <w:r w:rsidR="00421E15" w:rsidRPr="00AD3773">
        <w:rPr>
          <w:rFonts w:ascii="Arial" w:hAnsi="Arial" w:cs="Arial"/>
          <w:b/>
          <w:color w:val="FF0000"/>
          <w:sz w:val="20"/>
          <w:szCs w:val="20"/>
          <w:u w:val="single"/>
        </w:rPr>
        <w:t>lun</w:t>
      </w:r>
      <w:r w:rsidRPr="00AD3773">
        <w:rPr>
          <w:rFonts w:ascii="Arial" w:hAnsi="Arial" w:cs="Arial"/>
          <w:b/>
          <w:color w:val="FF0000"/>
          <w:sz w:val="20"/>
          <w:szCs w:val="20"/>
          <w:u w:val="single"/>
        </w:rPr>
        <w:t>di midi</w:t>
      </w:r>
    </w:p>
    <w:p w:rsidR="009C2D77" w:rsidRPr="00C84A00" w:rsidRDefault="009C2D77" w:rsidP="009C2D77">
      <w:pPr>
        <w:rPr>
          <w:bCs/>
        </w:rPr>
      </w:pPr>
      <w:r w:rsidRPr="00C84A00">
        <w:rPr>
          <w:bCs/>
        </w:rPr>
        <w:t>Les assurances facultatives (annulation, interruption, bagages, assistance rapatriement)</w:t>
      </w:r>
      <w:r w:rsidR="00B61FC5" w:rsidRPr="00C84A00">
        <w:rPr>
          <w:bCs/>
        </w:rPr>
        <w:t>.</w:t>
      </w:r>
    </w:p>
    <w:p w:rsidR="00DF2BA8" w:rsidRDefault="005D1062" w:rsidP="0093057C">
      <w:pPr>
        <w:rPr>
          <w:b/>
          <w:bCs/>
        </w:rPr>
      </w:pPr>
      <w:r w:rsidRPr="00C84A00">
        <w:rPr>
          <w:b/>
          <w:bCs/>
        </w:rPr>
        <w:t>Toute</w:t>
      </w:r>
      <w:r w:rsidR="00DF2BA8" w:rsidRPr="00C84A00">
        <w:rPr>
          <w:b/>
          <w:bCs/>
        </w:rPr>
        <w:t xml:space="preserve"> autre prestation est obligatoirement réglée sur place.</w:t>
      </w:r>
    </w:p>
    <w:p w:rsidR="00B11018" w:rsidRPr="00C84A00" w:rsidRDefault="00B11018" w:rsidP="0093057C">
      <w:pPr>
        <w:rPr>
          <w:b/>
          <w:bCs/>
        </w:rPr>
      </w:pPr>
    </w:p>
    <w:tbl>
      <w:tblPr>
        <w:tblpPr w:leftFromText="141" w:rightFromText="141" w:vertAnchor="page" w:horzAnchor="margin" w:tblpY="14887"/>
        <w:tblW w:w="10728" w:type="dxa"/>
        <w:tblLayout w:type="fixed"/>
        <w:tblLook w:val="01E0"/>
      </w:tblPr>
      <w:tblGrid>
        <w:gridCol w:w="2628"/>
        <w:gridCol w:w="8100"/>
      </w:tblGrid>
      <w:tr w:rsidR="0093057C" w:rsidRPr="00E81E19" w:rsidTr="00EB0D4D">
        <w:trPr>
          <w:trHeight w:val="1972"/>
        </w:trPr>
        <w:tc>
          <w:tcPr>
            <w:tcW w:w="2628" w:type="dxa"/>
          </w:tcPr>
          <w:p w:rsidR="0093057C" w:rsidRPr="00E81E19" w:rsidRDefault="0093057C" w:rsidP="00EB0D4D">
            <w:pPr>
              <w:rPr>
                <w:b/>
              </w:rPr>
            </w:pPr>
          </w:p>
          <w:p w:rsidR="0093057C" w:rsidRPr="00E81E19" w:rsidRDefault="00C233FD" w:rsidP="00EB0D4D">
            <w:pPr>
              <w:rPr>
                <w:b/>
              </w:rPr>
            </w:pPr>
            <w:r>
              <w:rPr>
                <w:b/>
                <w:noProof/>
                <w:lang w:eastAsia="fr-FR"/>
              </w:rPr>
              <w:drawing>
                <wp:inline distT="0" distB="0" distL="0" distR="0">
                  <wp:extent cx="1590675" cy="885825"/>
                  <wp:effectExtent l="19050" t="0" r="9525" b="0"/>
                  <wp:docPr id="3" name="Image 3" descr="Logo Comité sans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mité sans contour"/>
                          <pic:cNvPicPr>
                            <a:picLocks noChangeAspect="1" noChangeArrowheads="1"/>
                          </pic:cNvPicPr>
                        </pic:nvPicPr>
                        <pic:blipFill>
                          <a:blip r:embed="rId7" cstate="print"/>
                          <a:srcRect/>
                          <a:stretch>
                            <a:fillRect/>
                          </a:stretch>
                        </pic:blipFill>
                        <pic:spPr bwMode="auto">
                          <a:xfrm>
                            <a:off x="0" y="0"/>
                            <a:ext cx="1590675" cy="885825"/>
                          </a:xfrm>
                          <a:prstGeom prst="rect">
                            <a:avLst/>
                          </a:prstGeom>
                          <a:noFill/>
                          <a:ln w="9525">
                            <a:noFill/>
                            <a:miter lim="800000"/>
                            <a:headEnd/>
                            <a:tailEnd/>
                          </a:ln>
                        </pic:spPr>
                      </pic:pic>
                    </a:graphicData>
                  </a:graphic>
                </wp:inline>
              </w:drawing>
            </w:r>
          </w:p>
          <w:p w:rsidR="0093057C" w:rsidRPr="00E81E19" w:rsidRDefault="0093057C" w:rsidP="00EB0D4D">
            <w:pPr>
              <w:rPr>
                <w:b/>
              </w:rPr>
            </w:pPr>
          </w:p>
        </w:tc>
        <w:tc>
          <w:tcPr>
            <w:tcW w:w="8100" w:type="dxa"/>
          </w:tcPr>
          <w:p w:rsidR="0093057C" w:rsidRPr="00E81E19" w:rsidRDefault="0093057C" w:rsidP="00EB0D4D">
            <w:pPr>
              <w:pStyle w:val="Pieddepage"/>
              <w:rPr>
                <w:b/>
                <w:sz w:val="16"/>
                <w:szCs w:val="16"/>
                <w:lang w:eastAsia="en-US"/>
              </w:rPr>
            </w:pPr>
          </w:p>
          <w:p w:rsidR="0093057C" w:rsidRPr="00E81E19" w:rsidRDefault="0093057C" w:rsidP="00EB0D4D">
            <w:pPr>
              <w:pStyle w:val="Pieddepage"/>
              <w:rPr>
                <w:b/>
                <w:bCs/>
                <w:sz w:val="16"/>
                <w:szCs w:val="16"/>
              </w:rPr>
            </w:pPr>
          </w:p>
          <w:p w:rsidR="0093057C" w:rsidRPr="00E81E19" w:rsidRDefault="0093057C" w:rsidP="00EB0D4D">
            <w:pPr>
              <w:pStyle w:val="Pieddepage"/>
              <w:rPr>
                <w:b/>
                <w:bCs/>
                <w:sz w:val="16"/>
                <w:szCs w:val="16"/>
              </w:rPr>
            </w:pPr>
            <w:r w:rsidRPr="00E81E19">
              <w:rPr>
                <w:b/>
                <w:bCs/>
                <w:sz w:val="16"/>
                <w:szCs w:val="16"/>
              </w:rPr>
              <w:t>L’association adhère eu  Comité de la Randonnée Pédestre de l’Aveyron-17 rue Aristide Briand 12000 Rodez</w:t>
            </w:r>
          </w:p>
          <w:p w:rsidR="0093057C" w:rsidRPr="00E81E19" w:rsidRDefault="0093057C" w:rsidP="0093057C">
            <w:pPr>
              <w:pStyle w:val="Pieddepage"/>
              <w:rPr>
                <w:b/>
                <w:bCs/>
                <w:sz w:val="14"/>
                <w:szCs w:val="14"/>
              </w:rPr>
            </w:pPr>
            <w:r w:rsidRPr="00E81E19">
              <w:rPr>
                <w:b/>
                <w:bCs/>
                <w:sz w:val="16"/>
                <w:szCs w:val="16"/>
              </w:rPr>
              <w:t xml:space="preserve">bénéficiaire de l'Immatriculation Tourisme de la Fédération Française de </w:t>
            </w:r>
            <w:smartTag w:uri="urn:schemas-microsoft-com:office:smarttags" w:element="PersonName">
              <w:smartTagPr>
                <w:attr w:name="ProductID" w:val="la Randonn￩e P￩destre"/>
              </w:smartTagPr>
              <w:r w:rsidRPr="00E81E19">
                <w:rPr>
                  <w:b/>
                  <w:bCs/>
                  <w:sz w:val="16"/>
                  <w:szCs w:val="16"/>
                </w:rPr>
                <w:t>la Randonnée Pédestre</w:t>
              </w:r>
            </w:smartTag>
            <w:r w:rsidRPr="00E81E19">
              <w:rPr>
                <w:b/>
                <w:bCs/>
                <w:sz w:val="16"/>
                <w:szCs w:val="16"/>
              </w:rPr>
              <w:t xml:space="preserve"> 64, rue du Dessous des Berges 75013 Paris N° IM 075100382.</w:t>
            </w:r>
            <w:r w:rsidRPr="00E81E19">
              <w:rPr>
                <w:b/>
                <w:sz w:val="16"/>
                <w:szCs w:val="16"/>
              </w:rPr>
              <w:t xml:space="preserve"> </w:t>
            </w:r>
            <w:r w:rsidRPr="00E81E19">
              <w:rPr>
                <w:b/>
                <w:bCs/>
                <w:sz w:val="16"/>
                <w:szCs w:val="16"/>
              </w:rPr>
              <w:t xml:space="preserve">Assurance RCP: MMA 14 Bd. Marie et Alexandre </w:t>
            </w:r>
            <w:proofErr w:type="spellStart"/>
            <w:r w:rsidRPr="00E81E19">
              <w:rPr>
                <w:b/>
                <w:bCs/>
                <w:sz w:val="16"/>
                <w:szCs w:val="16"/>
              </w:rPr>
              <w:t>Oyon</w:t>
            </w:r>
            <w:proofErr w:type="spellEnd"/>
            <w:r w:rsidRPr="00E81E19">
              <w:rPr>
                <w:b/>
                <w:bCs/>
                <w:sz w:val="16"/>
                <w:szCs w:val="16"/>
              </w:rPr>
              <w:t xml:space="preserve"> – 72030 LE MANS CEDEX 9- Garantie financière : UNAT 8, rue César Franck – 75015 PARIS</w:t>
            </w:r>
          </w:p>
          <w:p w:rsidR="0093057C" w:rsidRPr="00E81E19" w:rsidRDefault="0093057C" w:rsidP="00EB0D4D">
            <w:pPr>
              <w:pStyle w:val="Pieddepage"/>
              <w:rPr>
                <w:b/>
                <w:bCs/>
                <w:sz w:val="16"/>
                <w:szCs w:val="16"/>
              </w:rPr>
            </w:pPr>
            <w:r w:rsidRPr="00E81E19">
              <w:rPr>
                <w:b/>
                <w:bCs/>
                <w:sz w:val="16"/>
                <w:szCs w:val="16"/>
              </w:rPr>
              <w:t xml:space="preserve">Fédération reconnue d'utilité publique. Agréée par le Ministère de la Jeunesse, des Sports et de la vie associative et le Ministère de l'Ecologie et du Développement durable. Membre du Comité National Olympique et Sportif Français et de </w:t>
            </w:r>
            <w:smartTag w:uri="urn:schemas-microsoft-com:office:smarttags" w:element="PersonName">
              <w:smartTagPr>
                <w:attr w:name="ProductID" w:val="la F￩d￩ration Europ￩enne"/>
              </w:smartTagPr>
              <w:r w:rsidRPr="00E81E19">
                <w:rPr>
                  <w:b/>
                  <w:bCs/>
                  <w:sz w:val="16"/>
                  <w:szCs w:val="16"/>
                </w:rPr>
                <w:t>la Fédération Européenne</w:t>
              </w:r>
            </w:smartTag>
            <w:r w:rsidRPr="00E81E19">
              <w:rPr>
                <w:b/>
                <w:bCs/>
                <w:sz w:val="16"/>
                <w:szCs w:val="16"/>
              </w:rPr>
              <w:t xml:space="preserve"> de la Randonnée Pédestre.  </w:t>
            </w:r>
          </w:p>
          <w:p w:rsidR="0093057C" w:rsidRPr="00E81E19" w:rsidRDefault="0093057C" w:rsidP="00EB0D4D">
            <w:pPr>
              <w:rPr>
                <w:b/>
              </w:rPr>
            </w:pPr>
          </w:p>
        </w:tc>
      </w:tr>
    </w:tbl>
    <w:p w:rsidR="0093057C" w:rsidRPr="00B11018" w:rsidRDefault="0093057C" w:rsidP="0093057C">
      <w:pPr>
        <w:pStyle w:val="Corpsdetexte"/>
        <w:rPr>
          <w:rFonts w:ascii="Arial" w:hAnsi="Arial" w:cs="Arial"/>
          <w:color w:val="0F02BE"/>
          <w:sz w:val="20"/>
          <w:szCs w:val="20"/>
          <w:u w:val="single"/>
        </w:rPr>
      </w:pPr>
      <w:r w:rsidRPr="00B11018">
        <w:rPr>
          <w:rFonts w:ascii="Arial" w:hAnsi="Arial" w:cs="Arial"/>
          <w:color w:val="0F02BE"/>
          <w:sz w:val="20"/>
          <w:szCs w:val="20"/>
          <w:u w:val="single"/>
        </w:rPr>
        <w:t>INSCRIPTIONS</w:t>
      </w:r>
    </w:p>
    <w:p w:rsidR="0093057C" w:rsidRPr="00E81E19" w:rsidRDefault="00E64CBD" w:rsidP="0093057C">
      <w:pPr>
        <w:pStyle w:val="En-tte"/>
        <w:tabs>
          <w:tab w:val="clear" w:pos="4536"/>
          <w:tab w:val="clear" w:pos="9072"/>
        </w:tabs>
        <w:rPr>
          <w:rFonts w:ascii="Arial" w:hAnsi="Arial" w:cs="Arial"/>
          <w:b/>
          <w:sz w:val="20"/>
          <w:szCs w:val="20"/>
        </w:rPr>
      </w:pPr>
      <w:r>
        <w:rPr>
          <w:rFonts w:ascii="Arial" w:hAnsi="Arial" w:cs="Arial"/>
          <w:b/>
          <w:sz w:val="20"/>
          <w:szCs w:val="20"/>
        </w:rPr>
        <w:t>Séjour confirmé 30 participants.</w:t>
      </w:r>
    </w:p>
    <w:p w:rsidR="0093057C" w:rsidRPr="00E81E19" w:rsidRDefault="005D1062" w:rsidP="005D1062">
      <w:pPr>
        <w:tabs>
          <w:tab w:val="left" w:pos="8715"/>
        </w:tabs>
        <w:rPr>
          <w:rFonts w:ascii="Arial" w:hAnsi="Arial" w:cs="Arial"/>
          <w:b/>
          <w:bCs/>
          <w:sz w:val="20"/>
          <w:szCs w:val="20"/>
        </w:rPr>
      </w:pPr>
      <w:r w:rsidRPr="00E81E19">
        <w:rPr>
          <w:rFonts w:ascii="Arial" w:hAnsi="Arial" w:cs="Arial"/>
          <w:b/>
          <w:bCs/>
          <w:sz w:val="20"/>
          <w:szCs w:val="20"/>
        </w:rPr>
        <w:tab/>
        <w:t xml:space="preserve"> </w:t>
      </w:r>
    </w:p>
    <w:p w:rsidR="0093057C" w:rsidRPr="00B11018" w:rsidRDefault="0093057C" w:rsidP="0093057C">
      <w:pPr>
        <w:rPr>
          <w:rFonts w:ascii="Arial" w:hAnsi="Arial" w:cs="Arial"/>
          <w:b/>
          <w:bCs/>
          <w:color w:val="0F02BE"/>
          <w:sz w:val="20"/>
          <w:szCs w:val="20"/>
          <w:u w:val="single"/>
        </w:rPr>
      </w:pPr>
      <w:r w:rsidRPr="00B11018">
        <w:rPr>
          <w:rFonts w:ascii="Arial" w:hAnsi="Arial" w:cs="Arial"/>
          <w:b/>
          <w:bCs/>
          <w:color w:val="0F02BE"/>
          <w:sz w:val="20"/>
          <w:szCs w:val="20"/>
          <w:u w:val="single"/>
        </w:rPr>
        <w:t>LISTE D’ATTENTE</w:t>
      </w:r>
    </w:p>
    <w:p w:rsidR="0093057C" w:rsidRPr="00E81E19" w:rsidRDefault="0093057C" w:rsidP="0093057C">
      <w:pPr>
        <w:rPr>
          <w:rFonts w:ascii="Arial" w:hAnsi="Arial" w:cs="Arial"/>
          <w:b/>
          <w:sz w:val="20"/>
          <w:szCs w:val="20"/>
        </w:rPr>
      </w:pPr>
      <w:r w:rsidRPr="00E81E19">
        <w:rPr>
          <w:rFonts w:ascii="Arial" w:hAnsi="Arial" w:cs="Arial"/>
          <w:b/>
          <w:sz w:val="20"/>
          <w:szCs w:val="20"/>
        </w:rPr>
        <w:t>En fonction du nombre de pré inscrit, une liste d’attente sera éventuellement établie.</w:t>
      </w:r>
    </w:p>
    <w:p w:rsidR="0093057C" w:rsidRPr="00E81E19" w:rsidRDefault="0093057C" w:rsidP="0093057C">
      <w:pPr>
        <w:rPr>
          <w:rFonts w:ascii="Arial" w:hAnsi="Arial" w:cs="Arial"/>
          <w:b/>
          <w:bCs/>
          <w:sz w:val="20"/>
          <w:szCs w:val="20"/>
        </w:rPr>
      </w:pPr>
    </w:p>
    <w:p w:rsidR="0093057C" w:rsidRPr="00B11018" w:rsidRDefault="0093057C" w:rsidP="0093057C">
      <w:pPr>
        <w:rPr>
          <w:rFonts w:ascii="Arial" w:hAnsi="Arial" w:cs="Arial"/>
          <w:b/>
          <w:color w:val="0F02BE"/>
          <w:sz w:val="20"/>
          <w:szCs w:val="20"/>
          <w:u w:val="single"/>
        </w:rPr>
      </w:pPr>
      <w:r w:rsidRPr="00B11018">
        <w:rPr>
          <w:rFonts w:ascii="Arial" w:hAnsi="Arial" w:cs="Arial"/>
          <w:b/>
          <w:bCs/>
          <w:color w:val="0F02BE"/>
          <w:sz w:val="20"/>
          <w:szCs w:val="20"/>
          <w:u w:val="single"/>
        </w:rPr>
        <w:t>PAIEMENTS</w:t>
      </w:r>
    </w:p>
    <w:p w:rsidR="0093057C" w:rsidRPr="00E81E19" w:rsidRDefault="0093057C" w:rsidP="0093057C">
      <w:pPr>
        <w:rPr>
          <w:rFonts w:ascii="Arial" w:hAnsi="Arial" w:cs="Arial"/>
          <w:b/>
          <w:sz w:val="20"/>
          <w:szCs w:val="20"/>
        </w:rPr>
      </w:pPr>
      <w:r w:rsidRPr="00E81E19">
        <w:rPr>
          <w:rFonts w:ascii="Arial" w:hAnsi="Arial" w:cs="Arial"/>
          <w:b/>
          <w:sz w:val="20"/>
          <w:szCs w:val="20"/>
        </w:rPr>
        <w:t xml:space="preserve">Acompte de </w:t>
      </w:r>
      <w:r w:rsidR="00A80B96">
        <w:rPr>
          <w:rFonts w:ascii="Arial" w:hAnsi="Arial" w:cs="Arial"/>
          <w:b/>
          <w:sz w:val="20"/>
          <w:szCs w:val="20"/>
        </w:rPr>
        <w:t>4</w:t>
      </w:r>
      <w:r w:rsidRPr="00E81E19">
        <w:rPr>
          <w:rFonts w:ascii="Arial" w:hAnsi="Arial" w:cs="Arial"/>
          <w:b/>
          <w:sz w:val="20"/>
          <w:szCs w:val="20"/>
        </w:rPr>
        <w:t xml:space="preserve">0 € </w:t>
      </w:r>
      <w:proofErr w:type="gramStart"/>
      <w:r w:rsidRPr="00E81E19">
        <w:rPr>
          <w:rFonts w:ascii="Arial" w:hAnsi="Arial" w:cs="Arial"/>
          <w:b/>
          <w:sz w:val="20"/>
          <w:szCs w:val="20"/>
        </w:rPr>
        <w:t>à la</w:t>
      </w:r>
      <w:proofErr w:type="gramEnd"/>
      <w:r w:rsidRPr="00E81E19">
        <w:rPr>
          <w:rFonts w:ascii="Arial" w:hAnsi="Arial" w:cs="Arial"/>
          <w:b/>
          <w:sz w:val="20"/>
          <w:szCs w:val="20"/>
        </w:rPr>
        <w:t xml:space="preserve"> pré inscription.</w:t>
      </w:r>
    </w:p>
    <w:p w:rsidR="0093057C" w:rsidRPr="00E81E19" w:rsidRDefault="0093057C" w:rsidP="0093057C">
      <w:pPr>
        <w:rPr>
          <w:rFonts w:ascii="Arial" w:hAnsi="Arial" w:cs="Arial"/>
          <w:b/>
          <w:sz w:val="20"/>
          <w:szCs w:val="20"/>
        </w:rPr>
      </w:pPr>
      <w:r w:rsidRPr="00E81E19">
        <w:rPr>
          <w:rFonts w:ascii="Arial" w:hAnsi="Arial" w:cs="Arial"/>
          <w:b/>
          <w:sz w:val="20"/>
          <w:szCs w:val="20"/>
        </w:rPr>
        <w:t xml:space="preserve">Solde du séjour </w:t>
      </w:r>
      <w:r w:rsidR="00A80B96">
        <w:rPr>
          <w:rFonts w:ascii="Arial" w:hAnsi="Arial" w:cs="Arial"/>
          <w:b/>
          <w:sz w:val="20"/>
          <w:szCs w:val="20"/>
        </w:rPr>
        <w:t>7</w:t>
      </w:r>
      <w:r w:rsidR="0078459E" w:rsidRPr="00E81E19">
        <w:rPr>
          <w:rFonts w:ascii="Arial" w:hAnsi="Arial" w:cs="Arial"/>
          <w:b/>
          <w:sz w:val="20"/>
          <w:szCs w:val="20"/>
        </w:rPr>
        <w:t xml:space="preserve">0€ </w:t>
      </w:r>
      <w:r w:rsidRPr="00E81E19">
        <w:rPr>
          <w:rFonts w:ascii="Arial" w:hAnsi="Arial" w:cs="Arial"/>
          <w:b/>
          <w:sz w:val="20"/>
          <w:szCs w:val="20"/>
        </w:rPr>
        <w:t xml:space="preserve">avant le </w:t>
      </w:r>
      <w:r w:rsidR="00421E15">
        <w:rPr>
          <w:rFonts w:ascii="Arial" w:hAnsi="Arial" w:cs="Arial"/>
          <w:b/>
          <w:sz w:val="20"/>
          <w:szCs w:val="20"/>
        </w:rPr>
        <w:t>1</w:t>
      </w:r>
      <w:r w:rsidR="00F275FE">
        <w:rPr>
          <w:rFonts w:ascii="Arial" w:hAnsi="Arial" w:cs="Arial"/>
          <w:b/>
          <w:sz w:val="20"/>
          <w:szCs w:val="20"/>
        </w:rPr>
        <w:t>0</w:t>
      </w:r>
      <w:r w:rsidRPr="00E81E19">
        <w:rPr>
          <w:rFonts w:ascii="Arial" w:hAnsi="Arial" w:cs="Arial"/>
          <w:b/>
          <w:sz w:val="20"/>
          <w:szCs w:val="20"/>
        </w:rPr>
        <w:t xml:space="preserve"> </w:t>
      </w:r>
      <w:r w:rsidR="008F3156">
        <w:rPr>
          <w:rFonts w:ascii="Arial" w:hAnsi="Arial" w:cs="Arial"/>
          <w:b/>
          <w:sz w:val="20"/>
          <w:szCs w:val="20"/>
        </w:rPr>
        <w:t>ma</w:t>
      </w:r>
      <w:r w:rsidR="00421E15">
        <w:rPr>
          <w:rFonts w:ascii="Arial" w:hAnsi="Arial" w:cs="Arial"/>
          <w:b/>
          <w:sz w:val="20"/>
          <w:szCs w:val="20"/>
        </w:rPr>
        <w:t>i</w:t>
      </w:r>
      <w:r w:rsidRPr="00E81E19">
        <w:rPr>
          <w:rFonts w:ascii="Arial" w:hAnsi="Arial" w:cs="Arial"/>
          <w:b/>
          <w:sz w:val="20"/>
          <w:szCs w:val="20"/>
        </w:rPr>
        <w:t xml:space="preserve"> 201</w:t>
      </w:r>
      <w:r w:rsidR="00BC77C7">
        <w:rPr>
          <w:rFonts w:ascii="Arial" w:hAnsi="Arial" w:cs="Arial"/>
          <w:b/>
          <w:sz w:val="20"/>
          <w:szCs w:val="20"/>
        </w:rPr>
        <w:t>6</w:t>
      </w:r>
      <w:r w:rsidRPr="00E81E19">
        <w:rPr>
          <w:rFonts w:ascii="Arial" w:hAnsi="Arial" w:cs="Arial"/>
          <w:b/>
          <w:sz w:val="20"/>
          <w:szCs w:val="20"/>
        </w:rPr>
        <w:t>.</w:t>
      </w:r>
    </w:p>
    <w:p w:rsidR="0093057C" w:rsidRPr="00E81E19" w:rsidRDefault="0093057C" w:rsidP="0093057C">
      <w:pPr>
        <w:rPr>
          <w:rFonts w:ascii="Arial" w:hAnsi="Arial" w:cs="Arial"/>
          <w:b/>
          <w:sz w:val="20"/>
          <w:szCs w:val="20"/>
        </w:rPr>
      </w:pPr>
    </w:p>
    <w:p w:rsidR="0093057C" w:rsidRPr="00B11018" w:rsidRDefault="0093057C" w:rsidP="0093057C">
      <w:pPr>
        <w:pStyle w:val="Titre1"/>
        <w:rPr>
          <w:rFonts w:ascii="Arial" w:hAnsi="Arial" w:cs="Arial"/>
          <w:color w:val="0F02BE"/>
          <w:sz w:val="20"/>
          <w:u w:val="single"/>
        </w:rPr>
      </w:pPr>
      <w:r w:rsidRPr="00B11018">
        <w:rPr>
          <w:rFonts w:ascii="Arial" w:hAnsi="Arial" w:cs="Arial"/>
          <w:color w:val="0F02BE"/>
          <w:sz w:val="20"/>
          <w:u w:val="single"/>
        </w:rPr>
        <w:t>DISPOSITIONS CONCERNANT LES DEPLACEMENTS et ACCES</w:t>
      </w:r>
    </w:p>
    <w:p w:rsidR="0093057C" w:rsidRPr="00E81E19" w:rsidRDefault="0093057C" w:rsidP="0093057C">
      <w:pPr>
        <w:rPr>
          <w:rFonts w:ascii="Arial" w:hAnsi="Arial" w:cs="Arial"/>
          <w:b/>
          <w:bCs/>
          <w:sz w:val="20"/>
          <w:szCs w:val="20"/>
        </w:rPr>
      </w:pPr>
      <w:r w:rsidRPr="00E81E19">
        <w:rPr>
          <w:rFonts w:ascii="Arial" w:hAnsi="Arial" w:cs="Arial"/>
          <w:b/>
          <w:bCs/>
          <w:sz w:val="20"/>
          <w:szCs w:val="20"/>
        </w:rPr>
        <w:t xml:space="preserve">Transport en </w:t>
      </w:r>
      <w:r w:rsidR="00DB30F3" w:rsidRPr="00E81E19">
        <w:rPr>
          <w:rFonts w:ascii="Arial" w:hAnsi="Arial" w:cs="Arial"/>
          <w:b/>
          <w:bCs/>
          <w:sz w:val="20"/>
          <w:szCs w:val="20"/>
        </w:rPr>
        <w:t>covoiturage</w:t>
      </w:r>
    </w:p>
    <w:p w:rsidR="0093057C" w:rsidRPr="00E81E19" w:rsidRDefault="0093057C" w:rsidP="0093057C">
      <w:pPr>
        <w:rPr>
          <w:rFonts w:ascii="Arial" w:hAnsi="Arial" w:cs="Arial"/>
          <w:b/>
          <w:sz w:val="20"/>
          <w:szCs w:val="20"/>
        </w:rPr>
      </w:pPr>
    </w:p>
    <w:p w:rsidR="00E81E19" w:rsidRPr="00E81E19" w:rsidRDefault="0093057C" w:rsidP="0093057C">
      <w:pPr>
        <w:pStyle w:val="Corpsdetexte"/>
        <w:rPr>
          <w:rFonts w:ascii="Arial" w:hAnsi="Arial" w:cs="Arial"/>
          <w:sz w:val="20"/>
          <w:szCs w:val="20"/>
        </w:rPr>
      </w:pPr>
      <w:r w:rsidRPr="00B11018">
        <w:rPr>
          <w:rFonts w:ascii="Arial" w:hAnsi="Arial" w:cs="Arial"/>
          <w:color w:val="0F02BE"/>
          <w:sz w:val="20"/>
          <w:szCs w:val="20"/>
          <w:u w:val="single"/>
        </w:rPr>
        <w:t>CONDITIONS D'ANNULATION DE L'INSCRIPTION</w:t>
      </w:r>
    </w:p>
    <w:p w:rsidR="00AD3773" w:rsidRPr="00B11018" w:rsidRDefault="00AD3773" w:rsidP="00AD3773">
      <w:pPr>
        <w:autoSpaceDE w:val="0"/>
        <w:autoSpaceDN w:val="0"/>
        <w:adjustRightInd w:val="0"/>
        <w:rPr>
          <w:rFonts w:ascii="Arial" w:eastAsia="PMingLiU" w:hAnsi="Arial" w:cs="Arial"/>
          <w:sz w:val="20"/>
          <w:szCs w:val="20"/>
          <w:lang w:eastAsia="zh-TW"/>
        </w:rPr>
      </w:pPr>
      <w:r w:rsidRPr="00B11018">
        <w:rPr>
          <w:rFonts w:ascii="Arial" w:eastAsia="PMingLiU" w:hAnsi="Arial" w:cs="Arial"/>
          <w:sz w:val="20"/>
          <w:szCs w:val="20"/>
          <w:lang w:eastAsia="zh-TW"/>
        </w:rPr>
        <w:t>- En cas d'annulation du fait du client, l'acompte (25 % de la somme totale) reste dû dans tous les cas de figures.</w:t>
      </w:r>
    </w:p>
    <w:p w:rsidR="00AD3773" w:rsidRPr="00B11018" w:rsidRDefault="00AD3773" w:rsidP="00AD3773">
      <w:pPr>
        <w:autoSpaceDE w:val="0"/>
        <w:autoSpaceDN w:val="0"/>
        <w:adjustRightInd w:val="0"/>
        <w:rPr>
          <w:rFonts w:ascii="Arial" w:eastAsia="PMingLiU" w:hAnsi="Arial" w:cs="Arial"/>
          <w:sz w:val="20"/>
          <w:szCs w:val="20"/>
          <w:lang w:eastAsia="zh-TW"/>
        </w:rPr>
      </w:pPr>
      <w:r w:rsidRPr="00B11018">
        <w:rPr>
          <w:rFonts w:ascii="Arial" w:eastAsia="PMingLiU" w:hAnsi="Arial" w:cs="Arial"/>
          <w:sz w:val="20"/>
          <w:szCs w:val="20"/>
          <w:lang w:eastAsia="zh-TW"/>
        </w:rPr>
        <w:t>- En cas d'annulation entre le 20ème et le 8ème jour avant le début du séjour : il sera retenu 50 % du prix du séjour.</w:t>
      </w:r>
    </w:p>
    <w:p w:rsidR="00AD3773" w:rsidRPr="00B11018" w:rsidRDefault="00AD3773" w:rsidP="00AD3773">
      <w:pPr>
        <w:autoSpaceDE w:val="0"/>
        <w:autoSpaceDN w:val="0"/>
        <w:adjustRightInd w:val="0"/>
        <w:rPr>
          <w:rFonts w:ascii="Arial" w:eastAsia="PMingLiU" w:hAnsi="Arial" w:cs="Arial"/>
          <w:sz w:val="20"/>
          <w:szCs w:val="20"/>
          <w:lang w:eastAsia="zh-TW"/>
        </w:rPr>
      </w:pPr>
      <w:r w:rsidRPr="00B11018">
        <w:rPr>
          <w:rFonts w:ascii="Arial" w:eastAsia="PMingLiU" w:hAnsi="Arial" w:cs="Arial"/>
          <w:sz w:val="20"/>
          <w:szCs w:val="20"/>
          <w:lang w:eastAsia="zh-TW"/>
        </w:rPr>
        <w:t>- En cas d'annulation entre le 7ème et le 2ème jour avant le début du séjour : il sera retenu 75 % du prix du séjour.</w:t>
      </w:r>
    </w:p>
    <w:p w:rsidR="00AD3773" w:rsidRPr="00B11018" w:rsidRDefault="00AD3773" w:rsidP="00AD3773">
      <w:pPr>
        <w:autoSpaceDE w:val="0"/>
        <w:autoSpaceDN w:val="0"/>
        <w:adjustRightInd w:val="0"/>
        <w:rPr>
          <w:rFonts w:ascii="Arial" w:eastAsia="PMingLiU" w:hAnsi="Arial" w:cs="Arial"/>
          <w:sz w:val="20"/>
          <w:szCs w:val="20"/>
          <w:lang w:eastAsia="zh-TW"/>
        </w:rPr>
      </w:pPr>
      <w:r w:rsidRPr="00B11018">
        <w:rPr>
          <w:rFonts w:ascii="Arial" w:eastAsia="PMingLiU" w:hAnsi="Arial" w:cs="Arial"/>
          <w:sz w:val="20"/>
          <w:szCs w:val="20"/>
          <w:lang w:eastAsia="zh-TW"/>
        </w:rPr>
        <w:t>- Annulation moins de 2 jours avant le début du séjour : il sera retenu 90 % du prix du séjour.</w:t>
      </w:r>
    </w:p>
    <w:p w:rsidR="00AD3773" w:rsidRPr="00B11018" w:rsidRDefault="00AD3773" w:rsidP="00AD3773">
      <w:pPr>
        <w:autoSpaceDE w:val="0"/>
        <w:autoSpaceDN w:val="0"/>
        <w:adjustRightInd w:val="0"/>
        <w:rPr>
          <w:rFonts w:ascii="Arial" w:eastAsia="PMingLiU" w:hAnsi="Arial" w:cs="Arial"/>
          <w:sz w:val="20"/>
          <w:szCs w:val="20"/>
          <w:lang w:eastAsia="zh-TW"/>
        </w:rPr>
      </w:pPr>
      <w:r w:rsidRPr="00B11018">
        <w:rPr>
          <w:rFonts w:ascii="Arial" w:eastAsia="PMingLiU" w:hAnsi="Arial" w:cs="Arial"/>
          <w:sz w:val="20"/>
          <w:szCs w:val="20"/>
          <w:lang w:eastAsia="zh-TW"/>
        </w:rPr>
        <w:t>- En cas de non-présentation du client, il ne sera procédé à aucun remboursement.</w:t>
      </w:r>
    </w:p>
    <w:p w:rsidR="00254D38" w:rsidRPr="001521F1" w:rsidRDefault="00254D38" w:rsidP="00254D38">
      <w:pPr>
        <w:rPr>
          <w:rFonts w:ascii="Arial" w:hAnsi="Arial" w:cs="Arial"/>
          <w:sz w:val="20"/>
          <w:szCs w:val="20"/>
        </w:rPr>
      </w:pPr>
    </w:p>
    <w:p w:rsidR="0093057C" w:rsidRPr="00B11018" w:rsidRDefault="0093057C" w:rsidP="0093057C">
      <w:pPr>
        <w:rPr>
          <w:rFonts w:ascii="Arial" w:hAnsi="Arial" w:cs="Arial"/>
          <w:b/>
          <w:bCs/>
          <w:color w:val="0F02BE"/>
          <w:sz w:val="20"/>
          <w:szCs w:val="20"/>
          <w:u w:val="single"/>
        </w:rPr>
      </w:pPr>
      <w:r w:rsidRPr="00B11018">
        <w:rPr>
          <w:rFonts w:ascii="Arial" w:hAnsi="Arial" w:cs="Arial"/>
          <w:b/>
          <w:bCs/>
          <w:color w:val="0F02BE"/>
          <w:sz w:val="20"/>
          <w:szCs w:val="20"/>
          <w:u w:val="single"/>
        </w:rPr>
        <w:t>FORMALITES</w:t>
      </w:r>
    </w:p>
    <w:p w:rsidR="0093057C" w:rsidRPr="00C121A1" w:rsidRDefault="000373B0" w:rsidP="0093057C">
      <w:pPr>
        <w:rPr>
          <w:rFonts w:ascii="Arial" w:hAnsi="Arial" w:cs="Arial"/>
          <w:sz w:val="20"/>
          <w:szCs w:val="20"/>
        </w:rPr>
      </w:pPr>
      <w:r>
        <w:rPr>
          <w:rFonts w:ascii="Arial" w:hAnsi="Arial" w:cs="Arial"/>
          <w:sz w:val="20"/>
          <w:szCs w:val="20"/>
        </w:rPr>
        <w:t>C</w:t>
      </w:r>
      <w:r w:rsidR="0093057C" w:rsidRPr="00C121A1">
        <w:rPr>
          <w:rFonts w:ascii="Arial" w:hAnsi="Arial" w:cs="Arial"/>
          <w:sz w:val="20"/>
          <w:szCs w:val="20"/>
        </w:rPr>
        <w:t xml:space="preserve">arte nationale d’identité en cours de validité. </w:t>
      </w:r>
    </w:p>
    <w:p w:rsidR="0093057C" w:rsidRPr="001521F1" w:rsidRDefault="0093057C" w:rsidP="0093057C">
      <w:pPr>
        <w:rPr>
          <w:rFonts w:ascii="Arial" w:hAnsi="Arial" w:cs="Arial"/>
          <w:b/>
          <w:bCs/>
          <w:sz w:val="20"/>
          <w:szCs w:val="20"/>
        </w:rPr>
      </w:pPr>
    </w:p>
    <w:p w:rsidR="0093057C" w:rsidRPr="00B11018" w:rsidRDefault="0093057C" w:rsidP="0093057C">
      <w:pPr>
        <w:rPr>
          <w:rFonts w:ascii="Arial" w:hAnsi="Arial" w:cs="Arial"/>
          <w:b/>
          <w:color w:val="0F02BE"/>
          <w:sz w:val="20"/>
          <w:szCs w:val="20"/>
          <w:u w:val="single"/>
        </w:rPr>
      </w:pPr>
      <w:r w:rsidRPr="00B11018">
        <w:rPr>
          <w:rFonts w:ascii="Arial" w:hAnsi="Arial" w:cs="Arial"/>
          <w:b/>
          <w:bCs/>
          <w:color w:val="0F02BE"/>
          <w:sz w:val="20"/>
          <w:szCs w:val="20"/>
          <w:u w:val="single"/>
        </w:rPr>
        <w:t>RECOMMANDATIONS</w:t>
      </w:r>
      <w:r w:rsidRPr="00B11018">
        <w:rPr>
          <w:rFonts w:ascii="Arial" w:hAnsi="Arial" w:cs="Arial"/>
          <w:b/>
          <w:color w:val="0F02BE"/>
          <w:sz w:val="20"/>
          <w:szCs w:val="20"/>
          <w:u w:val="single"/>
        </w:rPr>
        <w:t xml:space="preserve"> </w:t>
      </w:r>
    </w:p>
    <w:p w:rsidR="0093057C" w:rsidRPr="00C121A1" w:rsidRDefault="0093057C" w:rsidP="0093057C">
      <w:pPr>
        <w:rPr>
          <w:rFonts w:ascii="Arial" w:hAnsi="Arial" w:cs="Arial"/>
          <w:b/>
          <w:bCs/>
          <w:sz w:val="20"/>
          <w:szCs w:val="20"/>
        </w:rPr>
      </w:pPr>
      <w:r w:rsidRPr="00C121A1">
        <w:rPr>
          <w:rFonts w:ascii="Arial" w:hAnsi="Arial" w:cs="Arial"/>
          <w:b/>
          <w:bCs/>
          <w:sz w:val="20"/>
          <w:szCs w:val="20"/>
        </w:rPr>
        <w:t>Il convient d'être suffisamment entraîné à la pratique de la rando</w:t>
      </w:r>
      <w:r w:rsidR="00B11018">
        <w:rPr>
          <w:rFonts w:ascii="Arial" w:hAnsi="Arial" w:cs="Arial"/>
          <w:b/>
          <w:bCs/>
          <w:sz w:val="20"/>
          <w:szCs w:val="20"/>
        </w:rPr>
        <w:t>nnée</w:t>
      </w:r>
      <w:r w:rsidRPr="00C121A1">
        <w:rPr>
          <w:rFonts w:ascii="Arial" w:hAnsi="Arial" w:cs="Arial"/>
          <w:b/>
          <w:bCs/>
          <w:sz w:val="20"/>
          <w:szCs w:val="20"/>
        </w:rPr>
        <w:t xml:space="preserve"> pour apprécier pleinement ce </w:t>
      </w:r>
      <w:r w:rsidR="00233144">
        <w:rPr>
          <w:rFonts w:ascii="Arial" w:hAnsi="Arial" w:cs="Arial"/>
          <w:b/>
          <w:bCs/>
          <w:sz w:val="20"/>
          <w:szCs w:val="20"/>
        </w:rPr>
        <w:t>week-end</w:t>
      </w:r>
      <w:r w:rsidRPr="00C121A1">
        <w:rPr>
          <w:rFonts w:ascii="Arial" w:hAnsi="Arial" w:cs="Arial"/>
          <w:b/>
          <w:bCs/>
          <w:sz w:val="20"/>
          <w:szCs w:val="20"/>
        </w:rPr>
        <w:t>. Au delà de l'équipement de base du randonneur, penser à anorak, pulls, gants, bonnet lunettes de soleil, crème solaire, chaussures</w:t>
      </w:r>
      <w:r w:rsidR="001D2A5D">
        <w:rPr>
          <w:rFonts w:ascii="Arial" w:hAnsi="Arial" w:cs="Arial"/>
          <w:b/>
          <w:bCs/>
          <w:sz w:val="20"/>
          <w:szCs w:val="20"/>
        </w:rPr>
        <w:t xml:space="preserve"> hautes</w:t>
      </w:r>
      <w:r w:rsidRPr="00C121A1">
        <w:rPr>
          <w:rFonts w:ascii="Arial" w:hAnsi="Arial" w:cs="Arial"/>
          <w:b/>
          <w:bCs/>
          <w:sz w:val="20"/>
          <w:szCs w:val="20"/>
        </w:rPr>
        <w:t xml:space="preserve"> étanches, imperméable,…</w:t>
      </w:r>
    </w:p>
    <w:p w:rsidR="0093057C" w:rsidRPr="001521F1" w:rsidRDefault="0093057C" w:rsidP="0093057C">
      <w:pPr>
        <w:rPr>
          <w:rFonts w:ascii="Arial" w:hAnsi="Arial" w:cs="Arial"/>
          <w:sz w:val="20"/>
          <w:szCs w:val="20"/>
        </w:rPr>
      </w:pPr>
    </w:p>
    <w:p w:rsidR="0093057C" w:rsidRDefault="0093057C" w:rsidP="0093057C">
      <w:pPr>
        <w:rPr>
          <w:rFonts w:ascii="Arial" w:hAnsi="Arial" w:cs="Arial"/>
          <w:b/>
          <w:bCs/>
          <w:sz w:val="20"/>
          <w:szCs w:val="20"/>
        </w:rPr>
      </w:pPr>
      <w:r w:rsidRPr="001521F1">
        <w:rPr>
          <w:rFonts w:ascii="Arial" w:hAnsi="Arial" w:cs="Arial"/>
          <w:b/>
          <w:bCs/>
          <w:sz w:val="20"/>
          <w:szCs w:val="20"/>
        </w:rPr>
        <w:t>ORGANISATION ET ENCADREMENT</w:t>
      </w:r>
    </w:p>
    <w:p w:rsidR="0093057C" w:rsidRPr="001521F1" w:rsidRDefault="0093057C" w:rsidP="0093057C">
      <w:pP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2370"/>
        <w:gridCol w:w="2445"/>
        <w:gridCol w:w="2675"/>
      </w:tblGrid>
      <w:tr w:rsidR="0093057C" w:rsidRPr="00B11018" w:rsidTr="00B11018">
        <w:tc>
          <w:tcPr>
            <w:tcW w:w="2518" w:type="dxa"/>
          </w:tcPr>
          <w:p w:rsidR="0093057C" w:rsidRPr="00B11018" w:rsidRDefault="0093057C" w:rsidP="0093057C">
            <w:pPr>
              <w:rPr>
                <w:rFonts w:ascii="Arial" w:hAnsi="Arial" w:cs="Arial"/>
                <w:b/>
                <w:sz w:val="20"/>
                <w:szCs w:val="20"/>
              </w:rPr>
            </w:pPr>
          </w:p>
        </w:tc>
        <w:tc>
          <w:tcPr>
            <w:tcW w:w="2370" w:type="dxa"/>
          </w:tcPr>
          <w:p w:rsidR="0093057C" w:rsidRPr="00B11018" w:rsidRDefault="0093057C" w:rsidP="0093057C">
            <w:pPr>
              <w:rPr>
                <w:rFonts w:ascii="Arial" w:hAnsi="Arial" w:cs="Arial"/>
                <w:b/>
                <w:sz w:val="20"/>
                <w:szCs w:val="20"/>
              </w:rPr>
            </w:pPr>
            <w:r w:rsidRPr="00B11018">
              <w:rPr>
                <w:rFonts w:ascii="Arial" w:hAnsi="Arial" w:cs="Arial"/>
                <w:b/>
                <w:sz w:val="20"/>
                <w:szCs w:val="20"/>
              </w:rPr>
              <w:t>Nom prénom</w:t>
            </w:r>
          </w:p>
        </w:tc>
        <w:tc>
          <w:tcPr>
            <w:tcW w:w="2445" w:type="dxa"/>
          </w:tcPr>
          <w:p w:rsidR="0093057C" w:rsidRPr="00B11018" w:rsidRDefault="0093057C" w:rsidP="0093057C">
            <w:pPr>
              <w:rPr>
                <w:rFonts w:ascii="Arial" w:hAnsi="Arial" w:cs="Arial"/>
                <w:b/>
                <w:sz w:val="20"/>
                <w:szCs w:val="20"/>
              </w:rPr>
            </w:pPr>
            <w:r w:rsidRPr="00B11018">
              <w:rPr>
                <w:rFonts w:ascii="Arial" w:hAnsi="Arial" w:cs="Arial"/>
                <w:b/>
                <w:sz w:val="20"/>
                <w:szCs w:val="20"/>
              </w:rPr>
              <w:t>numéro de licence </w:t>
            </w:r>
          </w:p>
        </w:tc>
        <w:tc>
          <w:tcPr>
            <w:tcW w:w="2675" w:type="dxa"/>
          </w:tcPr>
          <w:p w:rsidR="0093057C" w:rsidRPr="00B11018" w:rsidRDefault="00EB0D4D" w:rsidP="00EB0D4D">
            <w:pPr>
              <w:rPr>
                <w:rFonts w:ascii="Arial" w:hAnsi="Arial" w:cs="Arial"/>
                <w:b/>
                <w:sz w:val="20"/>
                <w:szCs w:val="20"/>
              </w:rPr>
            </w:pPr>
            <w:r w:rsidRPr="00B11018">
              <w:rPr>
                <w:rFonts w:ascii="Arial" w:hAnsi="Arial" w:cs="Arial"/>
                <w:b/>
                <w:sz w:val="20"/>
                <w:szCs w:val="20"/>
              </w:rPr>
              <w:t>si b</w:t>
            </w:r>
            <w:r w:rsidR="0093057C" w:rsidRPr="00B11018">
              <w:rPr>
                <w:rFonts w:ascii="Arial" w:hAnsi="Arial" w:cs="Arial"/>
                <w:b/>
                <w:sz w:val="20"/>
                <w:szCs w:val="20"/>
              </w:rPr>
              <w:t>revet fédéral</w:t>
            </w:r>
            <w:r w:rsidRPr="00B11018">
              <w:rPr>
                <w:rFonts w:ascii="Arial" w:hAnsi="Arial" w:cs="Arial"/>
                <w:b/>
                <w:sz w:val="20"/>
                <w:szCs w:val="20"/>
              </w:rPr>
              <w:t xml:space="preserve"> n°</w:t>
            </w:r>
          </w:p>
        </w:tc>
      </w:tr>
      <w:tr w:rsidR="00DA5A6E" w:rsidRPr="00B11018" w:rsidTr="00B11018">
        <w:tc>
          <w:tcPr>
            <w:tcW w:w="2518" w:type="dxa"/>
          </w:tcPr>
          <w:p w:rsidR="00DA5A6E" w:rsidRPr="00B11018" w:rsidRDefault="00DA5A6E" w:rsidP="00AF0D28">
            <w:pPr>
              <w:rPr>
                <w:rFonts w:ascii="Arial" w:hAnsi="Arial" w:cs="Arial"/>
                <w:b/>
                <w:sz w:val="20"/>
                <w:szCs w:val="20"/>
              </w:rPr>
            </w:pPr>
            <w:r w:rsidRPr="00B11018">
              <w:rPr>
                <w:rFonts w:ascii="Arial" w:hAnsi="Arial" w:cs="Arial"/>
                <w:b/>
                <w:sz w:val="20"/>
                <w:szCs w:val="20"/>
              </w:rPr>
              <w:t>Responsable du groupe </w:t>
            </w:r>
          </w:p>
        </w:tc>
        <w:tc>
          <w:tcPr>
            <w:tcW w:w="2370" w:type="dxa"/>
          </w:tcPr>
          <w:p w:rsidR="00DA5A6E" w:rsidRPr="00B11018" w:rsidRDefault="00DA5A6E" w:rsidP="00AF0D28">
            <w:pPr>
              <w:rPr>
                <w:rFonts w:ascii="Arial" w:hAnsi="Arial" w:cs="Arial"/>
                <w:b/>
                <w:sz w:val="20"/>
                <w:szCs w:val="20"/>
              </w:rPr>
            </w:pPr>
            <w:proofErr w:type="spellStart"/>
            <w:r w:rsidRPr="00B11018">
              <w:rPr>
                <w:rFonts w:ascii="Arial" w:hAnsi="Arial" w:cs="Arial"/>
                <w:b/>
                <w:sz w:val="20"/>
                <w:szCs w:val="20"/>
              </w:rPr>
              <w:t>Berthomieu</w:t>
            </w:r>
            <w:proofErr w:type="spellEnd"/>
            <w:r w:rsidRPr="00B11018">
              <w:rPr>
                <w:rFonts w:ascii="Arial" w:hAnsi="Arial" w:cs="Arial"/>
                <w:b/>
                <w:sz w:val="20"/>
                <w:szCs w:val="20"/>
              </w:rPr>
              <w:t xml:space="preserve"> André</w:t>
            </w:r>
          </w:p>
        </w:tc>
        <w:tc>
          <w:tcPr>
            <w:tcW w:w="2445" w:type="dxa"/>
          </w:tcPr>
          <w:p w:rsidR="00DA5A6E" w:rsidRPr="00B11018" w:rsidRDefault="00DA5A6E" w:rsidP="00AF0D28">
            <w:pPr>
              <w:jc w:val="center"/>
              <w:rPr>
                <w:rFonts w:ascii="Arial" w:hAnsi="Arial" w:cs="Arial"/>
                <w:sz w:val="20"/>
                <w:szCs w:val="20"/>
              </w:rPr>
            </w:pPr>
            <w:r w:rsidRPr="00B11018">
              <w:rPr>
                <w:rFonts w:ascii="Arial" w:hAnsi="Arial" w:cs="Arial"/>
                <w:sz w:val="20"/>
                <w:szCs w:val="20"/>
              </w:rPr>
              <w:t>0551230E</w:t>
            </w:r>
          </w:p>
        </w:tc>
        <w:tc>
          <w:tcPr>
            <w:tcW w:w="2675" w:type="dxa"/>
          </w:tcPr>
          <w:p w:rsidR="00DA5A6E" w:rsidRPr="00B11018" w:rsidRDefault="00DA5A6E" w:rsidP="00AF0D28">
            <w:pPr>
              <w:jc w:val="center"/>
              <w:rPr>
                <w:rFonts w:ascii="Arial" w:hAnsi="Arial" w:cs="Arial"/>
                <w:b/>
                <w:sz w:val="20"/>
                <w:szCs w:val="20"/>
              </w:rPr>
            </w:pPr>
            <w:r w:rsidRPr="00B11018">
              <w:rPr>
                <w:rFonts w:ascii="Arial" w:hAnsi="Arial" w:cs="Arial"/>
                <w:b/>
                <w:sz w:val="20"/>
                <w:szCs w:val="20"/>
              </w:rPr>
              <w:t>29257</w:t>
            </w:r>
          </w:p>
        </w:tc>
      </w:tr>
      <w:tr w:rsidR="00DA5A6E" w:rsidRPr="00B11018" w:rsidTr="00B11018">
        <w:tc>
          <w:tcPr>
            <w:tcW w:w="2518" w:type="dxa"/>
            <w:vMerge w:val="restart"/>
            <w:vAlign w:val="center"/>
          </w:tcPr>
          <w:p w:rsidR="00DA5A6E" w:rsidRPr="00B11018" w:rsidRDefault="00DA5A6E" w:rsidP="00AF0D28">
            <w:pPr>
              <w:jc w:val="center"/>
              <w:rPr>
                <w:rFonts w:ascii="Arial" w:hAnsi="Arial" w:cs="Arial"/>
                <w:b/>
                <w:sz w:val="20"/>
                <w:szCs w:val="20"/>
              </w:rPr>
            </w:pPr>
            <w:r w:rsidRPr="00B11018">
              <w:rPr>
                <w:rFonts w:ascii="Arial" w:hAnsi="Arial" w:cs="Arial"/>
                <w:b/>
                <w:sz w:val="20"/>
                <w:szCs w:val="20"/>
              </w:rPr>
              <w:t>Animateurs</w:t>
            </w:r>
          </w:p>
        </w:tc>
        <w:tc>
          <w:tcPr>
            <w:tcW w:w="2370" w:type="dxa"/>
          </w:tcPr>
          <w:p w:rsidR="00DA5A6E" w:rsidRPr="00B11018" w:rsidRDefault="00DA5A6E" w:rsidP="00AF0D28">
            <w:pPr>
              <w:rPr>
                <w:rFonts w:ascii="Arial" w:hAnsi="Arial" w:cs="Arial"/>
                <w:b/>
                <w:sz w:val="20"/>
                <w:szCs w:val="20"/>
              </w:rPr>
            </w:pPr>
            <w:proofErr w:type="spellStart"/>
            <w:r w:rsidRPr="00B11018">
              <w:rPr>
                <w:rFonts w:ascii="Arial" w:hAnsi="Arial" w:cs="Arial"/>
                <w:b/>
                <w:sz w:val="20"/>
                <w:szCs w:val="20"/>
              </w:rPr>
              <w:t>Berthomieu</w:t>
            </w:r>
            <w:proofErr w:type="spellEnd"/>
            <w:r w:rsidRPr="00B11018">
              <w:rPr>
                <w:rFonts w:ascii="Arial" w:hAnsi="Arial" w:cs="Arial"/>
                <w:b/>
                <w:sz w:val="20"/>
                <w:szCs w:val="20"/>
              </w:rPr>
              <w:t xml:space="preserve"> André</w:t>
            </w:r>
          </w:p>
        </w:tc>
        <w:tc>
          <w:tcPr>
            <w:tcW w:w="2445" w:type="dxa"/>
          </w:tcPr>
          <w:p w:rsidR="00DA5A6E" w:rsidRPr="00B11018" w:rsidRDefault="00DA5A6E" w:rsidP="00AF0D28">
            <w:pPr>
              <w:jc w:val="center"/>
              <w:rPr>
                <w:rFonts w:ascii="Arial" w:hAnsi="Arial" w:cs="Arial"/>
                <w:sz w:val="20"/>
                <w:szCs w:val="20"/>
              </w:rPr>
            </w:pPr>
            <w:r w:rsidRPr="00B11018">
              <w:rPr>
                <w:rFonts w:ascii="Arial" w:hAnsi="Arial" w:cs="Arial"/>
                <w:sz w:val="20"/>
                <w:szCs w:val="20"/>
              </w:rPr>
              <w:t>0551230E</w:t>
            </w:r>
          </w:p>
        </w:tc>
        <w:tc>
          <w:tcPr>
            <w:tcW w:w="2675" w:type="dxa"/>
          </w:tcPr>
          <w:p w:rsidR="00DA5A6E" w:rsidRPr="00B11018" w:rsidRDefault="00DA5A6E" w:rsidP="00AF0D28">
            <w:pPr>
              <w:jc w:val="center"/>
              <w:rPr>
                <w:rFonts w:ascii="Arial" w:hAnsi="Arial" w:cs="Arial"/>
                <w:b/>
                <w:sz w:val="20"/>
                <w:szCs w:val="20"/>
              </w:rPr>
            </w:pPr>
          </w:p>
        </w:tc>
      </w:tr>
      <w:tr w:rsidR="00DA5A6E" w:rsidRPr="00EB0D4D" w:rsidTr="00B11018">
        <w:tc>
          <w:tcPr>
            <w:tcW w:w="2518" w:type="dxa"/>
            <w:vMerge/>
            <w:vAlign w:val="center"/>
          </w:tcPr>
          <w:p w:rsidR="00DA5A6E" w:rsidRPr="00EB0D4D" w:rsidRDefault="00DA5A6E" w:rsidP="00AF0D28">
            <w:pPr>
              <w:jc w:val="center"/>
              <w:rPr>
                <w:rFonts w:ascii="Arial" w:hAnsi="Arial" w:cs="Arial"/>
                <w:sz w:val="20"/>
                <w:szCs w:val="20"/>
              </w:rPr>
            </w:pPr>
          </w:p>
        </w:tc>
        <w:tc>
          <w:tcPr>
            <w:tcW w:w="2370" w:type="dxa"/>
          </w:tcPr>
          <w:p w:rsidR="00DA5A6E" w:rsidRPr="00B11018" w:rsidRDefault="00DA5A6E" w:rsidP="00AF0D28">
            <w:pPr>
              <w:rPr>
                <w:rFonts w:ascii="Arial" w:hAnsi="Arial" w:cs="Arial"/>
                <w:b/>
                <w:sz w:val="20"/>
                <w:szCs w:val="20"/>
              </w:rPr>
            </w:pPr>
            <w:proofErr w:type="spellStart"/>
            <w:r w:rsidRPr="00B11018">
              <w:rPr>
                <w:rFonts w:ascii="Arial" w:hAnsi="Arial" w:cs="Arial"/>
                <w:b/>
                <w:sz w:val="20"/>
                <w:szCs w:val="20"/>
              </w:rPr>
              <w:t>Berthomieu</w:t>
            </w:r>
            <w:proofErr w:type="spellEnd"/>
            <w:r w:rsidRPr="00B11018">
              <w:rPr>
                <w:rFonts w:ascii="Arial" w:hAnsi="Arial" w:cs="Arial"/>
                <w:b/>
                <w:sz w:val="20"/>
                <w:szCs w:val="20"/>
              </w:rPr>
              <w:t xml:space="preserve"> Christiane</w:t>
            </w:r>
          </w:p>
        </w:tc>
        <w:tc>
          <w:tcPr>
            <w:tcW w:w="2445" w:type="dxa"/>
          </w:tcPr>
          <w:p w:rsidR="00DA5A6E" w:rsidRPr="00B11018" w:rsidRDefault="00DA5A6E" w:rsidP="00AF0D28">
            <w:pPr>
              <w:jc w:val="center"/>
              <w:rPr>
                <w:rFonts w:ascii="Arial" w:hAnsi="Arial" w:cs="Arial"/>
                <w:sz w:val="20"/>
                <w:szCs w:val="20"/>
              </w:rPr>
            </w:pPr>
            <w:r w:rsidRPr="00B11018">
              <w:rPr>
                <w:rFonts w:ascii="Arial" w:hAnsi="Arial" w:cs="Arial"/>
                <w:sz w:val="20"/>
                <w:szCs w:val="20"/>
              </w:rPr>
              <w:t>0551231F</w:t>
            </w:r>
          </w:p>
        </w:tc>
        <w:tc>
          <w:tcPr>
            <w:tcW w:w="2675" w:type="dxa"/>
          </w:tcPr>
          <w:p w:rsidR="00DA5A6E" w:rsidRPr="00EB0D4D" w:rsidRDefault="00DA5A6E" w:rsidP="00AF0D28">
            <w:pPr>
              <w:jc w:val="center"/>
              <w:rPr>
                <w:rFonts w:ascii="Arial" w:hAnsi="Arial" w:cs="Arial"/>
                <w:sz w:val="20"/>
                <w:szCs w:val="20"/>
              </w:rPr>
            </w:pPr>
          </w:p>
        </w:tc>
      </w:tr>
    </w:tbl>
    <w:p w:rsidR="0093057C" w:rsidRPr="001521F1" w:rsidRDefault="0093057C" w:rsidP="0093057C">
      <w:pPr>
        <w:rPr>
          <w:rFonts w:ascii="Arial" w:hAnsi="Arial" w:cs="Arial"/>
          <w:b/>
          <w:bCs/>
          <w:sz w:val="20"/>
          <w:szCs w:val="20"/>
        </w:rPr>
      </w:pPr>
    </w:p>
    <w:p w:rsidR="000F2069" w:rsidRDefault="000F2069" w:rsidP="00B11018">
      <w:pPr>
        <w:rPr>
          <w:rFonts w:ascii="Arial" w:hAnsi="Arial" w:cs="Arial"/>
          <w:b/>
          <w:sz w:val="20"/>
          <w:szCs w:val="20"/>
        </w:rPr>
      </w:pPr>
    </w:p>
    <w:p w:rsidR="000F2069" w:rsidRDefault="000F2069" w:rsidP="00B11018">
      <w:pPr>
        <w:rPr>
          <w:rFonts w:ascii="Arial" w:hAnsi="Arial" w:cs="Arial"/>
          <w:b/>
          <w:sz w:val="20"/>
          <w:szCs w:val="20"/>
        </w:rPr>
      </w:pPr>
    </w:p>
    <w:p w:rsidR="006C4ED6" w:rsidRPr="00B11018" w:rsidRDefault="00B11018" w:rsidP="00B11018">
      <w:pPr>
        <w:rPr>
          <w:rFonts w:ascii="Arial" w:hAnsi="Arial" w:cs="Arial"/>
          <w:b/>
          <w:sz w:val="20"/>
          <w:szCs w:val="20"/>
        </w:rPr>
      </w:pPr>
      <w:r w:rsidRPr="00B11018">
        <w:rPr>
          <w:rFonts w:ascii="Arial" w:hAnsi="Arial" w:cs="Arial"/>
          <w:b/>
          <w:sz w:val="20"/>
          <w:szCs w:val="20"/>
        </w:rPr>
        <w:tab/>
      </w:r>
      <w:r w:rsidRPr="00B11018">
        <w:rPr>
          <w:rFonts w:ascii="Arial" w:hAnsi="Arial" w:cs="Arial"/>
          <w:b/>
          <w:sz w:val="20"/>
          <w:szCs w:val="20"/>
        </w:rPr>
        <w:tab/>
      </w:r>
      <w:r w:rsidRPr="00B11018">
        <w:rPr>
          <w:rFonts w:ascii="Arial" w:hAnsi="Arial" w:cs="Arial"/>
          <w:b/>
          <w:sz w:val="20"/>
          <w:szCs w:val="20"/>
        </w:rPr>
        <w:tab/>
      </w:r>
      <w:r w:rsidRPr="00B11018">
        <w:rPr>
          <w:rFonts w:ascii="Arial" w:hAnsi="Arial" w:cs="Arial"/>
          <w:b/>
          <w:sz w:val="20"/>
          <w:szCs w:val="20"/>
        </w:rPr>
        <w:tab/>
      </w:r>
      <w:r w:rsidRPr="00B11018">
        <w:rPr>
          <w:rFonts w:ascii="Arial" w:hAnsi="Arial" w:cs="Arial"/>
          <w:b/>
          <w:sz w:val="20"/>
          <w:szCs w:val="20"/>
        </w:rPr>
        <w:tab/>
      </w:r>
      <w:r w:rsidR="0093057C" w:rsidRPr="00B11018">
        <w:rPr>
          <w:rFonts w:ascii="Arial" w:hAnsi="Arial" w:cs="Arial"/>
          <w:b/>
          <w:sz w:val="20"/>
          <w:szCs w:val="20"/>
        </w:rPr>
        <w:t>Le Responsable</w:t>
      </w:r>
      <w:r w:rsidRPr="00B11018">
        <w:rPr>
          <w:rFonts w:ascii="Arial" w:hAnsi="Arial" w:cs="Arial"/>
          <w:b/>
          <w:sz w:val="20"/>
          <w:szCs w:val="20"/>
        </w:rPr>
        <w:t> : BE</w:t>
      </w:r>
      <w:r>
        <w:rPr>
          <w:rFonts w:ascii="Arial" w:hAnsi="Arial" w:cs="Arial"/>
          <w:b/>
          <w:sz w:val="20"/>
          <w:szCs w:val="20"/>
        </w:rPr>
        <w:t>R</w:t>
      </w:r>
      <w:r w:rsidRPr="00B11018">
        <w:rPr>
          <w:rFonts w:ascii="Arial" w:hAnsi="Arial" w:cs="Arial"/>
          <w:b/>
          <w:sz w:val="20"/>
          <w:szCs w:val="20"/>
        </w:rPr>
        <w:t>THOMIEU André</w:t>
      </w:r>
    </w:p>
    <w:tbl>
      <w:tblPr>
        <w:tblpPr w:leftFromText="141" w:rightFromText="141" w:vertAnchor="page" w:horzAnchor="margin" w:tblpY="14887"/>
        <w:tblW w:w="10728" w:type="dxa"/>
        <w:tblLayout w:type="fixed"/>
        <w:tblLook w:val="01E0"/>
      </w:tblPr>
      <w:tblGrid>
        <w:gridCol w:w="2628"/>
        <w:gridCol w:w="8100"/>
      </w:tblGrid>
      <w:tr w:rsidR="0093057C" w:rsidTr="00EB0D4D">
        <w:trPr>
          <w:trHeight w:val="1972"/>
        </w:trPr>
        <w:tc>
          <w:tcPr>
            <w:tcW w:w="2628" w:type="dxa"/>
          </w:tcPr>
          <w:p w:rsidR="0093057C" w:rsidRDefault="0093057C" w:rsidP="00EB0D4D"/>
          <w:p w:rsidR="0093057C" w:rsidRDefault="00C233FD" w:rsidP="00EB0D4D">
            <w:r>
              <w:rPr>
                <w:noProof/>
                <w:lang w:eastAsia="fr-FR"/>
              </w:rPr>
              <w:drawing>
                <wp:inline distT="0" distB="0" distL="0" distR="0">
                  <wp:extent cx="1590675" cy="885825"/>
                  <wp:effectExtent l="19050" t="0" r="9525" b="0"/>
                  <wp:docPr id="4" name="Image 4" descr="Logo Comité sans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mité sans contour"/>
                          <pic:cNvPicPr>
                            <a:picLocks noChangeAspect="1" noChangeArrowheads="1"/>
                          </pic:cNvPicPr>
                        </pic:nvPicPr>
                        <pic:blipFill>
                          <a:blip r:embed="rId7" cstate="print"/>
                          <a:srcRect/>
                          <a:stretch>
                            <a:fillRect/>
                          </a:stretch>
                        </pic:blipFill>
                        <pic:spPr bwMode="auto">
                          <a:xfrm>
                            <a:off x="0" y="0"/>
                            <a:ext cx="1590675" cy="885825"/>
                          </a:xfrm>
                          <a:prstGeom prst="rect">
                            <a:avLst/>
                          </a:prstGeom>
                          <a:noFill/>
                          <a:ln w="9525">
                            <a:noFill/>
                            <a:miter lim="800000"/>
                            <a:headEnd/>
                            <a:tailEnd/>
                          </a:ln>
                        </pic:spPr>
                      </pic:pic>
                    </a:graphicData>
                  </a:graphic>
                </wp:inline>
              </w:drawing>
            </w:r>
          </w:p>
          <w:p w:rsidR="0093057C" w:rsidRDefault="0093057C" w:rsidP="00EB0D4D"/>
        </w:tc>
        <w:tc>
          <w:tcPr>
            <w:tcW w:w="8100" w:type="dxa"/>
          </w:tcPr>
          <w:p w:rsidR="0093057C" w:rsidRPr="00EB0D4D" w:rsidRDefault="0093057C" w:rsidP="00EB0D4D">
            <w:pPr>
              <w:pStyle w:val="Pieddepage"/>
              <w:rPr>
                <w:b/>
                <w:bCs/>
                <w:sz w:val="16"/>
                <w:szCs w:val="16"/>
              </w:rPr>
            </w:pPr>
            <w:r w:rsidRPr="00EB0D4D">
              <w:rPr>
                <w:b/>
                <w:bCs/>
                <w:sz w:val="16"/>
                <w:szCs w:val="16"/>
              </w:rPr>
              <w:t>L’association adhère eu  Comité de la Randonnée Pédestre de l’Aveyron-17 rue Aristide Briand 12000 Rodez</w:t>
            </w:r>
          </w:p>
          <w:p w:rsidR="0093057C" w:rsidRPr="00EB0D4D" w:rsidRDefault="0093057C" w:rsidP="0093057C">
            <w:pPr>
              <w:pStyle w:val="Pieddepage"/>
              <w:rPr>
                <w:b/>
                <w:bCs/>
                <w:sz w:val="14"/>
                <w:szCs w:val="14"/>
              </w:rPr>
            </w:pPr>
            <w:r w:rsidRPr="00EB0D4D">
              <w:rPr>
                <w:b/>
                <w:bCs/>
                <w:sz w:val="16"/>
                <w:szCs w:val="16"/>
              </w:rPr>
              <w:t xml:space="preserve">bénéficiaire de l'Immatriculation Tourisme de la Fédération Française de </w:t>
            </w:r>
            <w:smartTag w:uri="urn:schemas-microsoft-com:office:smarttags" w:element="PersonName">
              <w:smartTagPr>
                <w:attr w:name="ProductID" w:val="la Randonn￩e P￩destre"/>
              </w:smartTagPr>
              <w:r w:rsidRPr="00EB0D4D">
                <w:rPr>
                  <w:b/>
                  <w:bCs/>
                  <w:sz w:val="16"/>
                  <w:szCs w:val="16"/>
                </w:rPr>
                <w:t>la Randonnée Pédestre</w:t>
              </w:r>
            </w:smartTag>
            <w:r w:rsidRPr="00EB0D4D">
              <w:rPr>
                <w:b/>
                <w:bCs/>
                <w:sz w:val="16"/>
                <w:szCs w:val="16"/>
              </w:rPr>
              <w:t xml:space="preserve"> 64, rue du Dessous des Berges 75013 Paris N° IM 075100382.</w:t>
            </w:r>
            <w:r w:rsidRPr="00EB0D4D">
              <w:rPr>
                <w:sz w:val="14"/>
                <w:szCs w:val="14"/>
              </w:rPr>
              <w:t xml:space="preserve"> </w:t>
            </w:r>
            <w:r w:rsidRPr="00EB0D4D">
              <w:rPr>
                <w:b/>
                <w:bCs/>
                <w:sz w:val="14"/>
                <w:szCs w:val="14"/>
              </w:rPr>
              <w:t xml:space="preserve">Assurance RCP: MMA 14 Bd. Marie et Alexandre </w:t>
            </w:r>
            <w:proofErr w:type="spellStart"/>
            <w:r w:rsidRPr="00EB0D4D">
              <w:rPr>
                <w:b/>
                <w:bCs/>
                <w:sz w:val="14"/>
                <w:szCs w:val="14"/>
              </w:rPr>
              <w:t>Oyon</w:t>
            </w:r>
            <w:proofErr w:type="spellEnd"/>
            <w:r w:rsidRPr="00EB0D4D">
              <w:rPr>
                <w:b/>
                <w:bCs/>
                <w:sz w:val="14"/>
                <w:szCs w:val="14"/>
              </w:rPr>
              <w:t xml:space="preserve"> – 72030 LE MANS CEDEX 9- Garantie financière : UNAT 8, rue César Franck – 75015 PARIS</w:t>
            </w:r>
          </w:p>
          <w:p w:rsidR="0093057C" w:rsidRPr="00EB0D4D" w:rsidRDefault="0093057C" w:rsidP="00EB0D4D">
            <w:pPr>
              <w:pStyle w:val="Pieddepage"/>
              <w:rPr>
                <w:b/>
                <w:bCs/>
                <w:sz w:val="16"/>
                <w:szCs w:val="16"/>
              </w:rPr>
            </w:pPr>
            <w:r w:rsidRPr="00EB0D4D">
              <w:rPr>
                <w:b/>
                <w:bCs/>
                <w:sz w:val="16"/>
                <w:szCs w:val="16"/>
              </w:rPr>
              <w:t xml:space="preserve">Fédération reconnue d'utilité publique. Agréée par le Ministère de la Jeunesse, des Sports et de la vie associative et le Ministère de l'Ecologie et du Développement durable. Membre du Comité National Olympique et Sportif Français et de </w:t>
            </w:r>
            <w:smartTag w:uri="urn:schemas-microsoft-com:office:smarttags" w:element="PersonName">
              <w:smartTagPr>
                <w:attr w:name="ProductID" w:val="la F￩d￩ration Europ￩enne"/>
              </w:smartTagPr>
              <w:r w:rsidRPr="00EB0D4D">
                <w:rPr>
                  <w:b/>
                  <w:bCs/>
                  <w:sz w:val="16"/>
                  <w:szCs w:val="16"/>
                </w:rPr>
                <w:t>la Fédération Européenne</w:t>
              </w:r>
            </w:smartTag>
            <w:r w:rsidRPr="00EB0D4D">
              <w:rPr>
                <w:b/>
                <w:bCs/>
                <w:sz w:val="16"/>
                <w:szCs w:val="16"/>
              </w:rPr>
              <w:t xml:space="preserve"> de la Randonnée Pédestre.  </w:t>
            </w:r>
          </w:p>
          <w:p w:rsidR="0093057C" w:rsidRDefault="0093057C" w:rsidP="00EB0D4D"/>
        </w:tc>
      </w:tr>
    </w:tbl>
    <w:p w:rsidR="001521F1" w:rsidRDefault="009D3805" w:rsidP="00B11018">
      <w:pPr>
        <w:ind w:left="708"/>
      </w:pPr>
      <w:r>
        <w:rPr>
          <w:b/>
          <w:bCs/>
          <w:sz w:val="20"/>
          <w:szCs w:val="20"/>
        </w:rPr>
        <w:t xml:space="preserve"> </w:t>
      </w:r>
    </w:p>
    <w:sectPr w:rsidR="001521F1" w:rsidSect="007764AC">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Eras Medium ITC">
    <w:panose1 w:val="020B06020305040208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FC5734"/>
    <w:rsid w:val="00011CF4"/>
    <w:rsid w:val="00026E30"/>
    <w:rsid w:val="00032EE1"/>
    <w:rsid w:val="000373B0"/>
    <w:rsid w:val="00066463"/>
    <w:rsid w:val="000670DD"/>
    <w:rsid w:val="00077E2E"/>
    <w:rsid w:val="000A2E0E"/>
    <w:rsid w:val="000F2069"/>
    <w:rsid w:val="00113BA2"/>
    <w:rsid w:val="00116703"/>
    <w:rsid w:val="001235C6"/>
    <w:rsid w:val="001521F1"/>
    <w:rsid w:val="001A253F"/>
    <w:rsid w:val="001B3310"/>
    <w:rsid w:val="001C54D1"/>
    <w:rsid w:val="001D2A5D"/>
    <w:rsid w:val="001E1E29"/>
    <w:rsid w:val="001F31B7"/>
    <w:rsid w:val="001F35AC"/>
    <w:rsid w:val="00202861"/>
    <w:rsid w:val="0023124E"/>
    <w:rsid w:val="00233144"/>
    <w:rsid w:val="00234DCE"/>
    <w:rsid w:val="0025201B"/>
    <w:rsid w:val="00254D38"/>
    <w:rsid w:val="00255B61"/>
    <w:rsid w:val="00257B7A"/>
    <w:rsid w:val="002838A0"/>
    <w:rsid w:val="002C5955"/>
    <w:rsid w:val="003367D7"/>
    <w:rsid w:val="00345899"/>
    <w:rsid w:val="003724A9"/>
    <w:rsid w:val="00381326"/>
    <w:rsid w:val="003829F7"/>
    <w:rsid w:val="003A33D6"/>
    <w:rsid w:val="003B4790"/>
    <w:rsid w:val="003B7D6B"/>
    <w:rsid w:val="003C17C8"/>
    <w:rsid w:val="003D3D37"/>
    <w:rsid w:val="003F6D8F"/>
    <w:rsid w:val="00402F29"/>
    <w:rsid w:val="00406627"/>
    <w:rsid w:val="00412645"/>
    <w:rsid w:val="00421E15"/>
    <w:rsid w:val="00445C3F"/>
    <w:rsid w:val="00456D82"/>
    <w:rsid w:val="00465C7C"/>
    <w:rsid w:val="004B7E9D"/>
    <w:rsid w:val="004C3DD6"/>
    <w:rsid w:val="004C498C"/>
    <w:rsid w:val="004C4EA2"/>
    <w:rsid w:val="004C55E3"/>
    <w:rsid w:val="004D11CC"/>
    <w:rsid w:val="004E2914"/>
    <w:rsid w:val="004E423D"/>
    <w:rsid w:val="004F5113"/>
    <w:rsid w:val="005365C7"/>
    <w:rsid w:val="00550B01"/>
    <w:rsid w:val="00574BE5"/>
    <w:rsid w:val="005A22F6"/>
    <w:rsid w:val="005A5D0D"/>
    <w:rsid w:val="005D1062"/>
    <w:rsid w:val="005D1FD9"/>
    <w:rsid w:val="005F1200"/>
    <w:rsid w:val="005F6262"/>
    <w:rsid w:val="006120A5"/>
    <w:rsid w:val="00620F50"/>
    <w:rsid w:val="00645DCE"/>
    <w:rsid w:val="0067649B"/>
    <w:rsid w:val="00682E69"/>
    <w:rsid w:val="00695A3D"/>
    <w:rsid w:val="006C4ED6"/>
    <w:rsid w:val="00703180"/>
    <w:rsid w:val="00707255"/>
    <w:rsid w:val="007272ED"/>
    <w:rsid w:val="00766523"/>
    <w:rsid w:val="007764AC"/>
    <w:rsid w:val="0078459E"/>
    <w:rsid w:val="0079326A"/>
    <w:rsid w:val="00793393"/>
    <w:rsid w:val="00794F23"/>
    <w:rsid w:val="007A781B"/>
    <w:rsid w:val="007C0010"/>
    <w:rsid w:val="007F1947"/>
    <w:rsid w:val="0081220C"/>
    <w:rsid w:val="0082016C"/>
    <w:rsid w:val="008232C6"/>
    <w:rsid w:val="0083021C"/>
    <w:rsid w:val="0087589C"/>
    <w:rsid w:val="008E41E7"/>
    <w:rsid w:val="008E6CD0"/>
    <w:rsid w:val="008E7393"/>
    <w:rsid w:val="008F3156"/>
    <w:rsid w:val="009266B8"/>
    <w:rsid w:val="0093057C"/>
    <w:rsid w:val="00941CDF"/>
    <w:rsid w:val="00944449"/>
    <w:rsid w:val="0095151E"/>
    <w:rsid w:val="00961D05"/>
    <w:rsid w:val="009646EF"/>
    <w:rsid w:val="00977C27"/>
    <w:rsid w:val="00981DBE"/>
    <w:rsid w:val="009A1684"/>
    <w:rsid w:val="009B267B"/>
    <w:rsid w:val="009C2D77"/>
    <w:rsid w:val="009C73F2"/>
    <w:rsid w:val="009D3805"/>
    <w:rsid w:val="009D5F31"/>
    <w:rsid w:val="009D69A3"/>
    <w:rsid w:val="009E2EF6"/>
    <w:rsid w:val="00A14CB6"/>
    <w:rsid w:val="00A25C5A"/>
    <w:rsid w:val="00A70AEA"/>
    <w:rsid w:val="00A80B96"/>
    <w:rsid w:val="00AC2936"/>
    <w:rsid w:val="00AD3773"/>
    <w:rsid w:val="00AF7F50"/>
    <w:rsid w:val="00B11018"/>
    <w:rsid w:val="00B25869"/>
    <w:rsid w:val="00B422AC"/>
    <w:rsid w:val="00B61FC5"/>
    <w:rsid w:val="00B669C7"/>
    <w:rsid w:val="00B94C37"/>
    <w:rsid w:val="00BA0CDE"/>
    <w:rsid w:val="00BC0E30"/>
    <w:rsid w:val="00BC77C7"/>
    <w:rsid w:val="00BF6F15"/>
    <w:rsid w:val="00C121A1"/>
    <w:rsid w:val="00C233FD"/>
    <w:rsid w:val="00C402FF"/>
    <w:rsid w:val="00C5200B"/>
    <w:rsid w:val="00C81CF1"/>
    <w:rsid w:val="00C84A00"/>
    <w:rsid w:val="00C9344E"/>
    <w:rsid w:val="00CA5F87"/>
    <w:rsid w:val="00CD0903"/>
    <w:rsid w:val="00D06382"/>
    <w:rsid w:val="00D13FCC"/>
    <w:rsid w:val="00D17925"/>
    <w:rsid w:val="00D218BC"/>
    <w:rsid w:val="00D37A96"/>
    <w:rsid w:val="00D4155A"/>
    <w:rsid w:val="00D47832"/>
    <w:rsid w:val="00D60AFB"/>
    <w:rsid w:val="00D62398"/>
    <w:rsid w:val="00D86F17"/>
    <w:rsid w:val="00D930DA"/>
    <w:rsid w:val="00D94E3C"/>
    <w:rsid w:val="00DA2A51"/>
    <w:rsid w:val="00DA5A6E"/>
    <w:rsid w:val="00DA6596"/>
    <w:rsid w:val="00DB016A"/>
    <w:rsid w:val="00DB0748"/>
    <w:rsid w:val="00DB30F3"/>
    <w:rsid w:val="00DB5C76"/>
    <w:rsid w:val="00DD7D48"/>
    <w:rsid w:val="00DE321A"/>
    <w:rsid w:val="00DE7F3C"/>
    <w:rsid w:val="00DF2BA8"/>
    <w:rsid w:val="00E00A3A"/>
    <w:rsid w:val="00E00F9A"/>
    <w:rsid w:val="00E062B3"/>
    <w:rsid w:val="00E13632"/>
    <w:rsid w:val="00E13B93"/>
    <w:rsid w:val="00E31319"/>
    <w:rsid w:val="00E3663C"/>
    <w:rsid w:val="00E64CBD"/>
    <w:rsid w:val="00E81E19"/>
    <w:rsid w:val="00E87F45"/>
    <w:rsid w:val="00EA249F"/>
    <w:rsid w:val="00EB0D4D"/>
    <w:rsid w:val="00EB1DBF"/>
    <w:rsid w:val="00EB57CB"/>
    <w:rsid w:val="00EC3A48"/>
    <w:rsid w:val="00EC7000"/>
    <w:rsid w:val="00EC77E9"/>
    <w:rsid w:val="00ED3411"/>
    <w:rsid w:val="00EE0742"/>
    <w:rsid w:val="00EE7BB5"/>
    <w:rsid w:val="00EF0F4E"/>
    <w:rsid w:val="00F07F6E"/>
    <w:rsid w:val="00F275FE"/>
    <w:rsid w:val="00F931E5"/>
    <w:rsid w:val="00FC28BF"/>
    <w:rsid w:val="00FC5734"/>
    <w:rsid w:val="00FD2DB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2C6"/>
    <w:rPr>
      <w:sz w:val="24"/>
      <w:szCs w:val="24"/>
      <w:lang w:eastAsia="en-US"/>
    </w:rPr>
  </w:style>
  <w:style w:type="paragraph" w:styleId="Titre1">
    <w:name w:val="heading 1"/>
    <w:basedOn w:val="Normal"/>
    <w:next w:val="Normal"/>
    <w:qFormat/>
    <w:rsid w:val="001521F1"/>
    <w:pPr>
      <w:keepNext/>
      <w:overflowPunct w:val="0"/>
      <w:autoSpaceDE w:val="0"/>
      <w:autoSpaceDN w:val="0"/>
      <w:adjustRightInd w:val="0"/>
      <w:textAlignment w:val="baseline"/>
      <w:outlineLvl w:val="0"/>
    </w:pPr>
    <w:rPr>
      <w:b/>
      <w:szCs w:val="20"/>
      <w:lang w:eastAsia="fr-FR"/>
    </w:rPr>
  </w:style>
  <w:style w:type="paragraph" w:styleId="Titre3">
    <w:name w:val="heading 3"/>
    <w:basedOn w:val="Normal"/>
    <w:next w:val="Normal"/>
    <w:link w:val="Titre3Car"/>
    <w:uiPriority w:val="9"/>
    <w:unhideWhenUsed/>
    <w:qFormat/>
    <w:rsid w:val="009D3805"/>
    <w:pPr>
      <w:keepNext/>
      <w:spacing w:before="240" w:after="60"/>
      <w:outlineLvl w:val="2"/>
    </w:pPr>
    <w:rPr>
      <w:rFonts w:ascii="Cambria" w:eastAsia="PMingLiU"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F6F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rsid w:val="00BF6F15"/>
    <w:pPr>
      <w:tabs>
        <w:tab w:val="center" w:pos="4536"/>
        <w:tab w:val="right" w:pos="9072"/>
      </w:tabs>
    </w:pPr>
    <w:rPr>
      <w:lang w:eastAsia="fr-FR"/>
    </w:rPr>
  </w:style>
  <w:style w:type="character" w:customStyle="1" w:styleId="PieddepageCar">
    <w:name w:val="Pied de page Car"/>
    <w:basedOn w:val="Policepardfaut"/>
    <w:link w:val="Pieddepage"/>
    <w:rsid w:val="00EF0F4E"/>
    <w:rPr>
      <w:sz w:val="24"/>
      <w:szCs w:val="24"/>
      <w:lang w:val="fr-FR" w:eastAsia="fr-FR" w:bidi="ar-SA"/>
    </w:rPr>
  </w:style>
  <w:style w:type="paragraph" w:styleId="En-tte">
    <w:name w:val="header"/>
    <w:basedOn w:val="Normal"/>
    <w:link w:val="En-tteCar"/>
    <w:rsid w:val="001521F1"/>
    <w:pPr>
      <w:tabs>
        <w:tab w:val="center" w:pos="4536"/>
        <w:tab w:val="right" w:pos="9072"/>
      </w:tabs>
    </w:pPr>
  </w:style>
  <w:style w:type="character" w:customStyle="1" w:styleId="En-tteCar">
    <w:name w:val="En-tête Car"/>
    <w:basedOn w:val="Policepardfaut"/>
    <w:link w:val="En-tte"/>
    <w:rsid w:val="001521F1"/>
    <w:rPr>
      <w:sz w:val="24"/>
      <w:szCs w:val="24"/>
      <w:lang w:val="fr-FR" w:eastAsia="en-US" w:bidi="ar-SA"/>
    </w:rPr>
  </w:style>
  <w:style w:type="paragraph" w:styleId="Corpsdetexte">
    <w:name w:val="Body Text"/>
    <w:basedOn w:val="Normal"/>
    <w:rsid w:val="001521F1"/>
    <w:rPr>
      <w:b/>
      <w:bCs/>
      <w:lang w:eastAsia="fr-FR"/>
    </w:rPr>
  </w:style>
  <w:style w:type="paragraph" w:styleId="Retraitcorpsdetexte">
    <w:name w:val="Body Text Indent"/>
    <w:basedOn w:val="Normal"/>
    <w:rsid w:val="001521F1"/>
    <w:pPr>
      <w:spacing w:after="120"/>
      <w:ind w:left="283"/>
    </w:pPr>
  </w:style>
  <w:style w:type="paragraph" w:customStyle="1" w:styleId="itempanneau">
    <w:name w:val="itempanneau"/>
    <w:basedOn w:val="Normal"/>
    <w:rsid w:val="00D17925"/>
    <w:pPr>
      <w:spacing w:before="100" w:beforeAutospacing="1" w:after="100" w:afterAutospacing="1"/>
    </w:pPr>
    <w:rPr>
      <w:lang w:eastAsia="zh-TW"/>
    </w:rPr>
  </w:style>
  <w:style w:type="character" w:customStyle="1" w:styleId="mention4">
    <w:name w:val="mention4"/>
    <w:basedOn w:val="Policepardfaut"/>
    <w:rsid w:val="00D17925"/>
  </w:style>
  <w:style w:type="paragraph" w:customStyle="1" w:styleId="Pa1">
    <w:name w:val="Pa1"/>
    <w:basedOn w:val="Normal"/>
    <w:next w:val="Normal"/>
    <w:uiPriority w:val="99"/>
    <w:rsid w:val="00E81E19"/>
    <w:pPr>
      <w:autoSpaceDE w:val="0"/>
      <w:autoSpaceDN w:val="0"/>
      <w:adjustRightInd w:val="0"/>
      <w:spacing w:line="241" w:lineRule="atLeast"/>
    </w:pPr>
    <w:rPr>
      <w:rFonts w:ascii="Eras Medium ITC" w:hAnsi="Eras Medium ITC"/>
      <w:lang w:eastAsia="zh-TW"/>
    </w:rPr>
  </w:style>
  <w:style w:type="paragraph" w:customStyle="1" w:styleId="Pa3">
    <w:name w:val="Pa3"/>
    <w:basedOn w:val="Normal"/>
    <w:next w:val="Normal"/>
    <w:uiPriority w:val="99"/>
    <w:rsid w:val="00E81E19"/>
    <w:pPr>
      <w:autoSpaceDE w:val="0"/>
      <w:autoSpaceDN w:val="0"/>
      <w:adjustRightInd w:val="0"/>
      <w:spacing w:line="241" w:lineRule="atLeast"/>
    </w:pPr>
    <w:rPr>
      <w:rFonts w:ascii="Eras Medium ITC" w:hAnsi="Eras Medium ITC"/>
      <w:lang w:eastAsia="zh-TW"/>
    </w:rPr>
  </w:style>
  <w:style w:type="character" w:customStyle="1" w:styleId="A9">
    <w:name w:val="A9"/>
    <w:uiPriority w:val="99"/>
    <w:rsid w:val="00E81E19"/>
    <w:rPr>
      <w:rFonts w:ascii="Century Gothic" w:hAnsi="Century Gothic" w:cs="Century Gothic"/>
      <w:b/>
      <w:bCs/>
      <w:color w:val="000000"/>
      <w:sz w:val="26"/>
      <w:szCs w:val="26"/>
    </w:rPr>
  </w:style>
  <w:style w:type="paragraph" w:styleId="Sansinterligne">
    <w:name w:val="No Spacing"/>
    <w:uiPriority w:val="1"/>
    <w:qFormat/>
    <w:rsid w:val="00E81E19"/>
    <w:rPr>
      <w:sz w:val="24"/>
      <w:szCs w:val="24"/>
      <w:lang w:eastAsia="en-US"/>
    </w:rPr>
  </w:style>
  <w:style w:type="character" w:styleId="lev">
    <w:name w:val="Strong"/>
    <w:basedOn w:val="Policepardfaut"/>
    <w:uiPriority w:val="22"/>
    <w:qFormat/>
    <w:rsid w:val="00D62398"/>
    <w:rPr>
      <w:b/>
      <w:bCs/>
    </w:rPr>
  </w:style>
  <w:style w:type="character" w:styleId="Lienhypertexte">
    <w:name w:val="Hyperlink"/>
    <w:basedOn w:val="Policepardfaut"/>
    <w:uiPriority w:val="99"/>
    <w:semiHidden/>
    <w:unhideWhenUsed/>
    <w:rsid w:val="00BC77C7"/>
    <w:rPr>
      <w:color w:val="0000FF"/>
      <w:u w:val="single"/>
    </w:rPr>
  </w:style>
  <w:style w:type="character" w:customStyle="1" w:styleId="Titre3Car">
    <w:name w:val="Titre 3 Car"/>
    <w:basedOn w:val="Policepardfaut"/>
    <w:link w:val="Titre3"/>
    <w:uiPriority w:val="9"/>
    <w:rsid w:val="009D3805"/>
    <w:rPr>
      <w:rFonts w:ascii="Cambria" w:eastAsia="PMingLiU" w:hAnsi="Cambria" w:cs="Times New Roman"/>
      <w:b/>
      <w:bCs/>
      <w:sz w:val="26"/>
      <w:szCs w:val="26"/>
      <w:lang w:eastAsia="en-US"/>
    </w:rPr>
  </w:style>
  <w:style w:type="paragraph" w:styleId="NormalWeb">
    <w:name w:val="Normal (Web)"/>
    <w:basedOn w:val="Normal"/>
    <w:uiPriority w:val="99"/>
    <w:semiHidden/>
    <w:unhideWhenUsed/>
    <w:rsid w:val="002838A0"/>
    <w:pPr>
      <w:spacing w:before="100" w:beforeAutospacing="1" w:after="100" w:afterAutospacing="1"/>
    </w:pPr>
    <w:rPr>
      <w:lang w:eastAsia="zh-TW"/>
    </w:rPr>
  </w:style>
  <w:style w:type="paragraph" w:styleId="Textedebulles">
    <w:name w:val="Balloon Text"/>
    <w:basedOn w:val="Normal"/>
    <w:link w:val="TextedebullesCar"/>
    <w:uiPriority w:val="99"/>
    <w:semiHidden/>
    <w:unhideWhenUsed/>
    <w:rsid w:val="00CD0903"/>
    <w:rPr>
      <w:rFonts w:ascii="Tahoma" w:hAnsi="Tahoma" w:cs="Tahoma"/>
      <w:sz w:val="16"/>
      <w:szCs w:val="16"/>
    </w:rPr>
  </w:style>
  <w:style w:type="character" w:customStyle="1" w:styleId="TextedebullesCar">
    <w:name w:val="Texte de bulles Car"/>
    <w:basedOn w:val="Policepardfaut"/>
    <w:link w:val="Textedebulles"/>
    <w:uiPriority w:val="99"/>
    <w:semiHidden/>
    <w:rsid w:val="00CD090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05339186">
      <w:bodyDiv w:val="1"/>
      <w:marLeft w:val="0"/>
      <w:marRight w:val="0"/>
      <w:marTop w:val="0"/>
      <w:marBottom w:val="0"/>
      <w:divBdr>
        <w:top w:val="none" w:sz="0" w:space="0" w:color="auto"/>
        <w:left w:val="none" w:sz="0" w:space="0" w:color="auto"/>
        <w:bottom w:val="none" w:sz="0" w:space="0" w:color="auto"/>
        <w:right w:val="none" w:sz="0" w:space="0" w:color="auto"/>
      </w:divBdr>
      <w:divsChild>
        <w:div w:id="1458792857">
          <w:marLeft w:val="0"/>
          <w:marRight w:val="0"/>
          <w:marTop w:val="0"/>
          <w:marBottom w:val="0"/>
          <w:divBdr>
            <w:top w:val="none" w:sz="0" w:space="0" w:color="auto"/>
            <w:left w:val="none" w:sz="0" w:space="0" w:color="auto"/>
            <w:bottom w:val="none" w:sz="0" w:space="0" w:color="auto"/>
            <w:right w:val="none" w:sz="0" w:space="0" w:color="auto"/>
          </w:divBdr>
          <w:divsChild>
            <w:div w:id="718823439">
              <w:marLeft w:val="0"/>
              <w:marRight w:val="0"/>
              <w:marTop w:val="120"/>
              <w:marBottom w:val="0"/>
              <w:divBdr>
                <w:top w:val="none" w:sz="0" w:space="0" w:color="auto"/>
                <w:left w:val="none" w:sz="0" w:space="0" w:color="auto"/>
                <w:bottom w:val="none" w:sz="0" w:space="0" w:color="auto"/>
                <w:right w:val="none" w:sz="0" w:space="0" w:color="auto"/>
              </w:divBdr>
              <w:divsChild>
                <w:div w:id="1278028113">
                  <w:marLeft w:val="0"/>
                  <w:marRight w:val="0"/>
                  <w:marTop w:val="0"/>
                  <w:marBottom w:val="0"/>
                  <w:divBdr>
                    <w:top w:val="none" w:sz="0" w:space="0" w:color="auto"/>
                    <w:left w:val="none" w:sz="0" w:space="0" w:color="auto"/>
                    <w:bottom w:val="none" w:sz="0" w:space="0" w:color="auto"/>
                    <w:right w:val="none" w:sz="0" w:space="0" w:color="auto"/>
                  </w:divBdr>
                  <w:divsChild>
                    <w:div w:id="1612124390">
                      <w:marLeft w:val="0"/>
                      <w:marRight w:val="0"/>
                      <w:marTop w:val="0"/>
                      <w:marBottom w:val="0"/>
                      <w:divBdr>
                        <w:top w:val="none" w:sz="0" w:space="0" w:color="auto"/>
                        <w:left w:val="none" w:sz="0" w:space="0" w:color="auto"/>
                        <w:bottom w:val="none" w:sz="0" w:space="0" w:color="auto"/>
                        <w:right w:val="none" w:sz="0" w:space="0" w:color="auto"/>
                      </w:divBdr>
                      <w:divsChild>
                        <w:div w:id="1574584864">
                          <w:marLeft w:val="0"/>
                          <w:marRight w:val="0"/>
                          <w:marTop w:val="0"/>
                          <w:marBottom w:val="0"/>
                          <w:divBdr>
                            <w:top w:val="none" w:sz="0" w:space="0" w:color="auto"/>
                            <w:left w:val="none" w:sz="0" w:space="0" w:color="auto"/>
                            <w:bottom w:val="none" w:sz="0" w:space="0" w:color="auto"/>
                            <w:right w:val="none" w:sz="0" w:space="0" w:color="auto"/>
                          </w:divBdr>
                          <w:divsChild>
                            <w:div w:id="966936263">
                              <w:marLeft w:val="0"/>
                              <w:marRight w:val="0"/>
                              <w:marTop w:val="0"/>
                              <w:marBottom w:val="0"/>
                              <w:divBdr>
                                <w:top w:val="none" w:sz="0" w:space="0" w:color="auto"/>
                                <w:left w:val="none" w:sz="0" w:space="0" w:color="auto"/>
                                <w:bottom w:val="none" w:sz="0" w:space="0" w:color="auto"/>
                                <w:right w:val="none" w:sz="0" w:space="0" w:color="auto"/>
                              </w:divBdr>
                              <w:divsChild>
                                <w:div w:id="2019429425">
                                  <w:marLeft w:val="0"/>
                                  <w:marRight w:val="0"/>
                                  <w:marTop w:val="0"/>
                                  <w:marBottom w:val="0"/>
                                  <w:divBdr>
                                    <w:top w:val="none" w:sz="0" w:space="0" w:color="auto"/>
                                    <w:left w:val="none" w:sz="0" w:space="0" w:color="auto"/>
                                    <w:bottom w:val="none" w:sz="0" w:space="0" w:color="auto"/>
                                    <w:right w:val="none" w:sz="0" w:space="0" w:color="auto"/>
                                  </w:divBdr>
                                  <w:divsChild>
                                    <w:div w:id="1878620889">
                                      <w:marLeft w:val="0"/>
                                      <w:marRight w:val="0"/>
                                      <w:marTop w:val="0"/>
                                      <w:marBottom w:val="300"/>
                                      <w:divBdr>
                                        <w:top w:val="none" w:sz="0" w:space="0" w:color="auto"/>
                                        <w:left w:val="none" w:sz="0" w:space="0" w:color="auto"/>
                                        <w:bottom w:val="none" w:sz="0" w:space="0" w:color="auto"/>
                                        <w:right w:val="none" w:sz="0" w:space="0" w:color="auto"/>
                                      </w:divBdr>
                                      <w:divsChild>
                                        <w:div w:id="1562978416">
                                          <w:marLeft w:val="0"/>
                                          <w:marRight w:val="0"/>
                                          <w:marTop w:val="0"/>
                                          <w:marBottom w:val="0"/>
                                          <w:divBdr>
                                            <w:top w:val="none" w:sz="0" w:space="0" w:color="auto"/>
                                            <w:left w:val="none" w:sz="0" w:space="0" w:color="auto"/>
                                            <w:bottom w:val="none" w:sz="0" w:space="0" w:color="auto"/>
                                            <w:right w:val="none" w:sz="0" w:space="0" w:color="auto"/>
                                          </w:divBdr>
                                          <w:divsChild>
                                            <w:div w:id="2115511007">
                                              <w:marLeft w:val="0"/>
                                              <w:marRight w:val="0"/>
                                              <w:marTop w:val="0"/>
                                              <w:marBottom w:val="0"/>
                                              <w:divBdr>
                                                <w:top w:val="none" w:sz="0" w:space="0" w:color="auto"/>
                                                <w:left w:val="none" w:sz="0" w:space="0" w:color="auto"/>
                                                <w:bottom w:val="none" w:sz="0" w:space="0" w:color="auto"/>
                                                <w:right w:val="none" w:sz="0" w:space="0" w:color="auto"/>
                                              </w:divBdr>
                                              <w:divsChild>
                                                <w:div w:id="1226524603">
                                                  <w:marLeft w:val="0"/>
                                                  <w:marRight w:val="0"/>
                                                  <w:marTop w:val="0"/>
                                                  <w:marBottom w:val="0"/>
                                                  <w:divBdr>
                                                    <w:top w:val="none" w:sz="0" w:space="0" w:color="auto"/>
                                                    <w:left w:val="none" w:sz="0" w:space="0" w:color="auto"/>
                                                    <w:bottom w:val="none" w:sz="0" w:space="0" w:color="auto"/>
                                                    <w:right w:val="none" w:sz="0" w:space="0" w:color="auto"/>
                                                  </w:divBdr>
                                                  <w:divsChild>
                                                    <w:div w:id="1735203367">
                                                      <w:marLeft w:val="0"/>
                                                      <w:marRight w:val="0"/>
                                                      <w:marTop w:val="0"/>
                                                      <w:marBottom w:val="0"/>
                                                      <w:divBdr>
                                                        <w:top w:val="none" w:sz="0" w:space="0" w:color="auto"/>
                                                        <w:left w:val="none" w:sz="0" w:space="0" w:color="auto"/>
                                                        <w:bottom w:val="none" w:sz="0" w:space="0" w:color="auto"/>
                                                        <w:right w:val="none" w:sz="0" w:space="0" w:color="auto"/>
                                                      </w:divBdr>
                                                      <w:divsChild>
                                                        <w:div w:id="507212897">
                                                          <w:marLeft w:val="0"/>
                                                          <w:marRight w:val="0"/>
                                                          <w:marTop w:val="0"/>
                                                          <w:marBottom w:val="0"/>
                                                          <w:divBdr>
                                                            <w:top w:val="none" w:sz="0" w:space="0" w:color="auto"/>
                                                            <w:left w:val="none" w:sz="0" w:space="0" w:color="auto"/>
                                                            <w:bottom w:val="none" w:sz="0" w:space="0" w:color="auto"/>
                                                            <w:right w:val="none" w:sz="0" w:space="0" w:color="auto"/>
                                                          </w:divBdr>
                                                          <w:divsChild>
                                                            <w:div w:id="715350627">
                                                              <w:marLeft w:val="0"/>
                                                              <w:marRight w:val="75"/>
                                                              <w:marTop w:val="75"/>
                                                              <w:marBottom w:val="75"/>
                                                              <w:divBdr>
                                                                <w:top w:val="single" w:sz="6" w:space="4" w:color="000000"/>
                                                                <w:left w:val="single" w:sz="6" w:space="4" w:color="000000"/>
                                                                <w:bottom w:val="single" w:sz="6" w:space="4" w:color="000000"/>
                                                                <w:right w:val="single" w:sz="6" w:space="4" w:color="000000"/>
                                                              </w:divBdr>
                                                            </w:div>
                                                          </w:divsChild>
                                                        </w:div>
                                                      </w:divsChild>
                                                    </w:div>
                                                  </w:divsChild>
                                                </w:div>
                                              </w:divsChild>
                                            </w:div>
                                          </w:divsChild>
                                        </w:div>
                                      </w:divsChild>
                                    </w:div>
                                  </w:divsChild>
                                </w:div>
                              </w:divsChild>
                            </w:div>
                          </w:divsChild>
                        </w:div>
                      </w:divsChild>
                    </w:div>
                  </w:divsChild>
                </w:div>
              </w:divsChild>
            </w:div>
          </w:divsChild>
        </w:div>
      </w:divsChild>
    </w:div>
    <w:div w:id="1937009266">
      <w:bodyDiv w:val="1"/>
      <w:marLeft w:val="0"/>
      <w:marRight w:val="0"/>
      <w:marTop w:val="0"/>
      <w:marBottom w:val="0"/>
      <w:divBdr>
        <w:top w:val="none" w:sz="0" w:space="0" w:color="auto"/>
        <w:left w:val="none" w:sz="0" w:space="0" w:color="auto"/>
        <w:bottom w:val="none" w:sz="0" w:space="0" w:color="auto"/>
        <w:right w:val="none" w:sz="0" w:space="0" w:color="auto"/>
      </w:divBdr>
      <w:divsChild>
        <w:div w:id="1032920352">
          <w:marLeft w:val="0"/>
          <w:marRight w:val="0"/>
          <w:marTop w:val="0"/>
          <w:marBottom w:val="0"/>
          <w:divBdr>
            <w:top w:val="none" w:sz="0" w:space="0" w:color="auto"/>
            <w:left w:val="none" w:sz="0" w:space="0" w:color="auto"/>
            <w:bottom w:val="none" w:sz="0" w:space="0" w:color="auto"/>
            <w:right w:val="none" w:sz="0" w:space="0" w:color="auto"/>
          </w:divBdr>
          <w:divsChild>
            <w:div w:id="936057486">
              <w:marLeft w:val="0"/>
              <w:marRight w:val="0"/>
              <w:marTop w:val="0"/>
              <w:marBottom w:val="0"/>
              <w:divBdr>
                <w:top w:val="none" w:sz="0" w:space="0" w:color="auto"/>
                <w:left w:val="none" w:sz="0" w:space="0" w:color="auto"/>
                <w:bottom w:val="none" w:sz="0" w:space="0" w:color="auto"/>
                <w:right w:val="none" w:sz="0" w:space="0" w:color="auto"/>
              </w:divBdr>
              <w:divsChild>
                <w:div w:id="1491825210">
                  <w:marLeft w:val="0"/>
                  <w:marRight w:val="0"/>
                  <w:marTop w:val="0"/>
                  <w:marBottom w:val="0"/>
                  <w:divBdr>
                    <w:top w:val="none" w:sz="0" w:space="0" w:color="auto"/>
                    <w:left w:val="none" w:sz="0" w:space="0" w:color="auto"/>
                    <w:bottom w:val="none" w:sz="0" w:space="0" w:color="auto"/>
                    <w:right w:val="none" w:sz="0" w:space="0" w:color="auto"/>
                  </w:divBdr>
                  <w:divsChild>
                    <w:div w:id="1163083833">
                      <w:marLeft w:val="0"/>
                      <w:marRight w:val="0"/>
                      <w:marTop w:val="75"/>
                      <w:marBottom w:val="0"/>
                      <w:divBdr>
                        <w:top w:val="none" w:sz="0" w:space="0" w:color="auto"/>
                        <w:left w:val="none" w:sz="0" w:space="0" w:color="auto"/>
                        <w:bottom w:val="none" w:sz="0" w:space="0" w:color="auto"/>
                        <w:right w:val="none" w:sz="0" w:space="0" w:color="auto"/>
                      </w:divBdr>
                      <w:divsChild>
                        <w:div w:id="1635137478">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3CBE9-48B3-4652-9DB0-43D4BAEA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3</Pages>
  <Words>1632</Words>
  <Characters>8979</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Maison</Company>
  <LinksUpToDate>false</LinksUpToDate>
  <CharactersWithSpaces>10590</CharactersWithSpaces>
  <SharedDoc>false</SharedDoc>
  <HLinks>
    <vt:vector size="6" baseType="variant">
      <vt:variant>
        <vt:i4>2752532</vt:i4>
      </vt:variant>
      <vt:variant>
        <vt:i4>0</vt:i4>
      </vt:variant>
      <vt:variant>
        <vt:i4>0</vt:i4>
      </vt:variant>
      <vt:variant>
        <vt:i4>5</vt:i4>
      </vt:variant>
      <vt:variant>
        <vt:lpwstr>mailto:contact@homedome.fr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Gabriac</dc:creator>
  <cp:lastModifiedBy>André BERTHOMIEU</cp:lastModifiedBy>
  <cp:revision>13</cp:revision>
  <cp:lastPrinted>2016-04-30T19:55:00Z</cp:lastPrinted>
  <dcterms:created xsi:type="dcterms:W3CDTF">2016-02-03T16:13:00Z</dcterms:created>
  <dcterms:modified xsi:type="dcterms:W3CDTF">2016-04-30T19:59:00Z</dcterms:modified>
</cp:coreProperties>
</file>