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F8" w:rsidRDefault="00AD011B">
      <w:r>
        <w:t>Causse comtal</w:t>
      </w:r>
    </w:p>
    <w:p w:rsidR="00AD011B" w:rsidRDefault="00AD011B" w:rsidP="00AD011B">
      <w:pPr>
        <w:pStyle w:val="Paragraphedeliste"/>
        <w:numPr>
          <w:ilvl w:val="0"/>
          <w:numId w:val="1"/>
        </w:numPr>
      </w:pPr>
      <w:r>
        <w:t xml:space="preserve">A </w:t>
      </w:r>
      <w:proofErr w:type="spellStart"/>
      <w:r>
        <w:t>Mondalazac</w:t>
      </w:r>
      <w:proofErr w:type="spellEnd"/>
      <w:r>
        <w:t xml:space="preserve">, depuis la place de l’église, prendre en direction de l’Ouest (à droite le château du Colombier), le chemin qui passe devant le cimetière et rejoint la ferme de </w:t>
      </w:r>
      <w:proofErr w:type="spellStart"/>
      <w:r>
        <w:t>Billorgues</w:t>
      </w:r>
      <w:proofErr w:type="spellEnd"/>
      <w:r>
        <w:t>.</w:t>
      </w:r>
    </w:p>
    <w:p w:rsidR="000B575F" w:rsidRDefault="00AD011B" w:rsidP="00AD011B">
      <w:pPr>
        <w:pStyle w:val="Paragraphedeliste"/>
        <w:numPr>
          <w:ilvl w:val="0"/>
          <w:numId w:val="1"/>
        </w:numPr>
      </w:pPr>
      <w:r>
        <w:t xml:space="preserve">Contourner la ferme par la gauche et prendre le large chemin qui mène à </w:t>
      </w:r>
      <w:proofErr w:type="spellStart"/>
      <w:r>
        <w:t>Salsac</w:t>
      </w:r>
      <w:proofErr w:type="spellEnd"/>
      <w:r>
        <w:t>,</w:t>
      </w:r>
      <w:r w:rsidR="000B575F">
        <w:t xml:space="preserve"> </w:t>
      </w:r>
      <w:r>
        <w:t xml:space="preserve">(à mi chemin, sur la droite, un dolmen et un tumulus ; dans </w:t>
      </w:r>
      <w:r w:rsidR="000B575F">
        <w:t xml:space="preserve">le village, un château  Louis XIV).Prendre la direction de l’église, mais 50m avant, tourner à droite, sur un chemin qui descend vers le bas du village. Au niveau des abreuvoirs, continuer à droite sur un chemin caillouteux qui descend dans la vallée du </w:t>
      </w:r>
      <w:proofErr w:type="spellStart"/>
      <w:r w:rsidR="000B575F">
        <w:t>Cruou</w:t>
      </w:r>
      <w:proofErr w:type="spellEnd"/>
      <w:r w:rsidR="000B575F">
        <w:t>.</w:t>
      </w:r>
    </w:p>
    <w:p w:rsidR="00087E2E" w:rsidRDefault="000B575F" w:rsidP="00AD011B">
      <w:pPr>
        <w:pStyle w:val="Paragraphedeliste"/>
        <w:numPr>
          <w:ilvl w:val="0"/>
          <w:numId w:val="1"/>
        </w:numPr>
      </w:pPr>
      <w:r>
        <w:t xml:space="preserve">Traverser la route et prendre en face un large chemin montant vers le Grand Mas. Laisser sur la gauche deux sentiers avant d’arriver à un ancien lavoir.  Franchir à droite le petit ruisseau. Traverser la partie Est du village du Grand Mas. Possibilité de faire un détour pour visiter les communaux. </w:t>
      </w:r>
      <w:r w:rsidR="00087E2E">
        <w:t>Continuer tout droit sur un large chemin caussenard, pendant 3,5 km environ après avoir bifurqué à droite à la sortie du village.</w:t>
      </w:r>
    </w:p>
    <w:p w:rsidR="00087E2E" w:rsidRDefault="00087E2E" w:rsidP="00AD011B">
      <w:pPr>
        <w:pStyle w:val="Paragraphedeliste"/>
        <w:numPr>
          <w:ilvl w:val="0"/>
          <w:numId w:val="1"/>
        </w:numPr>
      </w:pPr>
      <w:r>
        <w:t xml:space="preserve">Arrivée sur la route, prendre à droite un sentier que l’on quitte 800m plus loin pour poursuivre sur la droite en direction de la ferme de </w:t>
      </w:r>
      <w:proofErr w:type="spellStart"/>
      <w:r>
        <w:t>Cruounet</w:t>
      </w:r>
      <w:proofErr w:type="spellEnd"/>
      <w:r>
        <w:t xml:space="preserve"> (ancien château remanié suite un incendie). Descendre jusqu’à D227. Prendre en face, un chemin creux et ombragé pour regagner le plateau et le village de </w:t>
      </w:r>
      <w:proofErr w:type="spellStart"/>
      <w:r>
        <w:t>Mondalazac</w:t>
      </w:r>
      <w:proofErr w:type="spellEnd"/>
      <w:r>
        <w:t>.</w:t>
      </w:r>
    </w:p>
    <w:sectPr w:rsidR="00087E2E" w:rsidSect="006D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853"/>
    <w:multiLevelType w:val="hybridMultilevel"/>
    <w:tmpl w:val="7374AE8A"/>
    <w:lvl w:ilvl="0" w:tplc="1A660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AD011B"/>
    <w:rsid w:val="00087E2E"/>
    <w:rsid w:val="000B575F"/>
    <w:rsid w:val="006D55F8"/>
    <w:rsid w:val="00A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1</cp:revision>
  <dcterms:created xsi:type="dcterms:W3CDTF">2015-08-10T08:59:00Z</dcterms:created>
  <dcterms:modified xsi:type="dcterms:W3CDTF">2015-08-10T09:29:00Z</dcterms:modified>
</cp:coreProperties>
</file>