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CB" w:rsidRDefault="00762726" w:rsidP="005F3D00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62726">
        <w:rPr>
          <w:rFonts w:ascii="Arial Narrow" w:hAnsi="Arial Narrow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83389</wp:posOffset>
            </wp:positionH>
            <wp:positionV relativeFrom="paragraph">
              <wp:posOffset>-65405</wp:posOffset>
            </wp:positionV>
            <wp:extent cx="908420" cy="579932"/>
            <wp:effectExtent l="0" t="0" r="6350" b="0"/>
            <wp:wrapNone/>
            <wp:docPr id="4" name="Image 4" descr="\\file2k\Office\Administration Mediatheques\SECRETARIAT\AFFICHES-FLYERS-PLAQUETTES\logos pour affiches com\autres logos\Logo_commune_de_Corbeil-Essonne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2k\Office\Administration Mediatheques\SECRETARIAT\AFFICHES-FLYERS-PLAQUETTES\logos pour affiches com\autres logos\Logo_commune_de_Corbeil-Essonnes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20" cy="5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CB" w:rsidRPr="0063776A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1472613</wp:posOffset>
            </wp:positionH>
            <wp:positionV relativeFrom="paragraph">
              <wp:posOffset>-66040</wp:posOffset>
            </wp:positionV>
            <wp:extent cx="1721054" cy="1146032"/>
            <wp:effectExtent l="19050" t="0" r="12700" b="359410"/>
            <wp:wrapNone/>
            <wp:docPr id="1" name="Image 1" descr="\\file2k\Office\Mediatheque Chantemerle\Horizon\JEUNESSE\PHOTO LOGO PLAQUETTE\R 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2k\Office\Mediatheque Chantemerle\Horizon\JEUNESSE\PHOTO LOGO PLAQUETTE\R L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54" cy="11460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CB" w:rsidRPr="005F3D00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3864334</wp:posOffset>
            </wp:positionH>
            <wp:positionV relativeFrom="paragraph">
              <wp:posOffset>-115354</wp:posOffset>
            </wp:positionV>
            <wp:extent cx="703806" cy="484046"/>
            <wp:effectExtent l="0" t="0" r="1270" b="0"/>
            <wp:wrapNone/>
            <wp:docPr id="7" name="Image 7" descr="\\file2k\Office\Administration Mediatheques\SECRETARIAT\AFFICHES-FLYERS-PLAQUETTES\logos pour affiches com\autres logos\Mé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2k\Office\Administration Mediatheques\SECRETARIAT\AFFICHES-FLYERS-PLAQUETTES\logos pour affiches com\autres logos\Méd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6" cy="4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00">
        <w:rPr>
          <w:rFonts w:ascii="Arial Narrow" w:hAnsi="Arial Narrow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-211540</wp:posOffset>
                </wp:positionV>
                <wp:extent cx="4776716" cy="7011670"/>
                <wp:effectExtent l="19050" t="19050" r="24130" b="17780"/>
                <wp:wrapNone/>
                <wp:docPr id="6" name="Arrondir un rectangle avec un coin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701167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AC52" id="Arrondir un rectangle avec un coin diagonal 6" o:spid="_x0000_s1026" style="position:absolute;margin-left:-9.15pt;margin-top:-16.65pt;width:376.1pt;height:55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6716,701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" path="m796135,l4776716,r,l4776716,6215535v,439693,-356442,796135,-796135,796135l,7011670r,l,796135c,356442,356442,,796135,xe" filled="f" strokecolor="#aeaaaa [2414]" strokeweight="2.25pt">
                <v:stroke joinstyle="miter"/>
                <v:path arrowok="t" o:connecttype="custom" o:connectlocs="796135,0;4776716,0;4776716,0;4776716,6215535;3980581,7011670;0,7011670;0,7011670;0,796135;796135,0" o:connectangles="0,0,0,0,0,0,0,0,0"/>
              </v:shape>
            </w:pict>
          </mc:Fallback>
        </mc:AlternateContent>
      </w:r>
      <w:r w:rsidR="0063776A" w:rsidRPr="0063776A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0848CB" w:rsidRDefault="000848CB" w:rsidP="005F3D00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0848CB" w:rsidRDefault="000848CB" w:rsidP="005F3D00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5F3D00" w:rsidRPr="00674225" w:rsidRDefault="000848CB" w:rsidP="005F3D00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32"/>
          <w:szCs w:val="32"/>
        </w:rPr>
        <w:br/>
      </w:r>
      <w:r w:rsidR="00734C98" w:rsidRPr="0063776A">
        <w:rPr>
          <w:rFonts w:ascii="Arial Narrow" w:hAnsi="Arial Narrow"/>
          <w:b/>
          <w:bCs/>
          <w:sz w:val="32"/>
          <w:szCs w:val="32"/>
        </w:rPr>
        <w:t>LA RENTREE CULTURELLE</w:t>
      </w:r>
      <w:r w:rsidR="005F3D00">
        <w:rPr>
          <w:rFonts w:ascii="Arial Narrow" w:hAnsi="Arial Narrow"/>
          <w:b/>
          <w:bCs/>
          <w:sz w:val="32"/>
          <w:szCs w:val="32"/>
        </w:rPr>
        <w:br/>
      </w:r>
      <w:r w:rsidR="005F3D00" w:rsidRPr="005F3D00">
        <w:rPr>
          <w:rFonts w:ascii="Arial Narrow" w:hAnsi="Arial Narrow"/>
          <w:b/>
          <w:bCs/>
          <w:sz w:val="24"/>
          <w:szCs w:val="24"/>
        </w:rPr>
        <w:t xml:space="preserve">Médiathèque </w:t>
      </w:r>
      <w:proofErr w:type="spellStart"/>
      <w:r w:rsidR="005F3D00" w:rsidRPr="005F3D00">
        <w:rPr>
          <w:rFonts w:ascii="Arial Narrow" w:hAnsi="Arial Narrow"/>
          <w:b/>
          <w:bCs/>
          <w:sz w:val="24"/>
          <w:szCs w:val="24"/>
        </w:rPr>
        <w:t>Chantemerle</w:t>
      </w:r>
      <w:proofErr w:type="spellEnd"/>
      <w:r w:rsidR="00674225">
        <w:rPr>
          <w:rFonts w:ascii="Arial Narrow" w:hAnsi="Arial Narrow"/>
          <w:b/>
          <w:bCs/>
          <w:sz w:val="24"/>
          <w:szCs w:val="24"/>
        </w:rPr>
        <w:br/>
      </w:r>
      <w:r w:rsidR="00674225" w:rsidRPr="00674225">
        <w:rPr>
          <w:rFonts w:ascii="Arial Narrow" w:hAnsi="Arial Narrow"/>
          <w:b/>
          <w:bCs/>
          <w:sz w:val="16"/>
          <w:szCs w:val="16"/>
        </w:rPr>
        <w:t xml:space="preserve">84 rue </w:t>
      </w:r>
      <w:proofErr w:type="spellStart"/>
      <w:r w:rsidR="00674225" w:rsidRPr="00674225">
        <w:rPr>
          <w:rFonts w:ascii="Arial Narrow" w:hAnsi="Arial Narrow"/>
          <w:b/>
          <w:bCs/>
          <w:sz w:val="16"/>
          <w:szCs w:val="16"/>
        </w:rPr>
        <w:t>Féray</w:t>
      </w:r>
      <w:proofErr w:type="spellEnd"/>
      <w:r w:rsidR="00674225" w:rsidRPr="00674225">
        <w:rPr>
          <w:rFonts w:ascii="Arial Narrow" w:hAnsi="Arial Narrow"/>
          <w:b/>
          <w:bCs/>
          <w:sz w:val="16"/>
          <w:szCs w:val="16"/>
        </w:rPr>
        <w:t xml:space="preserve"> – 91100 CORBEIL-ESSONNES – 01 60 88 03 12</w:t>
      </w:r>
    </w:p>
    <w:p w:rsidR="00734C98" w:rsidRPr="0063776A" w:rsidRDefault="005F3D00" w:rsidP="00382AD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/>
      </w:r>
      <w:r w:rsidR="00734C98" w:rsidRPr="0063776A">
        <w:rPr>
          <w:rFonts w:ascii="Arial Narrow" w:hAnsi="Arial Narrow"/>
          <w:b/>
          <w:bCs/>
        </w:rPr>
        <w:t>RENTREE LITTERAIRE</w:t>
      </w:r>
      <w:r w:rsidR="00734C98" w:rsidRPr="0063776A">
        <w:rPr>
          <w:rFonts w:ascii="Arial Narrow" w:hAnsi="Arial Narrow"/>
          <w:b/>
          <w:bCs/>
        </w:rPr>
        <w:br/>
      </w:r>
      <w:r w:rsidR="00734C98" w:rsidRPr="005F3D00">
        <w:rPr>
          <w:rFonts w:ascii="Arial Narrow" w:hAnsi="Arial Narrow"/>
          <w:b/>
          <w:bCs/>
          <w:color w:val="0070C0"/>
        </w:rPr>
        <w:t>Samedi 30 septembre à 14h</w:t>
      </w:r>
    </w:p>
    <w:p w:rsidR="00734C98" w:rsidRPr="000848CB" w:rsidRDefault="00734C98" w:rsidP="000848CB">
      <w:pPr>
        <w:rPr>
          <w:rFonts w:ascii="Arial Narrow" w:hAnsi="Arial Narrow"/>
        </w:rPr>
      </w:pPr>
      <w:r w:rsidRPr="000848CB">
        <w:rPr>
          <w:rFonts w:ascii="Arial Narrow" w:hAnsi="Arial Narrow"/>
          <w:sz w:val="20"/>
          <w:szCs w:val="20"/>
        </w:rPr>
        <w:t xml:space="preserve">Présentation de romans par Fabrice Baumann, de la librairie </w:t>
      </w:r>
      <w:proofErr w:type="spellStart"/>
      <w:r w:rsidRPr="000848CB">
        <w:rPr>
          <w:rFonts w:ascii="Arial Narrow" w:hAnsi="Arial Narrow"/>
          <w:sz w:val="20"/>
          <w:szCs w:val="20"/>
        </w:rPr>
        <w:t>Decitre</w:t>
      </w:r>
      <w:proofErr w:type="spellEnd"/>
      <w:r w:rsidRPr="000848CB">
        <w:rPr>
          <w:rFonts w:ascii="Arial Narrow" w:hAnsi="Arial Narrow"/>
          <w:sz w:val="20"/>
          <w:szCs w:val="20"/>
        </w:rPr>
        <w:t>.</w:t>
      </w:r>
      <w:r w:rsidR="000848CB" w:rsidRPr="000848CB">
        <w:rPr>
          <w:rFonts w:ascii="Arial Narrow" w:hAnsi="Arial Narrow"/>
          <w:sz w:val="20"/>
          <w:szCs w:val="20"/>
        </w:rPr>
        <w:br/>
      </w:r>
      <w:r w:rsidRPr="0063776A">
        <w:rPr>
          <w:rFonts w:ascii="Arial Narrow" w:hAnsi="Arial Narrow"/>
          <w:b/>
          <w:bCs/>
          <w:i/>
          <w:iCs/>
        </w:rPr>
        <w:t>Entrée libre – A partir de 15 ans – Durée : 2h</w:t>
      </w:r>
      <w:r w:rsidR="0063776A" w:rsidRPr="0063776A">
        <w:rPr>
          <w:rFonts w:ascii="Arial Narrow" w:hAnsi="Arial Narrow"/>
          <w:b/>
          <w:bCs/>
          <w:i/>
          <w:iCs/>
        </w:rPr>
        <w:t xml:space="preserve"> </w:t>
      </w:r>
    </w:p>
    <w:p w:rsidR="00734C98" w:rsidRPr="0063776A" w:rsidRDefault="00D51E6A">
      <w:pPr>
        <w:rPr>
          <w:rFonts w:ascii="Arial Narrow" w:hAnsi="Arial Narrow"/>
        </w:rPr>
      </w:pPr>
      <w:r w:rsidRPr="0063776A">
        <w:rPr>
          <w:rFonts w:ascii="Arial Narrow" w:hAnsi="Arial Narrow"/>
          <w:b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2846886</wp:posOffset>
            </wp:positionH>
            <wp:positionV relativeFrom="paragraph">
              <wp:posOffset>173823</wp:posOffset>
            </wp:positionV>
            <wp:extent cx="1511720" cy="1123206"/>
            <wp:effectExtent l="19050" t="0" r="12700" b="344170"/>
            <wp:wrapNone/>
            <wp:docPr id="3" name="Image 3" descr="\\file2k\Office\Administration Mediatheques\SECRETARIAT\AFFICHES-FLYERS-PLAQUETTES\logos pour affiches com\Rentrée culturelle\2017\Mélissa-Laveaux-par-Sarah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2k\Office\Administration Mediatheques\SECRETARIAT\AFFICHES-FLYERS-PLAQUETTES\logos pour affiches com\Rentrée culturelle\2017\Mélissa-Laveaux-par-Sarah-Pres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5" b="11626"/>
                    <a:stretch/>
                  </pic:blipFill>
                  <pic:spPr bwMode="auto">
                    <a:xfrm>
                      <a:off x="0" y="0"/>
                      <a:ext cx="1511720" cy="11232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CB">
        <w:rPr>
          <w:rFonts w:ascii="Arial Narrow" w:hAnsi="Arial Narrow"/>
          <w:b/>
          <w:bCs/>
        </w:rPr>
        <w:br/>
      </w:r>
      <w:r w:rsidR="00734C98" w:rsidRPr="0063776A">
        <w:rPr>
          <w:rFonts w:ascii="Arial Narrow" w:hAnsi="Arial Narrow"/>
          <w:b/>
          <w:bCs/>
        </w:rPr>
        <w:t>RENCONTRE MUSICALE AVEC MELISSA LAVEAUX</w:t>
      </w:r>
      <w:r w:rsidR="0063776A" w:rsidRPr="006377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34C98" w:rsidRPr="0063776A">
        <w:rPr>
          <w:rFonts w:ascii="Arial Narrow" w:hAnsi="Arial Narrow"/>
          <w:b/>
          <w:bCs/>
        </w:rPr>
        <w:br/>
      </w:r>
      <w:r w:rsidR="00734C98" w:rsidRPr="005F3D00">
        <w:rPr>
          <w:rFonts w:ascii="Arial Narrow" w:hAnsi="Arial Narrow"/>
          <w:b/>
          <w:bCs/>
          <w:color w:val="0070C0"/>
        </w:rPr>
        <w:t>Samedi 30 septembre à 20h30</w:t>
      </w:r>
    </w:p>
    <w:p w:rsidR="00734C98" w:rsidRPr="000848CB" w:rsidRDefault="0052080C" w:rsidP="000848CB">
      <w:pPr>
        <w:rPr>
          <w:rFonts w:ascii="Arial Narrow" w:hAnsi="Arial Narrow"/>
        </w:rPr>
      </w:pPr>
      <w:proofErr w:type="spellStart"/>
      <w:r w:rsidRPr="000848CB">
        <w:rPr>
          <w:rFonts w:ascii="Arial Narrow" w:hAnsi="Arial Narrow"/>
          <w:sz w:val="20"/>
          <w:szCs w:val="20"/>
        </w:rPr>
        <w:t>Mini</w:t>
      </w:r>
      <w:r w:rsidR="00734C98" w:rsidRPr="000848CB">
        <w:rPr>
          <w:rFonts w:ascii="Arial Narrow" w:hAnsi="Arial Narrow"/>
          <w:sz w:val="20"/>
          <w:szCs w:val="20"/>
        </w:rPr>
        <w:t>concert</w:t>
      </w:r>
      <w:proofErr w:type="spellEnd"/>
      <w:r w:rsidR="00734C98" w:rsidRPr="000848CB">
        <w:rPr>
          <w:rFonts w:ascii="Arial Narrow" w:hAnsi="Arial Narrow"/>
          <w:sz w:val="20"/>
          <w:szCs w:val="20"/>
        </w:rPr>
        <w:t xml:space="preserve"> suivi d’une discussion avec le public.</w:t>
      </w:r>
      <w:r w:rsidR="000848CB" w:rsidRPr="000848CB">
        <w:rPr>
          <w:rFonts w:ascii="Arial Narrow" w:hAnsi="Arial Narrow"/>
          <w:sz w:val="20"/>
          <w:szCs w:val="20"/>
        </w:rPr>
        <w:br/>
      </w:r>
      <w:r w:rsidR="00734C98" w:rsidRPr="0063776A">
        <w:rPr>
          <w:rFonts w:ascii="Arial Narrow" w:hAnsi="Arial Narrow"/>
          <w:b/>
          <w:bCs/>
          <w:i/>
          <w:iCs/>
        </w:rPr>
        <w:t>Sur réservation – Tout public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734C98" w:rsidRPr="0063776A">
        <w:rPr>
          <w:rFonts w:ascii="Arial Narrow" w:hAnsi="Arial Narrow"/>
          <w:b/>
          <w:bCs/>
          <w:i/>
          <w:iCs/>
        </w:rPr>
        <w:t>– Durée : 1h</w:t>
      </w:r>
    </w:p>
    <w:p w:rsidR="00734C98" w:rsidRPr="0063776A" w:rsidRDefault="000848CB" w:rsidP="00382ADE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/>
      </w:r>
      <w:r w:rsidR="00382ADE">
        <w:rPr>
          <w:rFonts w:ascii="Arial Narrow" w:hAnsi="Arial Narrow"/>
          <w:b/>
          <w:bCs/>
        </w:rPr>
        <w:t>CAFÉ</w:t>
      </w:r>
      <w:r w:rsidR="00734C98" w:rsidRPr="0063776A">
        <w:rPr>
          <w:rFonts w:ascii="Arial Narrow" w:hAnsi="Arial Narrow"/>
          <w:b/>
          <w:bCs/>
        </w:rPr>
        <w:t xml:space="preserve"> LITTERAIRE</w:t>
      </w:r>
      <w:r w:rsidR="00734C98" w:rsidRPr="0063776A">
        <w:rPr>
          <w:rFonts w:ascii="Arial Narrow" w:hAnsi="Arial Narrow"/>
          <w:b/>
          <w:bCs/>
        </w:rPr>
        <w:br/>
      </w:r>
      <w:r w:rsidR="00734C98" w:rsidRPr="005F3D00">
        <w:rPr>
          <w:rFonts w:ascii="Arial Narrow" w:hAnsi="Arial Narrow"/>
          <w:b/>
          <w:bCs/>
          <w:color w:val="0070C0"/>
        </w:rPr>
        <w:t>Dimanche 1</w:t>
      </w:r>
      <w:r w:rsidR="00734C98" w:rsidRPr="005F3D00">
        <w:rPr>
          <w:rFonts w:ascii="Arial Narrow" w:hAnsi="Arial Narrow"/>
          <w:b/>
          <w:bCs/>
          <w:color w:val="0070C0"/>
          <w:vertAlign w:val="superscript"/>
        </w:rPr>
        <w:t>er</w:t>
      </w:r>
      <w:r w:rsidR="00734C98" w:rsidRPr="005F3D00">
        <w:rPr>
          <w:rFonts w:ascii="Arial Narrow" w:hAnsi="Arial Narrow"/>
          <w:b/>
          <w:bCs/>
          <w:color w:val="0070C0"/>
        </w:rPr>
        <w:t xml:space="preserve"> octobre à 15h</w:t>
      </w:r>
    </w:p>
    <w:p w:rsidR="00883F3C" w:rsidRPr="000848CB" w:rsidRDefault="00734C98" w:rsidP="000848CB">
      <w:pPr>
        <w:rPr>
          <w:rFonts w:ascii="Arial Narrow" w:hAnsi="Arial Narrow"/>
        </w:rPr>
      </w:pPr>
      <w:r w:rsidRPr="000848CB">
        <w:rPr>
          <w:rFonts w:ascii="Arial Narrow" w:hAnsi="Arial Narrow"/>
          <w:sz w:val="20"/>
          <w:szCs w:val="20"/>
        </w:rPr>
        <w:t>Rendez-vous dominical animé par Emilie Wilson, média</w:t>
      </w:r>
      <w:r w:rsidR="006044BE" w:rsidRPr="000848CB">
        <w:rPr>
          <w:rFonts w:ascii="Arial Narrow" w:hAnsi="Arial Narrow"/>
          <w:sz w:val="20"/>
          <w:szCs w:val="20"/>
        </w:rPr>
        <w:t>trice culturelle.</w:t>
      </w:r>
      <w:r w:rsidR="006044BE" w:rsidRPr="000848CB">
        <w:rPr>
          <w:rFonts w:ascii="Arial Narrow" w:hAnsi="Arial Narrow"/>
          <w:sz w:val="20"/>
          <w:szCs w:val="20"/>
        </w:rPr>
        <w:br/>
        <w:t>Rencontre</w:t>
      </w:r>
      <w:r w:rsidRPr="000848CB">
        <w:rPr>
          <w:rFonts w:ascii="Arial Narrow" w:hAnsi="Arial Narrow"/>
          <w:sz w:val="20"/>
          <w:szCs w:val="20"/>
        </w:rPr>
        <w:t xml:space="preserve"> avec les écrivains Sylvie </w:t>
      </w:r>
      <w:proofErr w:type="spellStart"/>
      <w:r w:rsidRPr="000848CB">
        <w:rPr>
          <w:rFonts w:ascii="Arial Narrow" w:hAnsi="Arial Narrow"/>
          <w:sz w:val="20"/>
          <w:szCs w:val="20"/>
        </w:rPr>
        <w:t>Dazy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, auteure de « Métamorphose d’un crabe », Clément </w:t>
      </w:r>
      <w:proofErr w:type="spellStart"/>
      <w:r w:rsidRPr="000848CB">
        <w:rPr>
          <w:rFonts w:ascii="Arial Narrow" w:hAnsi="Arial Narrow"/>
          <w:sz w:val="20"/>
          <w:szCs w:val="20"/>
        </w:rPr>
        <w:t>Bouhelier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, auteur de « Chaos », </w:t>
      </w:r>
      <w:proofErr w:type="spellStart"/>
      <w:r w:rsidRPr="000848CB">
        <w:rPr>
          <w:rFonts w:ascii="Arial Narrow" w:hAnsi="Arial Narrow"/>
          <w:sz w:val="20"/>
          <w:szCs w:val="20"/>
        </w:rPr>
        <w:t>Isalou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 Beaudet-</w:t>
      </w:r>
      <w:proofErr w:type="spellStart"/>
      <w:r w:rsidRPr="000848CB">
        <w:rPr>
          <w:rFonts w:ascii="Arial Narrow" w:hAnsi="Arial Narrow"/>
          <w:sz w:val="20"/>
          <w:szCs w:val="20"/>
        </w:rPr>
        <w:t>Regen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, auteure de « La magie du matin  l’heure de plus qui va changer votre vie » et Olivier </w:t>
      </w:r>
      <w:proofErr w:type="spellStart"/>
      <w:r w:rsidRPr="000848CB">
        <w:rPr>
          <w:rFonts w:ascii="Arial Narrow" w:hAnsi="Arial Narrow"/>
          <w:sz w:val="20"/>
          <w:szCs w:val="20"/>
        </w:rPr>
        <w:t>Kourilsky</w:t>
      </w:r>
      <w:proofErr w:type="spellEnd"/>
      <w:r w:rsidRPr="000848CB">
        <w:rPr>
          <w:rFonts w:ascii="Arial Narrow" w:hAnsi="Arial Narrow"/>
          <w:sz w:val="20"/>
          <w:szCs w:val="20"/>
        </w:rPr>
        <w:t>, auteur</w:t>
      </w:r>
      <w:r w:rsidR="00883F3C" w:rsidRPr="000848CB">
        <w:rPr>
          <w:rFonts w:ascii="Arial Narrow" w:hAnsi="Arial Narrow"/>
          <w:sz w:val="20"/>
          <w:szCs w:val="20"/>
        </w:rPr>
        <w:t xml:space="preserve"> de « Homicide par précaution », suivi d’une vente de livres –dédicace assurée par la librairie Chauvelin.</w:t>
      </w:r>
      <w:r w:rsidR="000848CB" w:rsidRPr="000848CB">
        <w:rPr>
          <w:rFonts w:ascii="Arial Narrow" w:hAnsi="Arial Narrow"/>
          <w:sz w:val="20"/>
          <w:szCs w:val="20"/>
        </w:rPr>
        <w:br/>
      </w:r>
      <w:r w:rsidR="00883F3C" w:rsidRPr="0063776A">
        <w:rPr>
          <w:rFonts w:ascii="Arial Narrow" w:hAnsi="Arial Narrow"/>
          <w:b/>
          <w:bCs/>
          <w:i/>
          <w:iCs/>
        </w:rPr>
        <w:t xml:space="preserve">Entrée libre – A partir de 15 ans – Durée : </w:t>
      </w:r>
      <w:r w:rsidR="000848CB">
        <w:rPr>
          <w:rFonts w:ascii="Arial Narrow" w:hAnsi="Arial Narrow"/>
          <w:b/>
          <w:bCs/>
          <w:i/>
          <w:iCs/>
        </w:rPr>
        <w:t>2</w:t>
      </w:r>
      <w:r w:rsidR="00883F3C" w:rsidRPr="0063776A">
        <w:rPr>
          <w:rFonts w:ascii="Arial Narrow" w:hAnsi="Arial Narrow"/>
          <w:b/>
          <w:bCs/>
          <w:i/>
          <w:iCs/>
        </w:rPr>
        <w:t>h</w:t>
      </w:r>
    </w:p>
    <w:p w:rsidR="0063776A" w:rsidRPr="000848CB" w:rsidRDefault="00D51E6A" w:rsidP="000848CB">
      <w:pPr>
        <w:rPr>
          <w:rFonts w:ascii="Arial Narrow" w:hAnsi="Arial Narrow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3398196</wp:posOffset>
            </wp:positionH>
            <wp:positionV relativeFrom="paragraph">
              <wp:posOffset>100965</wp:posOffset>
            </wp:positionV>
            <wp:extent cx="953135" cy="751205"/>
            <wp:effectExtent l="0" t="0" r="0" b="0"/>
            <wp:wrapTight wrapText="bothSides">
              <wp:wrapPolygon edited="0">
                <wp:start x="0" y="0"/>
                <wp:lineTo x="0" y="20815"/>
                <wp:lineTo x="21154" y="20815"/>
                <wp:lineTo x="21154" y="0"/>
                <wp:lineTo x="0" y="0"/>
              </wp:wrapPolygon>
            </wp:wrapTight>
            <wp:docPr id="8" name="Image 8" descr="Résultat de recherche d'images pour &quot;paper to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per toy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CB">
        <w:rPr>
          <w:rFonts w:ascii="Arial Narrow" w:hAnsi="Arial Narrow"/>
          <w:b/>
          <w:bCs/>
        </w:rPr>
        <w:br/>
      </w:r>
      <w:r w:rsidR="0063776A" w:rsidRPr="0063776A">
        <w:rPr>
          <w:rFonts w:ascii="Arial Narrow" w:hAnsi="Arial Narrow"/>
          <w:b/>
          <w:bCs/>
        </w:rPr>
        <w:t>ATELIERS</w:t>
      </w:r>
      <w:r w:rsidR="005F3D00">
        <w:rPr>
          <w:rFonts w:ascii="Arial Narrow" w:hAnsi="Arial Narrow"/>
          <w:b/>
          <w:bCs/>
        </w:rPr>
        <w:br/>
      </w:r>
      <w:r w:rsidR="005F3D00" w:rsidRPr="005F3D00">
        <w:rPr>
          <w:rFonts w:ascii="Arial Narrow" w:hAnsi="Arial Narrow"/>
          <w:b/>
          <w:bCs/>
          <w:color w:val="0070C0"/>
        </w:rPr>
        <w:t>Dimanche 1</w:t>
      </w:r>
      <w:r w:rsidR="005F3D00" w:rsidRPr="005F3D00">
        <w:rPr>
          <w:rFonts w:ascii="Arial Narrow" w:hAnsi="Arial Narrow"/>
          <w:b/>
          <w:bCs/>
          <w:color w:val="0070C0"/>
          <w:vertAlign w:val="superscript"/>
        </w:rPr>
        <w:t>er</w:t>
      </w:r>
      <w:r w:rsidR="005F3D00" w:rsidRPr="005F3D00">
        <w:rPr>
          <w:rFonts w:ascii="Arial Narrow" w:hAnsi="Arial Narrow"/>
          <w:b/>
          <w:bCs/>
          <w:color w:val="0070C0"/>
        </w:rPr>
        <w:t xml:space="preserve"> octobre à 15h</w:t>
      </w:r>
      <w:r w:rsidR="0063776A" w:rsidRPr="0063776A">
        <w:rPr>
          <w:rFonts w:ascii="Arial Narrow" w:hAnsi="Arial Narrow"/>
          <w:b/>
          <w:bCs/>
        </w:rPr>
        <w:br/>
      </w:r>
      <w:r w:rsidR="0063776A" w:rsidRPr="000848CB">
        <w:rPr>
          <w:rFonts w:ascii="Arial Narrow" w:hAnsi="Arial Narrow"/>
          <w:sz w:val="20"/>
          <w:szCs w:val="20"/>
        </w:rPr>
        <w:t xml:space="preserve">Initiation à la linogravure par l’artiste Angeles Testera et fabrication de </w:t>
      </w:r>
      <w:proofErr w:type="spellStart"/>
      <w:r w:rsidR="0063776A" w:rsidRPr="000848CB">
        <w:rPr>
          <w:rFonts w:ascii="Arial Narrow" w:hAnsi="Arial Narrow"/>
          <w:sz w:val="20"/>
          <w:szCs w:val="20"/>
        </w:rPr>
        <w:t>papertoys</w:t>
      </w:r>
      <w:proofErr w:type="spellEnd"/>
      <w:r w:rsidR="0063776A" w:rsidRPr="000848CB">
        <w:rPr>
          <w:rFonts w:ascii="Arial Narrow" w:hAnsi="Arial Narrow"/>
          <w:sz w:val="20"/>
          <w:szCs w:val="20"/>
        </w:rPr>
        <w:t xml:space="preserve"> et </w:t>
      </w:r>
      <w:proofErr w:type="spellStart"/>
      <w:r w:rsidR="0063776A" w:rsidRPr="000848CB">
        <w:rPr>
          <w:rFonts w:ascii="Arial Narrow" w:hAnsi="Arial Narrow"/>
          <w:sz w:val="20"/>
          <w:szCs w:val="20"/>
        </w:rPr>
        <w:t>pop’up</w:t>
      </w:r>
      <w:proofErr w:type="spellEnd"/>
      <w:r w:rsidR="0063776A" w:rsidRPr="000848CB">
        <w:rPr>
          <w:rFonts w:ascii="Arial Narrow" w:hAnsi="Arial Narrow"/>
          <w:sz w:val="20"/>
          <w:szCs w:val="20"/>
        </w:rPr>
        <w:t xml:space="preserve"> par les </w:t>
      </w:r>
      <w:proofErr w:type="spellStart"/>
      <w:r w:rsidR="0063776A" w:rsidRPr="000848CB">
        <w:rPr>
          <w:rFonts w:ascii="Arial Narrow" w:hAnsi="Arial Narrow"/>
          <w:sz w:val="20"/>
          <w:szCs w:val="20"/>
        </w:rPr>
        <w:t>médiathécaires</w:t>
      </w:r>
      <w:proofErr w:type="spellEnd"/>
      <w:r w:rsidR="0063776A" w:rsidRPr="000848CB">
        <w:rPr>
          <w:rFonts w:ascii="Arial Narrow" w:hAnsi="Arial Narrow"/>
          <w:sz w:val="20"/>
          <w:szCs w:val="20"/>
        </w:rPr>
        <w:t>.</w:t>
      </w:r>
      <w:r w:rsidR="000848CB" w:rsidRPr="000848CB">
        <w:rPr>
          <w:rFonts w:ascii="Arial Narrow" w:hAnsi="Arial Narrow"/>
          <w:sz w:val="20"/>
          <w:szCs w:val="20"/>
        </w:rPr>
        <w:br/>
      </w:r>
      <w:r w:rsidR="0063776A" w:rsidRPr="0063776A">
        <w:rPr>
          <w:rFonts w:ascii="Arial Narrow" w:hAnsi="Arial Narrow"/>
          <w:b/>
          <w:bCs/>
          <w:i/>
          <w:iCs/>
        </w:rPr>
        <w:t>Sur réservation – A partir de 8 ans – Durée : 2h30</w:t>
      </w:r>
    </w:p>
    <w:p w:rsidR="00762726" w:rsidRDefault="00762726" w:rsidP="00762726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762726">
        <w:rPr>
          <w:rFonts w:ascii="Arial Narrow" w:hAnsi="Arial Narrow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96128" behindDoc="0" locked="0" layoutInCell="1" allowOverlap="1" wp14:anchorId="326C18B0" wp14:editId="77FBD36D">
            <wp:simplePos x="0" y="0"/>
            <wp:positionH relativeFrom="column">
              <wp:posOffset>83389</wp:posOffset>
            </wp:positionH>
            <wp:positionV relativeFrom="paragraph">
              <wp:posOffset>-65405</wp:posOffset>
            </wp:positionV>
            <wp:extent cx="908420" cy="579932"/>
            <wp:effectExtent l="0" t="0" r="6350" b="0"/>
            <wp:wrapNone/>
            <wp:docPr id="18" name="Image 18" descr="\\file2k\Office\Administration Mediatheques\SECRETARIAT\AFFICHES-FLYERS-PLAQUETTES\logos pour affiches com\autres logos\Logo_commune_de_Corbeil-Essonnes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2k\Office\Administration Mediatheques\SECRETARIAT\AFFICHES-FLYERS-PLAQUETTES\logos pour affiches com\autres logos\Logo_commune_de_Corbeil-Essonnes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20" cy="5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76A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12EB0558" wp14:editId="5D38C77A">
            <wp:simplePos x="0" y="0"/>
            <wp:positionH relativeFrom="column">
              <wp:posOffset>1472613</wp:posOffset>
            </wp:positionH>
            <wp:positionV relativeFrom="paragraph">
              <wp:posOffset>-66040</wp:posOffset>
            </wp:positionV>
            <wp:extent cx="1721054" cy="1146032"/>
            <wp:effectExtent l="19050" t="0" r="12700" b="359410"/>
            <wp:wrapNone/>
            <wp:docPr id="19" name="Image 19" descr="\\file2k\Office\Mediatheque Chantemerle\Horizon\JEUNESSE\PHOTO LOGO PLAQUETTE\R 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2k\Office\Mediatheque Chantemerle\Horizon\JEUNESSE\PHOTO LOGO PLAQUETTE\R L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54" cy="11460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D00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66496A3C" wp14:editId="297D749D">
            <wp:simplePos x="0" y="0"/>
            <wp:positionH relativeFrom="column">
              <wp:posOffset>3864334</wp:posOffset>
            </wp:positionH>
            <wp:positionV relativeFrom="paragraph">
              <wp:posOffset>-115354</wp:posOffset>
            </wp:positionV>
            <wp:extent cx="703806" cy="484046"/>
            <wp:effectExtent l="0" t="0" r="1270" b="0"/>
            <wp:wrapNone/>
            <wp:docPr id="20" name="Image 20" descr="\\file2k\Office\Administration Mediatheques\SECRETARIAT\AFFICHES-FLYERS-PLAQUETTES\logos pour affiches com\autres logos\Mé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2k\Office\Administration Mediatheques\SECRETARIAT\AFFICHES-FLYERS-PLAQUETTES\logos pour affiches com\autres logos\Médi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6" cy="48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CEF6554" wp14:editId="170F2D7F">
                <wp:simplePos x="0" y="0"/>
                <wp:positionH relativeFrom="column">
                  <wp:posOffset>-116006</wp:posOffset>
                </wp:positionH>
                <wp:positionV relativeFrom="paragraph">
                  <wp:posOffset>-211540</wp:posOffset>
                </wp:positionV>
                <wp:extent cx="4776716" cy="7011670"/>
                <wp:effectExtent l="19050" t="19050" r="24130" b="17780"/>
                <wp:wrapNone/>
                <wp:docPr id="17" name="Arrondir un rectangle avec un coin diag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6" cy="7011670"/>
                        </a:xfrm>
                        <a:prstGeom prst="round2Diag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ED73" id="Arrondir un rectangle avec un coin diagonal 17" o:spid="_x0000_s1026" style="position:absolute;margin-left:-9.15pt;margin-top:-16.65pt;width:376.1pt;height:552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6716,701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" path="m796135,l4776716,r,l4776716,6215535v,439693,-356442,796135,-796135,796135l,7011670r,l,796135c,356442,356442,,796135,xe" filled="f" strokecolor="#aeaaaa [2414]" strokeweight="2.25pt">
                <v:stroke joinstyle="miter"/>
                <v:path arrowok="t" o:connecttype="custom" o:connectlocs="796135,0;4776716,0;4776716,0;4776716,6215535;3980581,7011670;0,7011670;0,7011670;0,796135;796135,0" o:connectangles="0,0,0,0,0,0,0,0,0"/>
              </v:shape>
            </w:pict>
          </mc:Fallback>
        </mc:AlternateContent>
      </w:r>
      <w:r w:rsidRPr="0063776A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762726" w:rsidRDefault="00762726" w:rsidP="00762726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762726" w:rsidRDefault="00762726" w:rsidP="00762726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762726" w:rsidRPr="00674225" w:rsidRDefault="00762726" w:rsidP="007627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32"/>
          <w:szCs w:val="32"/>
        </w:rPr>
        <w:br/>
      </w:r>
      <w:r w:rsidRPr="0063776A">
        <w:rPr>
          <w:rFonts w:ascii="Arial Narrow" w:hAnsi="Arial Narrow"/>
          <w:b/>
          <w:bCs/>
          <w:sz w:val="32"/>
          <w:szCs w:val="32"/>
        </w:rPr>
        <w:t>LA RENTREE CULTURELLE</w:t>
      </w:r>
      <w:r>
        <w:rPr>
          <w:rFonts w:ascii="Arial Narrow" w:hAnsi="Arial Narrow"/>
          <w:b/>
          <w:bCs/>
          <w:sz w:val="32"/>
          <w:szCs w:val="32"/>
        </w:rPr>
        <w:br/>
      </w:r>
      <w:r w:rsidRPr="005F3D00">
        <w:rPr>
          <w:rFonts w:ascii="Arial Narrow" w:hAnsi="Arial Narrow"/>
          <w:b/>
          <w:bCs/>
          <w:sz w:val="24"/>
          <w:szCs w:val="24"/>
        </w:rPr>
        <w:t xml:space="preserve">Médiathèque </w:t>
      </w:r>
      <w:proofErr w:type="spellStart"/>
      <w:r w:rsidRPr="005F3D00">
        <w:rPr>
          <w:rFonts w:ascii="Arial Narrow" w:hAnsi="Arial Narrow"/>
          <w:b/>
          <w:bCs/>
          <w:sz w:val="24"/>
          <w:szCs w:val="24"/>
        </w:rPr>
        <w:t>Chantemerle</w:t>
      </w:r>
      <w:proofErr w:type="spellEnd"/>
      <w:r>
        <w:rPr>
          <w:rFonts w:ascii="Arial Narrow" w:hAnsi="Arial Narrow"/>
          <w:b/>
          <w:bCs/>
          <w:sz w:val="24"/>
          <w:szCs w:val="24"/>
        </w:rPr>
        <w:br/>
      </w:r>
      <w:r w:rsidRPr="00674225">
        <w:rPr>
          <w:rFonts w:ascii="Arial Narrow" w:hAnsi="Arial Narrow"/>
          <w:b/>
          <w:bCs/>
          <w:sz w:val="16"/>
          <w:szCs w:val="16"/>
        </w:rPr>
        <w:t xml:space="preserve">84 rue </w:t>
      </w:r>
      <w:proofErr w:type="spellStart"/>
      <w:r w:rsidRPr="00674225">
        <w:rPr>
          <w:rFonts w:ascii="Arial Narrow" w:hAnsi="Arial Narrow"/>
          <w:b/>
          <w:bCs/>
          <w:sz w:val="16"/>
          <w:szCs w:val="16"/>
        </w:rPr>
        <w:t>Féray</w:t>
      </w:r>
      <w:proofErr w:type="spellEnd"/>
      <w:r w:rsidRPr="00674225">
        <w:rPr>
          <w:rFonts w:ascii="Arial Narrow" w:hAnsi="Arial Narrow"/>
          <w:b/>
          <w:bCs/>
          <w:sz w:val="16"/>
          <w:szCs w:val="16"/>
        </w:rPr>
        <w:t xml:space="preserve"> – 91100 CORBEIL-ESSONNES – 01 60 88 03 12</w:t>
      </w:r>
    </w:p>
    <w:p w:rsidR="00762726" w:rsidRPr="0063776A" w:rsidRDefault="00762726" w:rsidP="0076272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/>
      </w:r>
      <w:r w:rsidRPr="0063776A">
        <w:rPr>
          <w:rFonts w:ascii="Arial Narrow" w:hAnsi="Arial Narrow"/>
          <w:b/>
          <w:bCs/>
        </w:rPr>
        <w:t>RENTREE LITTERAIRE</w:t>
      </w:r>
      <w:r w:rsidRPr="0063776A">
        <w:rPr>
          <w:rFonts w:ascii="Arial Narrow" w:hAnsi="Arial Narrow"/>
          <w:b/>
          <w:bCs/>
        </w:rPr>
        <w:br/>
      </w:r>
      <w:r w:rsidRPr="005F3D00">
        <w:rPr>
          <w:rFonts w:ascii="Arial Narrow" w:hAnsi="Arial Narrow"/>
          <w:b/>
          <w:bCs/>
          <w:color w:val="0070C0"/>
        </w:rPr>
        <w:t>Samedi 30 septembre à 14h</w:t>
      </w:r>
    </w:p>
    <w:p w:rsidR="00762726" w:rsidRPr="000848CB" w:rsidRDefault="00762726" w:rsidP="00762726">
      <w:pPr>
        <w:rPr>
          <w:rFonts w:ascii="Arial Narrow" w:hAnsi="Arial Narrow"/>
        </w:rPr>
      </w:pPr>
      <w:r w:rsidRPr="000848CB">
        <w:rPr>
          <w:rFonts w:ascii="Arial Narrow" w:hAnsi="Arial Narrow"/>
          <w:sz w:val="20"/>
          <w:szCs w:val="20"/>
        </w:rPr>
        <w:t xml:space="preserve">Présentation de romans par Fabrice Baumann, de la librairie </w:t>
      </w:r>
      <w:proofErr w:type="spellStart"/>
      <w:r w:rsidRPr="000848CB">
        <w:rPr>
          <w:rFonts w:ascii="Arial Narrow" w:hAnsi="Arial Narrow"/>
          <w:sz w:val="20"/>
          <w:szCs w:val="20"/>
        </w:rPr>
        <w:t>Decitre</w:t>
      </w:r>
      <w:proofErr w:type="spellEnd"/>
      <w:r w:rsidRPr="000848CB">
        <w:rPr>
          <w:rFonts w:ascii="Arial Narrow" w:hAnsi="Arial Narrow"/>
          <w:sz w:val="20"/>
          <w:szCs w:val="20"/>
        </w:rPr>
        <w:t>.</w:t>
      </w:r>
      <w:r w:rsidRPr="000848CB">
        <w:rPr>
          <w:rFonts w:ascii="Arial Narrow" w:hAnsi="Arial Narrow"/>
          <w:sz w:val="20"/>
          <w:szCs w:val="20"/>
        </w:rPr>
        <w:br/>
      </w:r>
      <w:r w:rsidRPr="0063776A">
        <w:rPr>
          <w:rFonts w:ascii="Arial Narrow" w:hAnsi="Arial Narrow"/>
          <w:b/>
          <w:bCs/>
          <w:i/>
          <w:iCs/>
        </w:rPr>
        <w:t xml:space="preserve">Entrée libre – A partir de 15 ans – Durée : 2h </w:t>
      </w:r>
    </w:p>
    <w:p w:rsidR="00762726" w:rsidRPr="0063776A" w:rsidRDefault="00762726" w:rsidP="00762726">
      <w:pPr>
        <w:rPr>
          <w:rFonts w:ascii="Arial Narrow" w:hAnsi="Arial Narrow"/>
        </w:rPr>
      </w:pPr>
      <w:r w:rsidRPr="0063776A">
        <w:rPr>
          <w:rFonts w:ascii="Arial Narrow" w:hAnsi="Arial Narrow"/>
          <w:b/>
          <w:bCs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C511CC8" wp14:editId="0EC9EE9D">
            <wp:simplePos x="0" y="0"/>
            <wp:positionH relativeFrom="column">
              <wp:posOffset>2846886</wp:posOffset>
            </wp:positionH>
            <wp:positionV relativeFrom="paragraph">
              <wp:posOffset>173823</wp:posOffset>
            </wp:positionV>
            <wp:extent cx="1511720" cy="1123206"/>
            <wp:effectExtent l="19050" t="0" r="12700" b="344170"/>
            <wp:wrapNone/>
            <wp:docPr id="21" name="Image 21" descr="\\file2k\Office\Administration Mediatheques\SECRETARIAT\AFFICHES-FLYERS-PLAQUETTES\logos pour affiches com\Rentrée culturelle\2017\Mélissa-Laveaux-par-Sarah-P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2k\Office\Administration Mediatheques\SECRETARIAT\AFFICHES-FLYERS-PLAQUETTES\logos pour affiches com\Rentrée culturelle\2017\Mélissa-Laveaux-par-Sarah-Prest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45" b="11626"/>
                    <a:stretch/>
                  </pic:blipFill>
                  <pic:spPr bwMode="auto">
                    <a:xfrm>
                      <a:off x="0" y="0"/>
                      <a:ext cx="1511720" cy="11232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br/>
      </w:r>
      <w:r w:rsidRPr="0063776A">
        <w:rPr>
          <w:rFonts w:ascii="Arial Narrow" w:hAnsi="Arial Narrow"/>
          <w:b/>
          <w:bCs/>
        </w:rPr>
        <w:t>RENCONTRE MUSICALE AVEC MELISSA LAVEAUX</w:t>
      </w:r>
      <w:r w:rsidRPr="006377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776A">
        <w:rPr>
          <w:rFonts w:ascii="Arial Narrow" w:hAnsi="Arial Narrow"/>
          <w:b/>
          <w:bCs/>
        </w:rPr>
        <w:br/>
      </w:r>
      <w:r w:rsidRPr="005F3D00">
        <w:rPr>
          <w:rFonts w:ascii="Arial Narrow" w:hAnsi="Arial Narrow"/>
          <w:b/>
          <w:bCs/>
          <w:color w:val="0070C0"/>
        </w:rPr>
        <w:t>Samedi 30 septembre à 20h30</w:t>
      </w:r>
    </w:p>
    <w:p w:rsidR="00762726" w:rsidRPr="000848CB" w:rsidRDefault="00762726" w:rsidP="00762726">
      <w:pPr>
        <w:rPr>
          <w:rFonts w:ascii="Arial Narrow" w:hAnsi="Arial Narrow"/>
        </w:rPr>
      </w:pPr>
      <w:proofErr w:type="spellStart"/>
      <w:r w:rsidRPr="000848CB">
        <w:rPr>
          <w:rFonts w:ascii="Arial Narrow" w:hAnsi="Arial Narrow"/>
          <w:sz w:val="20"/>
          <w:szCs w:val="20"/>
        </w:rPr>
        <w:t>Miniconcert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 suivi d’une discussion avec le public.</w:t>
      </w:r>
      <w:r w:rsidRPr="000848CB">
        <w:rPr>
          <w:rFonts w:ascii="Arial Narrow" w:hAnsi="Arial Narrow"/>
          <w:sz w:val="20"/>
          <w:szCs w:val="20"/>
        </w:rPr>
        <w:br/>
      </w:r>
      <w:r w:rsidRPr="0063776A">
        <w:rPr>
          <w:rFonts w:ascii="Arial Narrow" w:hAnsi="Arial Narrow"/>
          <w:b/>
          <w:bCs/>
          <w:i/>
          <w:iCs/>
        </w:rPr>
        <w:t>Sur réservation – Tout public</w:t>
      </w:r>
      <w:r>
        <w:rPr>
          <w:rFonts w:ascii="Arial Narrow" w:hAnsi="Arial Narrow"/>
          <w:b/>
          <w:bCs/>
          <w:i/>
          <w:iCs/>
        </w:rPr>
        <w:t xml:space="preserve"> </w:t>
      </w:r>
      <w:r w:rsidRPr="0063776A">
        <w:rPr>
          <w:rFonts w:ascii="Arial Narrow" w:hAnsi="Arial Narrow"/>
          <w:b/>
          <w:bCs/>
          <w:i/>
          <w:iCs/>
        </w:rPr>
        <w:t>– Durée : 1h</w:t>
      </w:r>
    </w:p>
    <w:p w:rsidR="00762726" w:rsidRPr="0063776A" w:rsidRDefault="00762726" w:rsidP="0076272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/>
        <w:t>CAFÉ</w:t>
      </w:r>
      <w:r w:rsidRPr="0063776A">
        <w:rPr>
          <w:rFonts w:ascii="Arial Narrow" w:hAnsi="Arial Narrow"/>
          <w:b/>
          <w:bCs/>
        </w:rPr>
        <w:t xml:space="preserve"> LITTERAIRE</w:t>
      </w:r>
      <w:r w:rsidRPr="0063776A">
        <w:rPr>
          <w:rFonts w:ascii="Arial Narrow" w:hAnsi="Arial Narrow"/>
          <w:b/>
          <w:bCs/>
        </w:rPr>
        <w:br/>
      </w:r>
      <w:r w:rsidRPr="005F3D00">
        <w:rPr>
          <w:rFonts w:ascii="Arial Narrow" w:hAnsi="Arial Narrow"/>
          <w:b/>
          <w:bCs/>
          <w:color w:val="0070C0"/>
        </w:rPr>
        <w:t>Dimanche 1</w:t>
      </w:r>
      <w:r w:rsidRPr="005F3D00">
        <w:rPr>
          <w:rFonts w:ascii="Arial Narrow" w:hAnsi="Arial Narrow"/>
          <w:b/>
          <w:bCs/>
          <w:color w:val="0070C0"/>
          <w:vertAlign w:val="superscript"/>
        </w:rPr>
        <w:t>er</w:t>
      </w:r>
      <w:r w:rsidRPr="005F3D00">
        <w:rPr>
          <w:rFonts w:ascii="Arial Narrow" w:hAnsi="Arial Narrow"/>
          <w:b/>
          <w:bCs/>
          <w:color w:val="0070C0"/>
        </w:rPr>
        <w:t xml:space="preserve"> octobre à 15h</w:t>
      </w:r>
    </w:p>
    <w:p w:rsidR="00762726" w:rsidRPr="000848CB" w:rsidRDefault="00762726" w:rsidP="00762726">
      <w:pPr>
        <w:rPr>
          <w:rFonts w:ascii="Arial Narrow" w:hAnsi="Arial Narrow"/>
        </w:rPr>
      </w:pPr>
      <w:r w:rsidRPr="000848CB">
        <w:rPr>
          <w:rFonts w:ascii="Arial Narrow" w:hAnsi="Arial Narrow"/>
          <w:sz w:val="20"/>
          <w:szCs w:val="20"/>
        </w:rPr>
        <w:t>Rendez-vous dominical animé par Emilie Wilson, médiatrice culturelle.</w:t>
      </w:r>
      <w:r w:rsidRPr="000848CB">
        <w:rPr>
          <w:rFonts w:ascii="Arial Narrow" w:hAnsi="Arial Narrow"/>
          <w:sz w:val="20"/>
          <w:szCs w:val="20"/>
        </w:rPr>
        <w:br/>
        <w:t xml:space="preserve">Rencontre avec les écrivains Sylvie </w:t>
      </w:r>
      <w:proofErr w:type="spellStart"/>
      <w:r w:rsidRPr="000848CB">
        <w:rPr>
          <w:rFonts w:ascii="Arial Narrow" w:hAnsi="Arial Narrow"/>
          <w:sz w:val="20"/>
          <w:szCs w:val="20"/>
        </w:rPr>
        <w:t>Dazy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, auteure de « Métamorphose d’un crabe », Clément </w:t>
      </w:r>
      <w:proofErr w:type="spellStart"/>
      <w:r w:rsidRPr="000848CB">
        <w:rPr>
          <w:rFonts w:ascii="Arial Narrow" w:hAnsi="Arial Narrow"/>
          <w:sz w:val="20"/>
          <w:szCs w:val="20"/>
        </w:rPr>
        <w:t>Bouhelier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, auteur de « Chaos », </w:t>
      </w:r>
      <w:proofErr w:type="spellStart"/>
      <w:r w:rsidRPr="000848CB">
        <w:rPr>
          <w:rFonts w:ascii="Arial Narrow" w:hAnsi="Arial Narrow"/>
          <w:sz w:val="20"/>
          <w:szCs w:val="20"/>
        </w:rPr>
        <w:t>Isalou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 Beaudet-</w:t>
      </w:r>
      <w:proofErr w:type="spellStart"/>
      <w:r w:rsidRPr="000848CB">
        <w:rPr>
          <w:rFonts w:ascii="Arial Narrow" w:hAnsi="Arial Narrow"/>
          <w:sz w:val="20"/>
          <w:szCs w:val="20"/>
        </w:rPr>
        <w:t>Regen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, auteure de « La magie du matin  l’heure de plus qui va changer votre vie » et Olivier </w:t>
      </w:r>
      <w:proofErr w:type="spellStart"/>
      <w:r w:rsidRPr="000848CB">
        <w:rPr>
          <w:rFonts w:ascii="Arial Narrow" w:hAnsi="Arial Narrow"/>
          <w:sz w:val="20"/>
          <w:szCs w:val="20"/>
        </w:rPr>
        <w:t>Kourilsky</w:t>
      </w:r>
      <w:proofErr w:type="spellEnd"/>
      <w:r w:rsidRPr="000848CB">
        <w:rPr>
          <w:rFonts w:ascii="Arial Narrow" w:hAnsi="Arial Narrow"/>
          <w:sz w:val="20"/>
          <w:szCs w:val="20"/>
        </w:rPr>
        <w:t>, auteur de « Homicide par précaution », suivi d’une vente de livres –dédicace assurée par la librairie Chauvelin.</w:t>
      </w:r>
      <w:r w:rsidRPr="000848CB">
        <w:rPr>
          <w:rFonts w:ascii="Arial Narrow" w:hAnsi="Arial Narrow"/>
          <w:sz w:val="20"/>
          <w:szCs w:val="20"/>
        </w:rPr>
        <w:br/>
      </w:r>
      <w:r w:rsidRPr="0063776A">
        <w:rPr>
          <w:rFonts w:ascii="Arial Narrow" w:hAnsi="Arial Narrow"/>
          <w:b/>
          <w:bCs/>
          <w:i/>
          <w:iCs/>
        </w:rPr>
        <w:t xml:space="preserve">Entrée libre – A partir de 15 ans – Durée : </w:t>
      </w:r>
      <w:r>
        <w:rPr>
          <w:rFonts w:ascii="Arial Narrow" w:hAnsi="Arial Narrow"/>
          <w:b/>
          <w:bCs/>
          <w:i/>
          <w:iCs/>
        </w:rPr>
        <w:t>2</w:t>
      </w:r>
      <w:r w:rsidRPr="0063776A">
        <w:rPr>
          <w:rFonts w:ascii="Arial Narrow" w:hAnsi="Arial Narrow"/>
          <w:b/>
          <w:bCs/>
          <w:i/>
          <w:iCs/>
        </w:rPr>
        <w:t>h</w:t>
      </w:r>
    </w:p>
    <w:p w:rsidR="00762726" w:rsidRPr="000848CB" w:rsidRDefault="00762726" w:rsidP="00762726">
      <w:pPr>
        <w:rPr>
          <w:rFonts w:ascii="Arial Narrow" w:hAnsi="Arial Narrow"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73D3BB39" wp14:editId="1CC270C5">
            <wp:simplePos x="0" y="0"/>
            <wp:positionH relativeFrom="column">
              <wp:posOffset>3398196</wp:posOffset>
            </wp:positionH>
            <wp:positionV relativeFrom="paragraph">
              <wp:posOffset>100965</wp:posOffset>
            </wp:positionV>
            <wp:extent cx="953135" cy="751205"/>
            <wp:effectExtent l="0" t="0" r="0" b="0"/>
            <wp:wrapTight wrapText="bothSides">
              <wp:wrapPolygon edited="0">
                <wp:start x="0" y="0"/>
                <wp:lineTo x="0" y="20815"/>
                <wp:lineTo x="21154" y="20815"/>
                <wp:lineTo x="21154" y="0"/>
                <wp:lineTo x="0" y="0"/>
              </wp:wrapPolygon>
            </wp:wrapTight>
            <wp:docPr id="24" name="Image 24" descr="Résultat de recherche d'images pour &quot;paper to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per toy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br/>
      </w:r>
      <w:r w:rsidRPr="0063776A">
        <w:rPr>
          <w:rFonts w:ascii="Arial Narrow" w:hAnsi="Arial Narrow"/>
          <w:b/>
          <w:bCs/>
        </w:rPr>
        <w:t>ATELIERS</w:t>
      </w:r>
      <w:r>
        <w:rPr>
          <w:rFonts w:ascii="Arial Narrow" w:hAnsi="Arial Narrow"/>
          <w:b/>
          <w:bCs/>
        </w:rPr>
        <w:br/>
      </w:r>
      <w:r w:rsidRPr="005F3D00">
        <w:rPr>
          <w:rFonts w:ascii="Arial Narrow" w:hAnsi="Arial Narrow"/>
          <w:b/>
          <w:bCs/>
          <w:color w:val="0070C0"/>
        </w:rPr>
        <w:t>Dimanche 1</w:t>
      </w:r>
      <w:r w:rsidRPr="005F3D00">
        <w:rPr>
          <w:rFonts w:ascii="Arial Narrow" w:hAnsi="Arial Narrow"/>
          <w:b/>
          <w:bCs/>
          <w:color w:val="0070C0"/>
          <w:vertAlign w:val="superscript"/>
        </w:rPr>
        <w:t>er</w:t>
      </w:r>
      <w:r w:rsidRPr="005F3D00">
        <w:rPr>
          <w:rFonts w:ascii="Arial Narrow" w:hAnsi="Arial Narrow"/>
          <w:b/>
          <w:bCs/>
          <w:color w:val="0070C0"/>
        </w:rPr>
        <w:t xml:space="preserve"> octobre à 15h</w:t>
      </w:r>
      <w:r w:rsidRPr="0063776A">
        <w:rPr>
          <w:rFonts w:ascii="Arial Narrow" w:hAnsi="Arial Narrow"/>
          <w:b/>
          <w:bCs/>
        </w:rPr>
        <w:br/>
      </w:r>
      <w:r w:rsidRPr="000848CB">
        <w:rPr>
          <w:rFonts w:ascii="Arial Narrow" w:hAnsi="Arial Narrow"/>
          <w:sz w:val="20"/>
          <w:szCs w:val="20"/>
        </w:rPr>
        <w:t xml:space="preserve">Initiation à la linogravure par l’artiste Angeles Testera et fabrication de </w:t>
      </w:r>
      <w:proofErr w:type="spellStart"/>
      <w:r w:rsidRPr="000848CB">
        <w:rPr>
          <w:rFonts w:ascii="Arial Narrow" w:hAnsi="Arial Narrow"/>
          <w:sz w:val="20"/>
          <w:szCs w:val="20"/>
        </w:rPr>
        <w:t>papertoys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 et </w:t>
      </w:r>
      <w:proofErr w:type="spellStart"/>
      <w:r w:rsidRPr="000848CB">
        <w:rPr>
          <w:rFonts w:ascii="Arial Narrow" w:hAnsi="Arial Narrow"/>
          <w:sz w:val="20"/>
          <w:szCs w:val="20"/>
        </w:rPr>
        <w:t>pop’up</w:t>
      </w:r>
      <w:proofErr w:type="spellEnd"/>
      <w:r w:rsidRPr="000848CB">
        <w:rPr>
          <w:rFonts w:ascii="Arial Narrow" w:hAnsi="Arial Narrow"/>
          <w:sz w:val="20"/>
          <w:szCs w:val="20"/>
        </w:rPr>
        <w:t xml:space="preserve"> par les </w:t>
      </w:r>
      <w:proofErr w:type="spellStart"/>
      <w:r w:rsidRPr="000848CB">
        <w:rPr>
          <w:rFonts w:ascii="Arial Narrow" w:hAnsi="Arial Narrow"/>
          <w:sz w:val="20"/>
          <w:szCs w:val="20"/>
        </w:rPr>
        <w:t>médiathécaires</w:t>
      </w:r>
      <w:proofErr w:type="spellEnd"/>
      <w:r w:rsidRPr="000848CB">
        <w:rPr>
          <w:rFonts w:ascii="Arial Narrow" w:hAnsi="Arial Narrow"/>
          <w:sz w:val="20"/>
          <w:szCs w:val="20"/>
        </w:rPr>
        <w:t>.</w:t>
      </w:r>
      <w:r w:rsidRPr="000848CB">
        <w:rPr>
          <w:rFonts w:ascii="Arial Narrow" w:hAnsi="Arial Narrow"/>
          <w:sz w:val="20"/>
          <w:szCs w:val="20"/>
        </w:rPr>
        <w:br/>
      </w:r>
      <w:r w:rsidRPr="0063776A">
        <w:rPr>
          <w:rFonts w:ascii="Arial Narrow" w:hAnsi="Arial Narrow"/>
          <w:b/>
          <w:bCs/>
          <w:i/>
          <w:iCs/>
        </w:rPr>
        <w:t>Sur réservation – A partir de 8 ans – Durée : 2h30</w:t>
      </w:r>
    </w:p>
    <w:bookmarkStart w:id="0" w:name="_GoBack"/>
    <w:bookmarkEnd w:id="0"/>
    <w:p w:rsidR="001F0E87" w:rsidRPr="00346260" w:rsidRDefault="00240600" w:rsidP="001F0E87">
      <w:pPr>
        <w:jc w:val="center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-136478</wp:posOffset>
                </wp:positionH>
                <wp:positionV relativeFrom="paragraph">
                  <wp:posOffset>-177421</wp:posOffset>
                </wp:positionV>
                <wp:extent cx="4933287" cy="7028597"/>
                <wp:effectExtent l="19050" t="19050" r="39370" b="3937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287" cy="702859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557C8" id="Rectangle à coins arrondis 15" o:spid="_x0000_s1026" style="position:absolute;margin-left:-10.75pt;margin-top:-13.95pt;width:388.45pt;height:55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" filled="f" strokecolor="#bf8f00 [2407]" strokeweight="4.5pt">
                <v:stroke joinstyle="miter"/>
              </v:roundrect>
            </w:pict>
          </mc:Fallback>
        </mc:AlternateContent>
      </w:r>
      <w:r w:rsidR="001F0E87" w:rsidRPr="00346260">
        <w:rPr>
          <w:rFonts w:ascii="Rockwell Extra Bold" w:hAnsi="Rockwell Extra Bold"/>
          <w:b/>
          <w:bCs/>
          <w:sz w:val="32"/>
          <w:szCs w:val="32"/>
        </w:rPr>
        <w:t>LA NUIT DU WESTERN</w:t>
      </w:r>
      <w:r w:rsidR="001F0E87">
        <w:rPr>
          <w:rFonts w:ascii="Arial Narrow" w:hAnsi="Arial Narrow"/>
          <w:b/>
          <w:bCs/>
          <w:sz w:val="32"/>
          <w:szCs w:val="32"/>
        </w:rPr>
        <w:br/>
      </w:r>
      <w:r w:rsidR="001F0E87" w:rsidRPr="00346260">
        <w:rPr>
          <w:rFonts w:ascii="Rockwell Extra Bold" w:hAnsi="Rockwell Extra Bold"/>
          <w:b/>
          <w:bCs/>
          <w:sz w:val="24"/>
          <w:szCs w:val="24"/>
        </w:rPr>
        <w:t xml:space="preserve">Médiathèque </w:t>
      </w:r>
      <w:proofErr w:type="spellStart"/>
      <w:r w:rsidR="001F0E87" w:rsidRPr="00346260">
        <w:rPr>
          <w:rFonts w:ascii="Rockwell Extra Bold" w:hAnsi="Rockwell Extra Bold"/>
          <w:b/>
          <w:bCs/>
          <w:sz w:val="24"/>
          <w:szCs w:val="24"/>
        </w:rPr>
        <w:t>Chantemerle</w:t>
      </w:r>
      <w:proofErr w:type="spellEnd"/>
    </w:p>
    <w:p w:rsidR="001F0E87" w:rsidRPr="00346260" w:rsidRDefault="001F0E87" w:rsidP="001F0E87">
      <w:pPr>
        <w:jc w:val="center"/>
        <w:rPr>
          <w:rFonts w:ascii="Rockwell Extra Bold" w:hAnsi="Rockwell Extra Bold"/>
          <w:b/>
          <w:bCs/>
          <w:color w:val="FF0000"/>
          <w:sz w:val="24"/>
          <w:szCs w:val="24"/>
        </w:rPr>
      </w:pPr>
      <w:r w:rsidRPr="00346260">
        <w:rPr>
          <w:rFonts w:ascii="Rockwell Extra Bold" w:hAnsi="Rockwell Extra Bold"/>
          <w:b/>
          <w:bCs/>
          <w:color w:val="FF0000"/>
          <w:sz w:val="24"/>
          <w:szCs w:val="24"/>
        </w:rPr>
        <w:t>Vendredi 6 octobre à partir de 17h30</w:t>
      </w:r>
    </w:p>
    <w:p w:rsidR="001F0E87" w:rsidRPr="00346260" w:rsidRDefault="001F0E87" w:rsidP="001F0E87">
      <w:pPr>
        <w:jc w:val="center"/>
        <w:rPr>
          <w:rFonts w:ascii="Rockwell Extra Bold" w:hAnsi="Rockwell Extra Bold"/>
          <w:b/>
          <w:bCs/>
          <w:color w:val="FF0000"/>
          <w:sz w:val="24"/>
          <w:szCs w:val="24"/>
        </w:rPr>
      </w:pPr>
    </w:p>
    <w:p w:rsidR="001F0E87" w:rsidRPr="00346260" w:rsidRDefault="0052080C" w:rsidP="00382ADE">
      <w:pPr>
        <w:rPr>
          <w:rFonts w:ascii="Rockwell Extra Bold" w:hAnsi="Rockwell Extra Bold"/>
          <w:b/>
          <w:bCs/>
          <w:sz w:val="20"/>
          <w:szCs w:val="20"/>
        </w:rPr>
      </w:pPr>
      <w:r w:rsidRPr="0052080C">
        <w:rPr>
          <w:rFonts w:ascii="Rockwell Extra Bold" w:hAnsi="Rockwell Extra Bold"/>
          <w:b/>
          <w:bCs/>
          <w:i/>
          <w:iCs/>
          <w:noProof/>
          <w:sz w:val="16"/>
          <w:szCs w:val="1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490268</wp:posOffset>
            </wp:positionH>
            <wp:positionV relativeFrom="paragraph">
              <wp:posOffset>1342390</wp:posOffset>
            </wp:positionV>
            <wp:extent cx="3667125" cy="2435225"/>
            <wp:effectExtent l="152400" t="152400" r="371475" b="365125"/>
            <wp:wrapNone/>
            <wp:docPr id="13" name="Image 13" descr="\\file2k\Office\Administration Mediatheques\SECRETARIAT\AFFICHES-FLYERS-PLAQUETTES\logos pour affiches com\Rentrée culturelle\2017\nuit du wester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2k\Office\Administration Mediatheques\SECRETARIAT\AFFICHES-FLYERS-PLAQUETTES\logos pour affiches com\Rentrée culturelle\2017\nuit du western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3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b/>
          <w:bCs/>
          <w:sz w:val="28"/>
          <w:szCs w:val="28"/>
        </w:rPr>
        <w:t xml:space="preserve">ATELIERS, DANSE, </w:t>
      </w:r>
      <w:r w:rsidR="00382ADE">
        <w:rPr>
          <w:rFonts w:ascii="Rockwell Extra Bold" w:hAnsi="Rockwell Extra Bold"/>
          <w:b/>
          <w:bCs/>
          <w:sz w:val="28"/>
          <w:szCs w:val="28"/>
        </w:rPr>
        <w:t>BLIND-TEST</w:t>
      </w:r>
      <w:r>
        <w:rPr>
          <w:rFonts w:ascii="Rockwell Extra Bold" w:hAnsi="Rockwell Extra Bold"/>
          <w:b/>
          <w:bCs/>
          <w:sz w:val="28"/>
          <w:szCs w:val="28"/>
        </w:rPr>
        <w:t>, CONTES ET LECTURES</w:t>
      </w:r>
      <w:r w:rsidR="001F0E87" w:rsidRPr="00346260">
        <w:rPr>
          <w:rFonts w:ascii="Rockwell Extra Bold" w:hAnsi="Rockwell Extra Bold"/>
          <w:b/>
          <w:bCs/>
          <w:sz w:val="28"/>
          <w:szCs w:val="28"/>
        </w:rPr>
        <w:br/>
      </w:r>
      <w:r w:rsidR="001F0E87" w:rsidRPr="00346260">
        <w:rPr>
          <w:rFonts w:ascii="Rockwell Extra Bold" w:hAnsi="Rockwell Extra Bold"/>
          <w:b/>
          <w:bCs/>
        </w:rPr>
        <w:br/>
      </w:r>
      <w:r w:rsidR="001F0E87" w:rsidRPr="00346260">
        <w:rPr>
          <w:rFonts w:ascii="Rockwell Extra Bold" w:hAnsi="Rockwell Extra Bold"/>
          <w:sz w:val="20"/>
          <w:szCs w:val="20"/>
        </w:rPr>
        <w:t>Création d’attrape-rêves, parcours autour d’animaux totems, initiation à la danse country…</w:t>
      </w:r>
      <w:r w:rsidR="001F0E87" w:rsidRPr="00346260">
        <w:rPr>
          <w:rFonts w:ascii="Rockwell Extra Bold" w:hAnsi="Rockwell Extra Bold"/>
          <w:sz w:val="20"/>
          <w:szCs w:val="20"/>
        </w:rPr>
        <w:br/>
      </w:r>
      <w:r w:rsidR="00382ADE">
        <w:rPr>
          <w:rFonts w:ascii="Rockwell Extra Bold" w:hAnsi="Rockwell Extra Bold"/>
          <w:b/>
          <w:bCs/>
          <w:sz w:val="20"/>
          <w:szCs w:val="20"/>
        </w:rPr>
        <w:t>Av</w:t>
      </w:r>
      <w:r w:rsidR="001F0E87" w:rsidRPr="00346260">
        <w:rPr>
          <w:rFonts w:ascii="Rockwell Extra Bold" w:hAnsi="Rockwell Extra Bold"/>
          <w:b/>
          <w:bCs/>
          <w:sz w:val="20"/>
          <w:szCs w:val="20"/>
        </w:rPr>
        <w:t xml:space="preserve">ec l’association </w:t>
      </w:r>
      <w:proofErr w:type="spellStart"/>
      <w:r w:rsidR="001F0E87" w:rsidRPr="00346260">
        <w:rPr>
          <w:rFonts w:ascii="Rockwell Extra Bold" w:hAnsi="Rockwell Extra Bold"/>
          <w:b/>
          <w:bCs/>
          <w:sz w:val="20"/>
          <w:szCs w:val="20"/>
        </w:rPr>
        <w:t>Jambalaya</w:t>
      </w:r>
      <w:proofErr w:type="spellEnd"/>
      <w:r w:rsidR="001F0E87" w:rsidRPr="00346260">
        <w:rPr>
          <w:rFonts w:ascii="Rockwell Extra Bold" w:hAnsi="Rockwell Extra Bold"/>
          <w:b/>
          <w:bCs/>
          <w:sz w:val="20"/>
          <w:szCs w:val="20"/>
        </w:rPr>
        <w:t xml:space="preserve"> Country Danse de </w:t>
      </w:r>
      <w:proofErr w:type="spellStart"/>
      <w:r w:rsidR="001F0E87" w:rsidRPr="00346260">
        <w:rPr>
          <w:rFonts w:ascii="Rockwell Extra Bold" w:hAnsi="Rockwell Extra Bold"/>
          <w:b/>
          <w:bCs/>
          <w:sz w:val="20"/>
          <w:szCs w:val="20"/>
        </w:rPr>
        <w:t>Ballancourt</w:t>
      </w:r>
      <w:proofErr w:type="spellEnd"/>
      <w:r w:rsidR="001F0E87" w:rsidRPr="00346260">
        <w:rPr>
          <w:rFonts w:ascii="Rockwell Extra Bold" w:hAnsi="Rockwell Extra Bold"/>
          <w:b/>
          <w:bCs/>
          <w:sz w:val="20"/>
          <w:szCs w:val="20"/>
        </w:rPr>
        <w:t>.</w:t>
      </w:r>
      <w:r w:rsidR="00382ADE">
        <w:rPr>
          <w:rFonts w:ascii="Rockwell Extra Bold" w:hAnsi="Rockwell Extra Bold"/>
          <w:b/>
          <w:bCs/>
          <w:sz w:val="20"/>
          <w:szCs w:val="20"/>
        </w:rPr>
        <w:t xml:space="preserve"> Ambiance Saloon garantie !</w:t>
      </w:r>
    </w:p>
    <w:p w:rsidR="001F0E87" w:rsidRPr="0052080C" w:rsidRDefault="0052080C" w:rsidP="0052080C">
      <w:pPr>
        <w:rPr>
          <w:rFonts w:ascii="Rockwell Extra Bold" w:hAnsi="Rockwell Extra Bold"/>
          <w:b/>
          <w:bCs/>
          <w:sz w:val="16"/>
          <w:szCs w:val="16"/>
        </w:rPr>
      </w:pP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 w:rsidR="001F0E87" w:rsidRPr="0052080C">
        <w:rPr>
          <w:rFonts w:ascii="Rockwell Extra Bold" w:hAnsi="Rockwell Extra Bold"/>
          <w:b/>
          <w:bCs/>
          <w:sz w:val="24"/>
          <w:szCs w:val="24"/>
        </w:rPr>
        <w:t>PROJECTION</w:t>
      </w:r>
      <w:r w:rsidR="001F0E87" w:rsidRPr="0052080C">
        <w:rPr>
          <w:rFonts w:ascii="Rockwell Extra Bold" w:hAnsi="Rockwell Extra Bold"/>
          <w:b/>
          <w:bCs/>
          <w:sz w:val="20"/>
          <w:szCs w:val="20"/>
        </w:rPr>
        <w:br/>
        <w:t>21H</w:t>
      </w:r>
    </w:p>
    <w:p w:rsidR="001F0E87" w:rsidRPr="0052080C" w:rsidRDefault="001F0E87" w:rsidP="0052080C">
      <w:pPr>
        <w:rPr>
          <w:rFonts w:ascii="Rockwell Extra Bold" w:hAnsi="Rockwell Extra Bold"/>
          <w:sz w:val="18"/>
          <w:szCs w:val="18"/>
        </w:rPr>
      </w:pPr>
      <w:r w:rsidRPr="0052080C">
        <w:rPr>
          <w:rFonts w:ascii="Rockwell Extra Bold" w:hAnsi="Rockwell Extra Bold"/>
          <w:b/>
          <w:bCs/>
          <w:sz w:val="18"/>
          <w:szCs w:val="18"/>
        </w:rPr>
        <w:t>« </w:t>
      </w:r>
      <w:proofErr w:type="spellStart"/>
      <w:r w:rsidR="00240600" w:rsidRPr="0052080C">
        <w:rPr>
          <w:rFonts w:ascii="Rockwell Extra Bold" w:hAnsi="Rockwell Extra Bold"/>
          <w:b/>
          <w:bCs/>
          <w:sz w:val="18"/>
          <w:szCs w:val="18"/>
        </w:rPr>
        <w:t>True</w:t>
      </w:r>
      <w:proofErr w:type="spellEnd"/>
      <w:r w:rsidR="00240600" w:rsidRPr="0052080C">
        <w:rPr>
          <w:rFonts w:ascii="Rockwell Extra Bold" w:hAnsi="Rockwell Extra Bold"/>
          <w:b/>
          <w:bCs/>
          <w:sz w:val="18"/>
          <w:szCs w:val="18"/>
        </w:rPr>
        <w:t xml:space="preserve"> </w:t>
      </w:r>
      <w:proofErr w:type="spellStart"/>
      <w:r w:rsidR="00240600" w:rsidRPr="0052080C">
        <w:rPr>
          <w:rFonts w:ascii="Rockwell Extra Bold" w:hAnsi="Rockwell Extra Bold"/>
          <w:b/>
          <w:bCs/>
          <w:sz w:val="18"/>
          <w:szCs w:val="18"/>
        </w:rPr>
        <w:t>G</w:t>
      </w:r>
      <w:r w:rsidRPr="0052080C">
        <w:rPr>
          <w:rFonts w:ascii="Rockwell Extra Bold" w:hAnsi="Rockwell Extra Bold"/>
          <w:b/>
          <w:bCs/>
          <w:sz w:val="18"/>
          <w:szCs w:val="18"/>
        </w:rPr>
        <w:t>rit</w:t>
      </w:r>
      <w:proofErr w:type="spellEnd"/>
      <w:r w:rsidRPr="0052080C">
        <w:rPr>
          <w:rFonts w:ascii="Rockwell Extra Bold" w:hAnsi="Rockwell Extra Bold"/>
          <w:b/>
          <w:bCs/>
          <w:sz w:val="18"/>
          <w:szCs w:val="18"/>
        </w:rPr>
        <w:t xml:space="preserve"> » - </w:t>
      </w:r>
      <w:r w:rsidRPr="0052080C">
        <w:rPr>
          <w:rFonts w:ascii="Rockwell Extra Bold" w:hAnsi="Rockwell Extra Bold"/>
          <w:sz w:val="18"/>
          <w:szCs w:val="18"/>
        </w:rPr>
        <w:t xml:space="preserve">film d’Ethan et </w:t>
      </w:r>
      <w:proofErr w:type="spellStart"/>
      <w:r w:rsidRPr="0052080C">
        <w:rPr>
          <w:rFonts w:ascii="Rockwell Extra Bold" w:hAnsi="Rockwell Extra Bold"/>
          <w:sz w:val="18"/>
          <w:szCs w:val="18"/>
        </w:rPr>
        <w:t>Joel</w:t>
      </w:r>
      <w:proofErr w:type="spellEnd"/>
      <w:r w:rsidRPr="0052080C">
        <w:rPr>
          <w:rFonts w:ascii="Rockwell Extra Bold" w:hAnsi="Rockwell Extra Bold"/>
          <w:sz w:val="18"/>
          <w:szCs w:val="18"/>
        </w:rPr>
        <w:t xml:space="preserve"> </w:t>
      </w:r>
      <w:proofErr w:type="spellStart"/>
      <w:r w:rsidRPr="0052080C">
        <w:rPr>
          <w:rFonts w:ascii="Rockwell Extra Bold" w:hAnsi="Rockwell Extra Bold"/>
          <w:sz w:val="18"/>
          <w:szCs w:val="18"/>
        </w:rPr>
        <w:t>Coen</w:t>
      </w:r>
      <w:proofErr w:type="spellEnd"/>
      <w:r w:rsidR="00382ADE">
        <w:rPr>
          <w:rFonts w:ascii="Rockwell Extra Bold" w:hAnsi="Rockwell Extra Bold"/>
          <w:sz w:val="18"/>
          <w:szCs w:val="18"/>
        </w:rPr>
        <w:br/>
      </w:r>
      <w:r w:rsidRPr="0052080C">
        <w:rPr>
          <w:rFonts w:ascii="Rockwell Extra Bold" w:hAnsi="Rockwell Extra Bold"/>
          <w:sz w:val="18"/>
          <w:szCs w:val="18"/>
        </w:rPr>
        <w:br/>
        <w:t>On redécouvre la violence de l’ouest à travers le regard d’une enfant : tous les ingrédients qui constituent l’étoffe des légendes sont réunis.</w:t>
      </w:r>
    </w:p>
    <w:p w:rsidR="00240600" w:rsidRDefault="0052080C" w:rsidP="0052080C">
      <w:pPr>
        <w:rPr>
          <w:rFonts w:ascii="Rockwell Extra Bold" w:hAnsi="Rockwell Extra Bold"/>
          <w:b/>
          <w:bCs/>
          <w:i/>
          <w:iCs/>
          <w:sz w:val="20"/>
          <w:szCs w:val="20"/>
        </w:rPr>
      </w:pPr>
      <w:r w:rsidRPr="0052080C">
        <w:rPr>
          <w:rFonts w:ascii="Rockwell Extra Bold" w:hAnsi="Rockwell Extra Bold"/>
          <w:b/>
          <w:bCs/>
          <w:i/>
          <w:iCs/>
          <w:sz w:val="18"/>
          <w:szCs w:val="18"/>
        </w:rPr>
        <w:t xml:space="preserve">  </w:t>
      </w:r>
      <w:r w:rsidR="00382ADE">
        <w:rPr>
          <w:rFonts w:ascii="Rockwell Extra Bold" w:hAnsi="Rockwell Extra Bold"/>
          <w:b/>
          <w:bCs/>
          <w:i/>
          <w:iCs/>
          <w:sz w:val="18"/>
          <w:szCs w:val="18"/>
        </w:rPr>
        <w:t xml:space="preserve">    </w:t>
      </w:r>
      <w:r w:rsidR="001F0E87" w:rsidRPr="0052080C">
        <w:rPr>
          <w:rFonts w:ascii="Rockwell Extra Bold" w:hAnsi="Rockwell Extra Bold"/>
          <w:b/>
          <w:bCs/>
          <w:i/>
          <w:iCs/>
          <w:sz w:val="18"/>
          <w:szCs w:val="18"/>
        </w:rPr>
        <w:t>Entrée libre – A partir de 12 ans – Durée : 1h50</w:t>
      </w:r>
      <w:r w:rsidR="00240600">
        <w:rPr>
          <w:rFonts w:ascii="Rockwell Extra Bold" w:hAnsi="Rockwell Extra Bold"/>
          <w:b/>
          <w:bCs/>
          <w:i/>
          <w:iCs/>
          <w:sz w:val="20"/>
          <w:szCs w:val="20"/>
        </w:rPr>
        <w:tab/>
      </w:r>
    </w:p>
    <w:p w:rsidR="0052080C" w:rsidRPr="00346260" w:rsidRDefault="0052080C" w:rsidP="0052080C">
      <w:pPr>
        <w:jc w:val="center"/>
        <w:rPr>
          <w:rFonts w:ascii="Rockwell Extra Bold" w:hAnsi="Rockwell Extra Bold"/>
          <w:b/>
          <w:bCs/>
          <w:sz w:val="24"/>
          <w:szCs w:val="24"/>
        </w:rPr>
      </w:pPr>
      <w:r>
        <w:rPr>
          <w:rFonts w:ascii="Rockwell Extra Bold" w:hAnsi="Rockwell Extra Bold"/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B1C7D" wp14:editId="4BA0A8AC">
                <wp:simplePos x="0" y="0"/>
                <wp:positionH relativeFrom="column">
                  <wp:posOffset>-136478</wp:posOffset>
                </wp:positionH>
                <wp:positionV relativeFrom="paragraph">
                  <wp:posOffset>-177421</wp:posOffset>
                </wp:positionV>
                <wp:extent cx="4933287" cy="7028597"/>
                <wp:effectExtent l="19050" t="19050" r="39370" b="3937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287" cy="702859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F01DF" id="Rectangle à coins arrondis 22" o:spid="_x0000_s1026" style="position:absolute;margin-left:-10.75pt;margin-top:-13.95pt;width:388.45pt;height:55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" filled="f" strokecolor="#bf8f00 [2407]" strokeweight="4.5pt">
                <v:stroke joinstyle="miter"/>
              </v:roundrect>
            </w:pict>
          </mc:Fallback>
        </mc:AlternateContent>
      </w:r>
      <w:r w:rsidRPr="00346260">
        <w:rPr>
          <w:rFonts w:ascii="Rockwell Extra Bold" w:hAnsi="Rockwell Extra Bold"/>
          <w:b/>
          <w:bCs/>
          <w:sz w:val="32"/>
          <w:szCs w:val="32"/>
        </w:rPr>
        <w:t>LA NUIT DU WESTERN</w:t>
      </w:r>
      <w:r>
        <w:rPr>
          <w:rFonts w:ascii="Arial Narrow" w:hAnsi="Arial Narrow"/>
          <w:b/>
          <w:bCs/>
          <w:sz w:val="32"/>
          <w:szCs w:val="32"/>
        </w:rPr>
        <w:br/>
      </w:r>
      <w:r w:rsidRPr="00346260">
        <w:rPr>
          <w:rFonts w:ascii="Rockwell Extra Bold" w:hAnsi="Rockwell Extra Bold"/>
          <w:b/>
          <w:bCs/>
          <w:sz w:val="24"/>
          <w:szCs w:val="24"/>
        </w:rPr>
        <w:t xml:space="preserve">Médiathèque </w:t>
      </w:r>
      <w:proofErr w:type="spellStart"/>
      <w:r w:rsidRPr="00346260">
        <w:rPr>
          <w:rFonts w:ascii="Rockwell Extra Bold" w:hAnsi="Rockwell Extra Bold"/>
          <w:b/>
          <w:bCs/>
          <w:sz w:val="24"/>
          <w:szCs w:val="24"/>
        </w:rPr>
        <w:t>Chantemerle</w:t>
      </w:r>
      <w:proofErr w:type="spellEnd"/>
    </w:p>
    <w:p w:rsidR="0052080C" w:rsidRPr="00346260" w:rsidRDefault="0052080C" w:rsidP="0052080C">
      <w:pPr>
        <w:jc w:val="center"/>
        <w:rPr>
          <w:rFonts w:ascii="Rockwell Extra Bold" w:hAnsi="Rockwell Extra Bold"/>
          <w:b/>
          <w:bCs/>
          <w:color w:val="FF0000"/>
          <w:sz w:val="24"/>
          <w:szCs w:val="24"/>
        </w:rPr>
      </w:pPr>
      <w:r w:rsidRPr="00346260">
        <w:rPr>
          <w:rFonts w:ascii="Rockwell Extra Bold" w:hAnsi="Rockwell Extra Bold"/>
          <w:b/>
          <w:bCs/>
          <w:color w:val="FF0000"/>
          <w:sz w:val="24"/>
          <w:szCs w:val="24"/>
        </w:rPr>
        <w:t>Vendredi 6 octobre à partir de 17h30</w:t>
      </w:r>
    </w:p>
    <w:p w:rsidR="0052080C" w:rsidRPr="00346260" w:rsidRDefault="0052080C" w:rsidP="0052080C">
      <w:pPr>
        <w:jc w:val="center"/>
        <w:rPr>
          <w:rFonts w:ascii="Rockwell Extra Bold" w:hAnsi="Rockwell Extra Bold"/>
          <w:b/>
          <w:bCs/>
          <w:color w:val="FF0000"/>
          <w:sz w:val="24"/>
          <w:szCs w:val="24"/>
        </w:rPr>
      </w:pPr>
    </w:p>
    <w:p w:rsidR="0052080C" w:rsidRPr="00346260" w:rsidRDefault="0052080C" w:rsidP="00382ADE">
      <w:pPr>
        <w:rPr>
          <w:rFonts w:ascii="Rockwell Extra Bold" w:hAnsi="Rockwell Extra Bold"/>
          <w:b/>
          <w:bCs/>
          <w:sz w:val="20"/>
          <w:szCs w:val="20"/>
        </w:rPr>
      </w:pPr>
      <w:r w:rsidRPr="0052080C">
        <w:rPr>
          <w:rFonts w:ascii="Rockwell Extra Bold" w:hAnsi="Rockwell Extra Bold"/>
          <w:b/>
          <w:bCs/>
          <w:i/>
          <w:iCs/>
          <w:noProof/>
          <w:sz w:val="16"/>
          <w:szCs w:val="16"/>
          <w:lang w:eastAsia="fr-FR"/>
        </w:rPr>
        <w:drawing>
          <wp:anchor distT="0" distB="0" distL="114300" distR="114300" simplePos="0" relativeHeight="251678720" behindDoc="0" locked="0" layoutInCell="1" allowOverlap="1" wp14:anchorId="6D73B057" wp14:editId="0A40DBFD">
            <wp:simplePos x="0" y="0"/>
            <wp:positionH relativeFrom="column">
              <wp:posOffset>490268</wp:posOffset>
            </wp:positionH>
            <wp:positionV relativeFrom="paragraph">
              <wp:posOffset>1342390</wp:posOffset>
            </wp:positionV>
            <wp:extent cx="3667125" cy="2435225"/>
            <wp:effectExtent l="152400" t="152400" r="371475" b="365125"/>
            <wp:wrapNone/>
            <wp:docPr id="23" name="Image 23" descr="\\file2k\Office\Administration Mediatheques\SECRETARIAT\AFFICHES-FLYERS-PLAQUETTES\logos pour affiches com\Rentrée culturelle\2017\nuit du wester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2k\Office\Administration Mediatheques\SECRETARIAT\AFFICHES-FLYERS-PLAQUETTES\logos pour affiches com\Rentrée culturelle\2017\nuit du western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3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b/>
          <w:bCs/>
          <w:sz w:val="28"/>
          <w:szCs w:val="28"/>
        </w:rPr>
        <w:t xml:space="preserve">ATELIERS, DANSE, </w:t>
      </w:r>
      <w:r w:rsidR="00382ADE">
        <w:rPr>
          <w:rFonts w:ascii="Rockwell Extra Bold" w:hAnsi="Rockwell Extra Bold"/>
          <w:b/>
          <w:bCs/>
          <w:sz w:val="28"/>
          <w:szCs w:val="28"/>
        </w:rPr>
        <w:t>BLIND-TEST</w:t>
      </w:r>
      <w:r>
        <w:rPr>
          <w:rFonts w:ascii="Rockwell Extra Bold" w:hAnsi="Rockwell Extra Bold"/>
          <w:b/>
          <w:bCs/>
          <w:sz w:val="28"/>
          <w:szCs w:val="28"/>
        </w:rPr>
        <w:t>, CONTES ET LECTURES</w:t>
      </w:r>
      <w:r w:rsidRPr="00346260">
        <w:rPr>
          <w:rFonts w:ascii="Rockwell Extra Bold" w:hAnsi="Rockwell Extra Bold"/>
          <w:b/>
          <w:bCs/>
          <w:sz w:val="28"/>
          <w:szCs w:val="28"/>
        </w:rPr>
        <w:br/>
      </w:r>
      <w:r w:rsidRPr="00346260">
        <w:rPr>
          <w:rFonts w:ascii="Rockwell Extra Bold" w:hAnsi="Rockwell Extra Bold"/>
          <w:b/>
          <w:bCs/>
        </w:rPr>
        <w:br/>
      </w:r>
      <w:r w:rsidRPr="00346260">
        <w:rPr>
          <w:rFonts w:ascii="Rockwell Extra Bold" w:hAnsi="Rockwell Extra Bold"/>
          <w:sz w:val="20"/>
          <w:szCs w:val="20"/>
        </w:rPr>
        <w:t>Création d’attrape-rêves, parcours autour d’animaux totems, initiation à la danse country…</w:t>
      </w:r>
      <w:r w:rsidRPr="00346260">
        <w:rPr>
          <w:rFonts w:ascii="Rockwell Extra Bold" w:hAnsi="Rockwell Extra Bold"/>
          <w:sz w:val="20"/>
          <w:szCs w:val="20"/>
        </w:rPr>
        <w:br/>
      </w:r>
      <w:r w:rsidR="00382ADE">
        <w:rPr>
          <w:rFonts w:ascii="Rockwell Extra Bold" w:hAnsi="Rockwell Extra Bold"/>
          <w:b/>
          <w:bCs/>
          <w:sz w:val="20"/>
          <w:szCs w:val="20"/>
        </w:rPr>
        <w:t>A</w:t>
      </w:r>
      <w:r w:rsidRPr="00346260">
        <w:rPr>
          <w:rFonts w:ascii="Rockwell Extra Bold" w:hAnsi="Rockwell Extra Bold"/>
          <w:b/>
          <w:bCs/>
          <w:sz w:val="20"/>
          <w:szCs w:val="20"/>
        </w:rPr>
        <w:t xml:space="preserve">vec l’association </w:t>
      </w:r>
      <w:proofErr w:type="spellStart"/>
      <w:r w:rsidRPr="00346260">
        <w:rPr>
          <w:rFonts w:ascii="Rockwell Extra Bold" w:hAnsi="Rockwell Extra Bold"/>
          <w:b/>
          <w:bCs/>
          <w:sz w:val="20"/>
          <w:szCs w:val="20"/>
        </w:rPr>
        <w:t>Jambalaya</w:t>
      </w:r>
      <w:proofErr w:type="spellEnd"/>
      <w:r w:rsidRPr="00346260">
        <w:rPr>
          <w:rFonts w:ascii="Rockwell Extra Bold" w:hAnsi="Rockwell Extra Bold"/>
          <w:b/>
          <w:bCs/>
          <w:sz w:val="20"/>
          <w:szCs w:val="20"/>
        </w:rPr>
        <w:t xml:space="preserve"> Country Danse de </w:t>
      </w:r>
      <w:proofErr w:type="spellStart"/>
      <w:r w:rsidRPr="00346260">
        <w:rPr>
          <w:rFonts w:ascii="Rockwell Extra Bold" w:hAnsi="Rockwell Extra Bold"/>
          <w:b/>
          <w:bCs/>
          <w:sz w:val="20"/>
          <w:szCs w:val="20"/>
        </w:rPr>
        <w:t>Ballancourt</w:t>
      </w:r>
      <w:proofErr w:type="spellEnd"/>
      <w:r w:rsidRPr="00346260">
        <w:rPr>
          <w:rFonts w:ascii="Rockwell Extra Bold" w:hAnsi="Rockwell Extra Bold"/>
          <w:b/>
          <w:bCs/>
          <w:sz w:val="20"/>
          <w:szCs w:val="20"/>
        </w:rPr>
        <w:t>.</w:t>
      </w:r>
      <w:r w:rsidR="00382ADE">
        <w:rPr>
          <w:rFonts w:ascii="Rockwell Extra Bold" w:hAnsi="Rockwell Extra Bold"/>
          <w:b/>
          <w:bCs/>
          <w:sz w:val="20"/>
          <w:szCs w:val="20"/>
        </w:rPr>
        <w:t xml:space="preserve"> Ambiance Saloon garantie !</w:t>
      </w:r>
    </w:p>
    <w:p w:rsidR="0052080C" w:rsidRPr="0052080C" w:rsidRDefault="0052080C" w:rsidP="0052080C">
      <w:pPr>
        <w:rPr>
          <w:rFonts w:ascii="Rockwell Extra Bold" w:hAnsi="Rockwell Extra Bold"/>
          <w:b/>
          <w:bCs/>
          <w:sz w:val="16"/>
          <w:szCs w:val="16"/>
        </w:rPr>
      </w:pP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>
        <w:rPr>
          <w:rFonts w:ascii="Rockwell Extra Bold" w:hAnsi="Rockwell Extra Bold"/>
          <w:b/>
          <w:bCs/>
          <w:sz w:val="24"/>
          <w:szCs w:val="24"/>
        </w:rPr>
        <w:br/>
      </w:r>
      <w:r w:rsidRPr="0052080C">
        <w:rPr>
          <w:rFonts w:ascii="Rockwell Extra Bold" w:hAnsi="Rockwell Extra Bold"/>
          <w:b/>
          <w:bCs/>
          <w:sz w:val="24"/>
          <w:szCs w:val="24"/>
        </w:rPr>
        <w:t>PROJECTION</w:t>
      </w:r>
      <w:r w:rsidRPr="0052080C">
        <w:rPr>
          <w:rFonts w:ascii="Rockwell Extra Bold" w:hAnsi="Rockwell Extra Bold"/>
          <w:b/>
          <w:bCs/>
          <w:sz w:val="20"/>
          <w:szCs w:val="20"/>
        </w:rPr>
        <w:br/>
        <w:t>21H</w:t>
      </w:r>
    </w:p>
    <w:p w:rsidR="0052080C" w:rsidRPr="0052080C" w:rsidRDefault="0052080C" w:rsidP="0052080C">
      <w:pPr>
        <w:rPr>
          <w:rFonts w:ascii="Rockwell Extra Bold" w:hAnsi="Rockwell Extra Bold"/>
          <w:sz w:val="18"/>
          <w:szCs w:val="18"/>
        </w:rPr>
      </w:pPr>
      <w:r w:rsidRPr="0052080C">
        <w:rPr>
          <w:rFonts w:ascii="Rockwell Extra Bold" w:hAnsi="Rockwell Extra Bold"/>
          <w:b/>
          <w:bCs/>
          <w:sz w:val="18"/>
          <w:szCs w:val="18"/>
        </w:rPr>
        <w:t>« </w:t>
      </w:r>
      <w:proofErr w:type="spellStart"/>
      <w:r w:rsidRPr="0052080C">
        <w:rPr>
          <w:rFonts w:ascii="Rockwell Extra Bold" w:hAnsi="Rockwell Extra Bold"/>
          <w:b/>
          <w:bCs/>
          <w:sz w:val="18"/>
          <w:szCs w:val="18"/>
        </w:rPr>
        <w:t>True</w:t>
      </w:r>
      <w:proofErr w:type="spellEnd"/>
      <w:r w:rsidRPr="0052080C">
        <w:rPr>
          <w:rFonts w:ascii="Rockwell Extra Bold" w:hAnsi="Rockwell Extra Bold"/>
          <w:b/>
          <w:bCs/>
          <w:sz w:val="18"/>
          <w:szCs w:val="18"/>
        </w:rPr>
        <w:t xml:space="preserve"> </w:t>
      </w:r>
      <w:proofErr w:type="spellStart"/>
      <w:r w:rsidRPr="0052080C">
        <w:rPr>
          <w:rFonts w:ascii="Rockwell Extra Bold" w:hAnsi="Rockwell Extra Bold"/>
          <w:b/>
          <w:bCs/>
          <w:sz w:val="18"/>
          <w:szCs w:val="18"/>
        </w:rPr>
        <w:t>Grit</w:t>
      </w:r>
      <w:proofErr w:type="spellEnd"/>
      <w:r w:rsidRPr="0052080C">
        <w:rPr>
          <w:rFonts w:ascii="Rockwell Extra Bold" w:hAnsi="Rockwell Extra Bold"/>
          <w:b/>
          <w:bCs/>
          <w:sz w:val="18"/>
          <w:szCs w:val="18"/>
        </w:rPr>
        <w:t xml:space="preserve"> » - </w:t>
      </w:r>
      <w:r w:rsidRPr="0052080C">
        <w:rPr>
          <w:rFonts w:ascii="Rockwell Extra Bold" w:hAnsi="Rockwell Extra Bold"/>
          <w:sz w:val="18"/>
          <w:szCs w:val="18"/>
        </w:rPr>
        <w:t xml:space="preserve">film d’Ethan et </w:t>
      </w:r>
      <w:proofErr w:type="spellStart"/>
      <w:r w:rsidRPr="0052080C">
        <w:rPr>
          <w:rFonts w:ascii="Rockwell Extra Bold" w:hAnsi="Rockwell Extra Bold"/>
          <w:sz w:val="18"/>
          <w:szCs w:val="18"/>
        </w:rPr>
        <w:t>Joel</w:t>
      </w:r>
      <w:proofErr w:type="spellEnd"/>
      <w:r w:rsidRPr="0052080C">
        <w:rPr>
          <w:rFonts w:ascii="Rockwell Extra Bold" w:hAnsi="Rockwell Extra Bold"/>
          <w:sz w:val="18"/>
          <w:szCs w:val="18"/>
        </w:rPr>
        <w:t xml:space="preserve"> </w:t>
      </w:r>
      <w:proofErr w:type="spellStart"/>
      <w:r w:rsidRPr="0052080C">
        <w:rPr>
          <w:rFonts w:ascii="Rockwell Extra Bold" w:hAnsi="Rockwell Extra Bold"/>
          <w:sz w:val="18"/>
          <w:szCs w:val="18"/>
        </w:rPr>
        <w:t>Coen</w:t>
      </w:r>
      <w:proofErr w:type="spellEnd"/>
      <w:r w:rsidR="00382ADE">
        <w:rPr>
          <w:rFonts w:ascii="Rockwell Extra Bold" w:hAnsi="Rockwell Extra Bold"/>
          <w:sz w:val="18"/>
          <w:szCs w:val="18"/>
        </w:rPr>
        <w:br/>
      </w:r>
      <w:r w:rsidRPr="0052080C">
        <w:rPr>
          <w:rFonts w:ascii="Rockwell Extra Bold" w:hAnsi="Rockwell Extra Bold"/>
          <w:sz w:val="18"/>
          <w:szCs w:val="18"/>
        </w:rPr>
        <w:br/>
        <w:t>On redécouvre la violence de l’ouest à travers le regard d’une enfant : tous les ingrédients qui constituent l’étoffe des légendes sont réunis.</w:t>
      </w:r>
    </w:p>
    <w:p w:rsidR="0052080C" w:rsidRDefault="0052080C" w:rsidP="0052080C">
      <w:pPr>
        <w:rPr>
          <w:rFonts w:ascii="Rockwell Extra Bold" w:hAnsi="Rockwell Extra Bold"/>
          <w:b/>
          <w:bCs/>
          <w:i/>
          <w:iCs/>
          <w:sz w:val="20"/>
          <w:szCs w:val="20"/>
        </w:rPr>
      </w:pPr>
      <w:r w:rsidRPr="0052080C">
        <w:rPr>
          <w:rFonts w:ascii="Rockwell Extra Bold" w:hAnsi="Rockwell Extra Bold"/>
          <w:b/>
          <w:bCs/>
          <w:i/>
          <w:iCs/>
          <w:sz w:val="18"/>
          <w:szCs w:val="18"/>
        </w:rPr>
        <w:t xml:space="preserve">  </w:t>
      </w:r>
      <w:r w:rsidR="00382ADE">
        <w:rPr>
          <w:rFonts w:ascii="Rockwell Extra Bold" w:hAnsi="Rockwell Extra Bold"/>
          <w:b/>
          <w:bCs/>
          <w:i/>
          <w:iCs/>
          <w:sz w:val="18"/>
          <w:szCs w:val="18"/>
        </w:rPr>
        <w:t xml:space="preserve">    </w:t>
      </w:r>
      <w:r w:rsidRPr="0052080C">
        <w:rPr>
          <w:rFonts w:ascii="Rockwell Extra Bold" w:hAnsi="Rockwell Extra Bold"/>
          <w:b/>
          <w:bCs/>
          <w:i/>
          <w:iCs/>
          <w:sz w:val="18"/>
          <w:szCs w:val="18"/>
        </w:rPr>
        <w:t>Entrée libre – A partir de 12 ans – Durée : 1h50</w:t>
      </w:r>
      <w:r>
        <w:rPr>
          <w:rFonts w:ascii="Rockwell Extra Bold" w:hAnsi="Rockwell Extra Bold"/>
          <w:b/>
          <w:bCs/>
          <w:i/>
          <w:iCs/>
          <w:sz w:val="20"/>
          <w:szCs w:val="20"/>
        </w:rPr>
        <w:tab/>
      </w:r>
    </w:p>
    <w:sectPr w:rsidR="0052080C" w:rsidSect="000848CB">
      <w:pgSz w:w="16838" w:h="11906" w:orient="landscape"/>
      <w:pgMar w:top="568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4F"/>
    <w:rsid w:val="000848CB"/>
    <w:rsid w:val="001F0E87"/>
    <w:rsid w:val="00240600"/>
    <w:rsid w:val="00346260"/>
    <w:rsid w:val="00382ADE"/>
    <w:rsid w:val="003A0516"/>
    <w:rsid w:val="0052080C"/>
    <w:rsid w:val="005F3D00"/>
    <w:rsid w:val="006044BE"/>
    <w:rsid w:val="0063776A"/>
    <w:rsid w:val="00674225"/>
    <w:rsid w:val="00732E4F"/>
    <w:rsid w:val="00734C98"/>
    <w:rsid w:val="00762726"/>
    <w:rsid w:val="00883F3C"/>
    <w:rsid w:val="00C370B8"/>
    <w:rsid w:val="00D51E6A"/>
    <w:rsid w:val="00D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486B-EA93-4DB2-99AF-C7B76E90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9E3E8-84C9-4594-BB59-92C6A6FB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 Emilie</dc:creator>
  <cp:keywords/>
  <dc:description/>
  <cp:lastModifiedBy>Ravel Emilie</cp:lastModifiedBy>
  <cp:revision>13</cp:revision>
  <dcterms:created xsi:type="dcterms:W3CDTF">2017-06-28T13:13:00Z</dcterms:created>
  <dcterms:modified xsi:type="dcterms:W3CDTF">2017-07-12T08:28:00Z</dcterms:modified>
</cp:coreProperties>
</file>