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919" w:rsidRPr="003520AB" w:rsidRDefault="00777919" w:rsidP="003520AB">
      <w:pPr>
        <w:pStyle w:val="Sansinterligne"/>
        <w:rPr>
          <w:rFonts w:ascii="Comic Sans MS" w:hAnsi="Comic Sans MS"/>
          <w:sz w:val="20"/>
          <w:szCs w:val="20"/>
        </w:rPr>
      </w:pPr>
    </w:p>
    <w:p w:rsidR="003520AB" w:rsidRPr="003520AB" w:rsidRDefault="003520AB" w:rsidP="003520AB">
      <w:pPr>
        <w:pStyle w:val="Sansinterligne"/>
        <w:jc w:val="center"/>
        <w:rPr>
          <w:rFonts w:ascii="Comic Sans MS" w:hAnsi="Comic Sans MS"/>
          <w:b/>
          <w:sz w:val="24"/>
          <w:szCs w:val="24"/>
        </w:rPr>
      </w:pPr>
      <w:r w:rsidRPr="003520AB">
        <w:rPr>
          <w:rFonts w:ascii="Comic Sans MS" w:hAnsi="Comic Sans MS"/>
          <w:b/>
          <w:sz w:val="24"/>
          <w:szCs w:val="24"/>
        </w:rPr>
        <w:t>Devoir de SVT</w:t>
      </w:r>
    </w:p>
    <w:p w:rsidR="003520AB" w:rsidRPr="003520AB" w:rsidRDefault="003520AB" w:rsidP="003520AB">
      <w:pPr>
        <w:pStyle w:val="Sansinterligne"/>
        <w:jc w:val="center"/>
        <w:rPr>
          <w:rFonts w:ascii="Comic Sans MS" w:hAnsi="Comic Sans MS"/>
          <w:b/>
          <w:sz w:val="24"/>
          <w:szCs w:val="24"/>
        </w:rPr>
      </w:pPr>
      <w:r w:rsidRPr="003520AB">
        <w:rPr>
          <w:rFonts w:ascii="Comic Sans MS" w:hAnsi="Comic Sans MS"/>
          <w:b/>
          <w:sz w:val="24"/>
          <w:szCs w:val="24"/>
        </w:rPr>
        <w:t>La production alimentaire par l’élevage ou la culture</w:t>
      </w:r>
    </w:p>
    <w:p w:rsidR="003520AB" w:rsidRPr="003520AB" w:rsidRDefault="003520AB" w:rsidP="003520AB">
      <w:pPr>
        <w:pStyle w:val="Sansinterligne"/>
        <w:rPr>
          <w:rFonts w:ascii="Comic Sans MS" w:hAnsi="Comic Sans MS"/>
          <w:sz w:val="20"/>
          <w:szCs w:val="20"/>
        </w:rPr>
      </w:pPr>
    </w:p>
    <w:p w:rsidR="003520AB" w:rsidRDefault="003520AB" w:rsidP="003520AB">
      <w:pPr>
        <w:pStyle w:val="Sansinterligne"/>
        <w:rPr>
          <w:rFonts w:ascii="Comic Sans MS" w:hAnsi="Comic Sans MS"/>
          <w:sz w:val="20"/>
          <w:szCs w:val="20"/>
        </w:rPr>
      </w:pPr>
    </w:p>
    <w:p w:rsidR="003520AB" w:rsidRDefault="003520AB" w:rsidP="003520AB">
      <w:pPr>
        <w:pStyle w:val="Sansinterligne"/>
        <w:rPr>
          <w:rFonts w:ascii="Comic Sans MS" w:hAnsi="Comic Sans MS"/>
          <w:sz w:val="20"/>
          <w:szCs w:val="20"/>
        </w:rPr>
      </w:pPr>
    </w:p>
    <w:p w:rsidR="003520AB" w:rsidRPr="003520AB" w:rsidRDefault="003520AB" w:rsidP="003520AB">
      <w:pPr>
        <w:pStyle w:val="Sansinterligne"/>
        <w:rPr>
          <w:rFonts w:ascii="Comic Sans MS" w:hAnsi="Comic Sans MS"/>
          <w:b/>
          <w:sz w:val="20"/>
          <w:szCs w:val="20"/>
          <w:u w:val="single"/>
        </w:rPr>
      </w:pPr>
      <w:r w:rsidRPr="003520AB">
        <w:rPr>
          <w:rFonts w:ascii="Comic Sans MS" w:hAnsi="Comic Sans MS"/>
          <w:b/>
          <w:sz w:val="20"/>
          <w:szCs w:val="20"/>
          <w:u w:val="single"/>
        </w:rPr>
        <w:t>Exercice 1 : le rôle des agriculteurs dans la culture du blé</w:t>
      </w:r>
    </w:p>
    <w:p w:rsidR="003520AB" w:rsidRDefault="003520AB" w:rsidP="003520AB">
      <w:pPr>
        <w:pStyle w:val="Sansinterligne"/>
        <w:rPr>
          <w:rFonts w:ascii="Comic Sans MS" w:hAnsi="Comic Sans MS"/>
          <w:sz w:val="20"/>
          <w:szCs w:val="20"/>
        </w:rPr>
      </w:pPr>
    </w:p>
    <w:p w:rsidR="003520AB" w:rsidRPr="003520AB" w:rsidRDefault="003520AB" w:rsidP="003520AB">
      <w:pPr>
        <w:pStyle w:val="Sansinterligne"/>
        <w:rPr>
          <w:rFonts w:ascii="Comic Sans MS" w:hAnsi="Comic Sans MS"/>
          <w:b/>
          <w:sz w:val="20"/>
          <w:szCs w:val="20"/>
        </w:rPr>
      </w:pPr>
      <w:r w:rsidRPr="003520AB">
        <w:rPr>
          <w:rFonts w:ascii="Comic Sans MS" w:hAnsi="Comic Sans MS"/>
          <w:b/>
          <w:sz w:val="20"/>
          <w:szCs w:val="20"/>
        </w:rPr>
        <w:t>Doc 1</w:t>
      </w:r>
    </w:p>
    <w:p w:rsidR="003520AB" w:rsidRDefault="00E30EAA" w:rsidP="003520AB">
      <w:pPr>
        <w:pStyle w:val="Sansinterligne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w:drawing>
          <wp:anchor distT="0" distB="0" distL="114300" distR="114300" simplePos="0" relativeHeight="251658240" behindDoc="1" locked="0" layoutInCell="1" allowOverlap="1" wp14:anchorId="372ED76A" wp14:editId="1B0ACA29">
            <wp:simplePos x="0" y="0"/>
            <wp:positionH relativeFrom="column">
              <wp:posOffset>-394970</wp:posOffset>
            </wp:positionH>
            <wp:positionV relativeFrom="paragraph">
              <wp:posOffset>194945</wp:posOffset>
            </wp:positionV>
            <wp:extent cx="6806565" cy="3181350"/>
            <wp:effectExtent l="0" t="0" r="0" b="0"/>
            <wp:wrapTight wrapText="bothSides">
              <wp:wrapPolygon edited="0">
                <wp:start x="0" y="0"/>
                <wp:lineTo x="0" y="21471"/>
                <wp:lineTo x="21521" y="21471"/>
                <wp:lineTo x="21521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C6CE4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7" t="36472" r="23446" b="21933"/>
                    <a:stretch/>
                  </pic:blipFill>
                  <pic:spPr bwMode="auto">
                    <a:xfrm>
                      <a:off x="0" y="0"/>
                      <a:ext cx="6806565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0CF09A" wp14:editId="4277061B">
                <wp:simplePos x="0" y="0"/>
                <wp:positionH relativeFrom="column">
                  <wp:posOffset>-471169</wp:posOffset>
                </wp:positionH>
                <wp:positionV relativeFrom="paragraph">
                  <wp:posOffset>147320</wp:posOffset>
                </wp:positionV>
                <wp:extent cx="6953250" cy="33147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3314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967F5" id="Rectangle 2" o:spid="_x0000_s1026" style="position:absolute;margin-left:-37.1pt;margin-top:11.6pt;width:547.5pt;height:2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" filled="f" strokecolor="black [3213]" strokeweight="1pt"/>
            </w:pict>
          </mc:Fallback>
        </mc:AlternateContent>
      </w:r>
    </w:p>
    <w:p w:rsidR="003520AB" w:rsidRDefault="003520AB" w:rsidP="003520AB">
      <w:pPr>
        <w:pStyle w:val="Sansinterligne"/>
        <w:rPr>
          <w:rFonts w:ascii="Comic Sans MS" w:hAnsi="Comic Sans MS"/>
          <w:sz w:val="20"/>
          <w:szCs w:val="20"/>
        </w:rPr>
      </w:pPr>
    </w:p>
    <w:p w:rsidR="00431C36" w:rsidRDefault="00431C36" w:rsidP="003520AB">
      <w:pPr>
        <w:pStyle w:val="Sansinterligne"/>
        <w:rPr>
          <w:rFonts w:ascii="Comic Sans MS" w:hAnsi="Comic Sans MS"/>
          <w:sz w:val="20"/>
          <w:szCs w:val="20"/>
        </w:rPr>
      </w:pPr>
    </w:p>
    <w:p w:rsidR="003520AB" w:rsidRPr="00431C36" w:rsidRDefault="00431C36" w:rsidP="003520AB">
      <w:pPr>
        <w:pStyle w:val="Sansinterligne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3246755</wp:posOffset>
                </wp:positionV>
                <wp:extent cx="962025" cy="1524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732DA" id="Rectangle 5" o:spid="_x0000_s1026" style="position:absolute;margin-left:-.35pt;margin-top:255.65pt;width:75.75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" fillcolor="white [3212]" strokecolor="white [3212]" strokeweight="1pt"/>
            </w:pict>
          </mc:Fallback>
        </mc:AlternateContent>
      </w:r>
      <w:r w:rsidR="003520AB" w:rsidRPr="00431C36">
        <w:rPr>
          <w:rFonts w:ascii="Comic Sans MS" w:hAnsi="Comic Sans MS"/>
          <w:b/>
          <w:sz w:val="20"/>
          <w:szCs w:val="20"/>
        </w:rPr>
        <w:t>Doc 2</w:t>
      </w:r>
    </w:p>
    <w:p w:rsidR="003520AB" w:rsidRDefault="003520AB" w:rsidP="003520AB">
      <w:pPr>
        <w:pStyle w:val="Sansinterligne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5962650" cy="3481377"/>
            <wp:effectExtent l="0" t="0" r="0" b="5080"/>
            <wp:wrapTight wrapText="bothSides">
              <wp:wrapPolygon edited="0">
                <wp:start x="0" y="0"/>
                <wp:lineTo x="0" y="21513"/>
                <wp:lineTo x="21531" y="21513"/>
                <wp:lineTo x="21531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2C8A55.t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8" t="21230" r="11045" b="3920"/>
                    <a:stretch/>
                  </pic:blipFill>
                  <pic:spPr bwMode="auto">
                    <a:xfrm>
                      <a:off x="0" y="0"/>
                      <a:ext cx="5962650" cy="3481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0AB" w:rsidRDefault="00774C06" w:rsidP="003520AB">
      <w:pPr>
        <w:pStyle w:val="Sansinterligne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 wp14:anchorId="7EF4947A" wp14:editId="07F0FB5E">
            <wp:simplePos x="0" y="0"/>
            <wp:positionH relativeFrom="column">
              <wp:posOffset>-290195</wp:posOffset>
            </wp:positionH>
            <wp:positionV relativeFrom="paragraph">
              <wp:posOffset>358140</wp:posOffset>
            </wp:positionV>
            <wp:extent cx="622935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534" y="21440"/>
                <wp:lineTo x="21534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2C1E49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9" t="59881" r="23611" b="21410"/>
                    <a:stretch/>
                  </pic:blipFill>
                  <pic:spPr bwMode="auto">
                    <a:xfrm>
                      <a:off x="0" y="0"/>
                      <a:ext cx="622935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0AB" w:rsidRPr="00774C06" w:rsidRDefault="003520AB" w:rsidP="00774C06">
      <w:pPr>
        <w:pStyle w:val="Sansinterligne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3520AB">
        <w:rPr>
          <w:rFonts w:ascii="Comic Sans MS" w:hAnsi="Comic Sans MS"/>
          <w:sz w:val="20"/>
          <w:szCs w:val="20"/>
        </w:rPr>
        <w:t>Complète, à l’aide des informations</w:t>
      </w:r>
      <w:r>
        <w:rPr>
          <w:rFonts w:ascii="Comic Sans MS" w:hAnsi="Comic Sans MS"/>
          <w:sz w:val="20"/>
          <w:szCs w:val="20"/>
        </w:rPr>
        <w:t xml:space="preserve"> du texte, le schéma ci-dessous.</w:t>
      </w:r>
    </w:p>
    <w:p w:rsidR="00431C36" w:rsidRDefault="00431C36" w:rsidP="003520AB">
      <w:pPr>
        <w:pStyle w:val="Sansinterligne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a. </w:t>
      </w:r>
      <w:r>
        <w:rPr>
          <w:rFonts w:ascii="Comic Sans MS" w:hAnsi="Comic Sans MS"/>
          <w:sz w:val="20"/>
          <w:szCs w:val="20"/>
        </w:rPr>
        <w:t xml:space="preserve">En quelle année la quantité produite </w:t>
      </w:r>
      <w:proofErr w:type="gramStart"/>
      <w:r>
        <w:rPr>
          <w:rFonts w:ascii="Comic Sans MS" w:hAnsi="Comic Sans MS"/>
          <w:sz w:val="20"/>
          <w:szCs w:val="20"/>
        </w:rPr>
        <w:t>a</w:t>
      </w:r>
      <w:proofErr w:type="gramEnd"/>
      <w:r>
        <w:rPr>
          <w:rFonts w:ascii="Comic Sans MS" w:hAnsi="Comic Sans MS"/>
          <w:sz w:val="20"/>
          <w:szCs w:val="20"/>
        </w:rPr>
        <w:t xml:space="preserve"> atteint 50 quintaux par hectare ?</w:t>
      </w:r>
    </w:p>
    <w:p w:rsidR="00431C36" w:rsidRDefault="00431C36" w:rsidP="00431C36">
      <w:pPr>
        <w:pStyle w:val="Sansinterligne"/>
        <w:ind w:firstLine="708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b. </w:t>
      </w:r>
      <w:r>
        <w:rPr>
          <w:rFonts w:ascii="Comic Sans MS" w:hAnsi="Comic Sans MS"/>
          <w:sz w:val="20"/>
          <w:szCs w:val="20"/>
        </w:rPr>
        <w:t>Quelle est la quantité de blé produite par hectare en 1860, en 1950 et en 2002 ?</w:t>
      </w:r>
    </w:p>
    <w:p w:rsidR="00431C36" w:rsidRDefault="00431C36" w:rsidP="00431C36">
      <w:pPr>
        <w:pStyle w:val="Sansinterligne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a. Décris l’évolution de la production de blé entre 1815 et 2002.</w:t>
      </w:r>
    </w:p>
    <w:p w:rsidR="00431C36" w:rsidRDefault="00431C36" w:rsidP="00431C36">
      <w:pPr>
        <w:pStyle w:val="Sansinterligne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Propose des explications à cette évolution.</w:t>
      </w:r>
    </w:p>
    <w:p w:rsidR="00431C36" w:rsidRDefault="00E30EAA" w:rsidP="00431C36">
      <w:pPr>
        <w:pStyle w:val="Sansinterligne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Le blé est une culture essentielle pour l’homme. Explique pourquoi.</w:t>
      </w:r>
    </w:p>
    <w:p w:rsidR="00E30EAA" w:rsidRDefault="00E30EAA" w:rsidP="00431C36">
      <w:pPr>
        <w:pStyle w:val="Sansinterligne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Rédige un cours texte pour présenter des pratiques agricoles respectueuses de la santé et de l’environnement pour chaque action de l’agriculteur pour la production du blé.</w:t>
      </w:r>
    </w:p>
    <w:p w:rsidR="00E30EAA" w:rsidRDefault="00E30EAA" w:rsidP="00E30EAA">
      <w:pPr>
        <w:pStyle w:val="Sansinterligne"/>
        <w:rPr>
          <w:rFonts w:ascii="Comic Sans MS" w:hAnsi="Comic Sans MS"/>
          <w:sz w:val="20"/>
          <w:szCs w:val="20"/>
        </w:rPr>
      </w:pPr>
    </w:p>
    <w:p w:rsidR="003520AB" w:rsidRDefault="003520AB" w:rsidP="003520AB">
      <w:pPr>
        <w:pStyle w:val="Sansinterligne"/>
        <w:rPr>
          <w:rFonts w:ascii="Comic Sans MS" w:hAnsi="Comic Sans MS"/>
          <w:sz w:val="20"/>
          <w:szCs w:val="20"/>
        </w:rPr>
      </w:pPr>
    </w:p>
    <w:p w:rsidR="003520AB" w:rsidRPr="00774C06" w:rsidRDefault="00E30EAA" w:rsidP="003520AB">
      <w:pPr>
        <w:pStyle w:val="Sansinterligne"/>
        <w:rPr>
          <w:rFonts w:ascii="Comic Sans MS" w:hAnsi="Comic Sans MS"/>
          <w:b/>
          <w:sz w:val="20"/>
          <w:szCs w:val="20"/>
          <w:u w:val="single"/>
        </w:rPr>
      </w:pPr>
      <w:r w:rsidRPr="00774C06">
        <w:rPr>
          <w:rFonts w:ascii="Comic Sans MS" w:hAnsi="Comic Sans MS"/>
          <w:b/>
          <w:noProof/>
          <w:sz w:val="20"/>
          <w:szCs w:val="20"/>
          <w:u w:val="single"/>
          <w:lang w:eastAsia="fr-FR"/>
        </w:rPr>
        <w:drawing>
          <wp:anchor distT="0" distB="0" distL="114300" distR="114300" simplePos="0" relativeHeight="251663360" behindDoc="1" locked="0" layoutInCell="1" allowOverlap="1" wp14:anchorId="3A1C2EBB" wp14:editId="66398908">
            <wp:simplePos x="0" y="0"/>
            <wp:positionH relativeFrom="column">
              <wp:posOffset>205105</wp:posOffset>
            </wp:positionH>
            <wp:positionV relativeFrom="paragraph">
              <wp:posOffset>188595</wp:posOffset>
            </wp:positionV>
            <wp:extent cx="5600700" cy="2605673"/>
            <wp:effectExtent l="0" t="0" r="0" b="4445"/>
            <wp:wrapTight wrapText="bothSides">
              <wp:wrapPolygon edited="0">
                <wp:start x="0" y="0"/>
                <wp:lineTo x="0" y="21479"/>
                <wp:lineTo x="21527" y="21479"/>
                <wp:lineTo x="21527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2CF661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8852" r="19643" b="23789"/>
                    <a:stretch/>
                  </pic:blipFill>
                  <pic:spPr bwMode="auto">
                    <a:xfrm>
                      <a:off x="0" y="0"/>
                      <a:ext cx="5600700" cy="2605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C06">
        <w:rPr>
          <w:rFonts w:ascii="Comic Sans MS" w:hAnsi="Comic Sans MS"/>
          <w:b/>
          <w:sz w:val="20"/>
          <w:szCs w:val="20"/>
          <w:u w:val="single"/>
        </w:rPr>
        <w:t>Exercice 2 :</w:t>
      </w:r>
      <w:r w:rsidR="00774C06" w:rsidRPr="00774C06">
        <w:rPr>
          <w:rFonts w:ascii="Comic Sans MS" w:hAnsi="Comic Sans MS"/>
          <w:b/>
          <w:sz w:val="20"/>
          <w:szCs w:val="20"/>
          <w:u w:val="single"/>
        </w:rPr>
        <w:t xml:space="preserve"> les poules pondeuses</w:t>
      </w:r>
    </w:p>
    <w:p w:rsidR="003520AB" w:rsidRDefault="003520AB" w:rsidP="003520AB">
      <w:pPr>
        <w:pStyle w:val="Sansinterligne"/>
        <w:rPr>
          <w:rFonts w:ascii="Comic Sans MS" w:hAnsi="Comic Sans MS"/>
          <w:sz w:val="20"/>
          <w:szCs w:val="20"/>
        </w:rPr>
      </w:pPr>
    </w:p>
    <w:p w:rsidR="00E30EAA" w:rsidRDefault="0001590C" w:rsidP="00E30EAA">
      <w:pPr>
        <w:pStyle w:val="Sansinterligne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a. </w:t>
      </w:r>
      <w:r w:rsidR="00E30EAA">
        <w:rPr>
          <w:rFonts w:ascii="Comic Sans MS" w:hAnsi="Comic Sans MS"/>
          <w:sz w:val="20"/>
          <w:szCs w:val="20"/>
        </w:rPr>
        <w:t>Comment sont éclairées les poules dans les deux élevages ?</w:t>
      </w:r>
    </w:p>
    <w:p w:rsidR="00E30EAA" w:rsidRDefault="0001590C" w:rsidP="0001590C">
      <w:pPr>
        <w:pStyle w:val="Sansinterligne"/>
        <w:ind w:left="360" w:firstLine="348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b. </w:t>
      </w:r>
      <w:r w:rsidR="00E30EAA">
        <w:rPr>
          <w:rFonts w:ascii="Comic Sans MS" w:hAnsi="Comic Sans MS"/>
          <w:sz w:val="20"/>
          <w:szCs w:val="20"/>
        </w:rPr>
        <w:t>Dans quel élevage les poules pondent plus ?</w:t>
      </w:r>
    </w:p>
    <w:p w:rsidR="0001590C" w:rsidRDefault="0001590C" w:rsidP="0001590C">
      <w:pPr>
        <w:pStyle w:val="Sansinterligne"/>
        <w:ind w:left="360" w:firstLine="348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c. Comment l’homme contrôle la productivité de ses poules ?</w:t>
      </w:r>
    </w:p>
    <w:p w:rsidR="00E30EAA" w:rsidRDefault="00E30EAA" w:rsidP="00E30EAA">
      <w:pPr>
        <w:pStyle w:val="Sansinterligne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Complète la phrase suivante :</w:t>
      </w:r>
    </w:p>
    <w:p w:rsidR="00E30EAA" w:rsidRDefault="00E30EAA" w:rsidP="00E30EAA">
      <w:pPr>
        <w:pStyle w:val="Sansinterligne"/>
        <w:ind w:left="72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« Des poules élevées en cages superposées sont plus sensibles aux……………………………………… que des poules élevées en plein air. De plus elles ont des ……………………………………….plus fragiles, leurs pattes et leurs griffes sont…………………………………………….. </w:t>
      </w:r>
      <w:proofErr w:type="gramStart"/>
      <w:r>
        <w:rPr>
          <w:rFonts w:ascii="Comic Sans MS" w:hAnsi="Comic Sans MS"/>
          <w:sz w:val="20"/>
          <w:szCs w:val="20"/>
        </w:rPr>
        <w:t>et</w:t>
      </w:r>
      <w:proofErr w:type="gramEnd"/>
      <w:r>
        <w:rPr>
          <w:rFonts w:ascii="Comic Sans MS" w:hAnsi="Comic Sans MS"/>
          <w:sz w:val="20"/>
          <w:szCs w:val="20"/>
        </w:rPr>
        <w:t xml:space="preserve"> elles perdent leurs……………………</w:t>
      </w:r>
      <w:r w:rsidR="0001590C">
        <w:rPr>
          <w:rFonts w:ascii="Comic Sans MS" w:hAnsi="Comic Sans MS"/>
          <w:sz w:val="20"/>
          <w:szCs w:val="20"/>
        </w:rPr>
        <w:t>……</w:t>
      </w:r>
      <w:r>
        <w:rPr>
          <w:rFonts w:ascii="Comic Sans MS" w:hAnsi="Comic Sans MS"/>
          <w:sz w:val="20"/>
          <w:szCs w:val="20"/>
        </w:rPr>
        <w:t>……..</w:t>
      </w:r>
      <w:r w:rsidR="0001590C">
        <w:rPr>
          <w:rFonts w:ascii="Comic Sans MS" w:hAnsi="Comic Sans MS"/>
          <w:sz w:val="20"/>
          <w:szCs w:val="20"/>
        </w:rPr>
        <w:t> ».</w:t>
      </w:r>
    </w:p>
    <w:p w:rsidR="0001590C" w:rsidRDefault="00774C06" w:rsidP="0001590C">
      <w:pPr>
        <w:pStyle w:val="Sansinterligne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w:drawing>
          <wp:anchor distT="0" distB="0" distL="114300" distR="114300" simplePos="0" relativeHeight="251664384" behindDoc="1" locked="0" layoutInCell="1" allowOverlap="1" wp14:anchorId="50FE4926" wp14:editId="46491570">
            <wp:simplePos x="0" y="0"/>
            <wp:positionH relativeFrom="column">
              <wp:posOffset>290830</wp:posOffset>
            </wp:positionH>
            <wp:positionV relativeFrom="paragraph">
              <wp:posOffset>563880</wp:posOffset>
            </wp:positionV>
            <wp:extent cx="5148427" cy="628650"/>
            <wp:effectExtent l="0" t="0" r="0" b="0"/>
            <wp:wrapTight wrapText="bothSides">
              <wp:wrapPolygon edited="0">
                <wp:start x="0" y="0"/>
                <wp:lineTo x="0" y="20945"/>
                <wp:lineTo x="21501" y="20945"/>
                <wp:lineTo x="21501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2CFAD5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44638" r="11045" b="39575"/>
                    <a:stretch/>
                  </pic:blipFill>
                  <pic:spPr bwMode="auto">
                    <a:xfrm>
                      <a:off x="0" y="0"/>
                      <a:ext cx="5148427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90C">
        <w:rPr>
          <w:rFonts w:ascii="Comic Sans MS" w:hAnsi="Comic Sans MS"/>
          <w:sz w:val="20"/>
          <w:szCs w:val="20"/>
        </w:rPr>
        <w:t>Un éleveur a nourri un lot de poules de même âge et de même masse avec des quantités différentes de la même nourriture. Il a ensuite compté le nombre d’œufs pondus en moyenne par une poule du lot dans une année.</w:t>
      </w:r>
    </w:p>
    <w:p w:rsidR="00E30EAA" w:rsidRDefault="00E30EAA" w:rsidP="003520AB">
      <w:pPr>
        <w:pStyle w:val="Sansinterligne"/>
        <w:rPr>
          <w:rFonts w:ascii="Comic Sans MS" w:hAnsi="Comic Sans MS"/>
          <w:sz w:val="20"/>
          <w:szCs w:val="20"/>
        </w:rPr>
      </w:pPr>
    </w:p>
    <w:p w:rsidR="00E30EAA" w:rsidRDefault="00E30EAA" w:rsidP="003520AB">
      <w:pPr>
        <w:pStyle w:val="Sansinterligne"/>
        <w:rPr>
          <w:rFonts w:ascii="Comic Sans MS" w:hAnsi="Comic Sans MS"/>
          <w:sz w:val="20"/>
          <w:szCs w:val="20"/>
        </w:rPr>
      </w:pPr>
    </w:p>
    <w:p w:rsidR="00E30EAA" w:rsidRDefault="00E30EAA" w:rsidP="003520AB">
      <w:pPr>
        <w:pStyle w:val="Sansinterligne"/>
        <w:rPr>
          <w:rFonts w:ascii="Comic Sans MS" w:hAnsi="Comic Sans MS"/>
          <w:sz w:val="20"/>
          <w:szCs w:val="20"/>
        </w:rPr>
      </w:pPr>
    </w:p>
    <w:p w:rsidR="00E30EAA" w:rsidRDefault="00E30EAA" w:rsidP="003520AB">
      <w:pPr>
        <w:pStyle w:val="Sansinterligne"/>
        <w:rPr>
          <w:rFonts w:ascii="Comic Sans MS" w:hAnsi="Comic Sans MS"/>
          <w:sz w:val="20"/>
          <w:szCs w:val="20"/>
        </w:rPr>
      </w:pPr>
    </w:p>
    <w:p w:rsidR="00E30EAA" w:rsidRDefault="0001590C" w:rsidP="0001590C">
      <w:pPr>
        <w:pStyle w:val="Sansinterligne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Construire un diagramme en bâtons représentant le nombre d’œufs pondus en fonction </w:t>
      </w:r>
      <w:r w:rsidR="00774C06">
        <w:rPr>
          <w:rFonts w:ascii="Comic Sans MS" w:hAnsi="Comic Sans MS"/>
          <w:sz w:val="20"/>
          <w:szCs w:val="20"/>
        </w:rPr>
        <w:t>de la quantité de nourriture donnée journellement aux poules.</w:t>
      </w:r>
    </w:p>
    <w:p w:rsidR="003520AB" w:rsidRPr="00774C06" w:rsidRDefault="00774C06" w:rsidP="003520AB">
      <w:pPr>
        <w:pStyle w:val="Sansinterligne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Propose une conclusion sur le rôle de l’alimentation.</w:t>
      </w:r>
      <w:bookmarkStart w:id="0" w:name="_GoBack"/>
      <w:bookmarkEnd w:id="0"/>
    </w:p>
    <w:sectPr w:rsidR="003520AB" w:rsidRPr="00774C06" w:rsidSect="00774C06">
      <w:pgSz w:w="11906" w:h="16838"/>
      <w:pgMar w:top="568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C7449A"/>
    <w:multiLevelType w:val="hybridMultilevel"/>
    <w:tmpl w:val="8BD054BA"/>
    <w:lvl w:ilvl="0" w:tplc="B93E264A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4107DBF"/>
    <w:multiLevelType w:val="hybridMultilevel"/>
    <w:tmpl w:val="849844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C023D6"/>
    <w:multiLevelType w:val="hybridMultilevel"/>
    <w:tmpl w:val="BF3C0A9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B23ED7"/>
    <w:multiLevelType w:val="hybridMultilevel"/>
    <w:tmpl w:val="67DE1FFC"/>
    <w:lvl w:ilvl="0" w:tplc="B1EE699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B397EEA"/>
    <w:multiLevelType w:val="hybridMultilevel"/>
    <w:tmpl w:val="9BDA7872"/>
    <w:lvl w:ilvl="0" w:tplc="197C0D4C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E955BD3"/>
    <w:multiLevelType w:val="hybridMultilevel"/>
    <w:tmpl w:val="538C92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0AB"/>
    <w:rsid w:val="0001590C"/>
    <w:rsid w:val="003520AB"/>
    <w:rsid w:val="00431C36"/>
    <w:rsid w:val="00774C06"/>
    <w:rsid w:val="00777919"/>
    <w:rsid w:val="00E30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DC8139-549C-4678-99F0-C662F83C1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3520AB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74C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4C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theme" Target="theme/theme1.xml"/><Relationship Id="rId5" Type="http://schemas.openxmlformats.org/officeDocument/2006/relationships/image" Target="media/image1.tmp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254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</dc:creator>
  <cp:keywords/>
  <dc:description/>
  <cp:lastModifiedBy>sandrine</cp:lastModifiedBy>
  <cp:revision>1</cp:revision>
  <cp:lastPrinted>2014-03-31T21:38:00Z</cp:lastPrinted>
  <dcterms:created xsi:type="dcterms:W3CDTF">2014-03-31T20:41:00Z</dcterms:created>
  <dcterms:modified xsi:type="dcterms:W3CDTF">2014-03-31T21:39:00Z</dcterms:modified>
</cp:coreProperties>
</file>