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3F" w:rsidRPr="001146FF" w:rsidRDefault="009E6D3F" w:rsidP="001146FF">
      <w:pPr>
        <w:spacing w:before="120" w:after="120"/>
        <w:jc w:val="right"/>
        <w:rPr>
          <w:rFonts w:ascii="Arial" w:hAnsi="Arial" w:cs="Arial"/>
        </w:rPr>
      </w:pPr>
      <w:bookmarkStart w:id="0" w:name="_GoBack"/>
      <w:bookmarkEnd w:id="0"/>
      <w:r w:rsidRPr="002D0E50">
        <w:rPr>
          <w:rFonts w:ascii="Arial" w:hAnsi="Arial" w:cs="Arial"/>
        </w:rPr>
        <w:t xml:space="preserve">Le </w:t>
      </w:r>
      <w:r w:rsidR="00F83340">
        <w:rPr>
          <w:rFonts w:ascii="Arial" w:hAnsi="Arial" w:cs="Arial"/>
        </w:rPr>
        <w:t>2</w:t>
      </w:r>
      <w:r w:rsidR="00A008AF">
        <w:rPr>
          <w:rFonts w:ascii="Arial" w:hAnsi="Arial" w:cs="Arial"/>
        </w:rPr>
        <w:t>5</w:t>
      </w:r>
      <w:r w:rsidR="003209B3">
        <w:rPr>
          <w:rFonts w:ascii="Arial" w:hAnsi="Arial" w:cs="Arial"/>
        </w:rPr>
        <w:t xml:space="preserve"> janvier 2016</w:t>
      </w:r>
    </w:p>
    <w:p w:rsidR="00EC49DF" w:rsidRDefault="00EC49DF" w:rsidP="009E6D3F">
      <w:pPr>
        <w:spacing w:before="120" w:after="120"/>
        <w:jc w:val="center"/>
        <w:rPr>
          <w:rFonts w:ascii="Arial" w:hAnsi="Arial" w:cs="Arial"/>
          <w:u w:val="single"/>
        </w:rPr>
      </w:pPr>
    </w:p>
    <w:p w:rsidR="009E6D3F" w:rsidRPr="001146FF" w:rsidRDefault="00667A28" w:rsidP="009E6D3F">
      <w:pPr>
        <w:spacing w:before="120" w:after="120"/>
        <w:jc w:val="center"/>
        <w:rPr>
          <w:rFonts w:ascii="Arial" w:hAnsi="Arial" w:cs="Arial"/>
          <w:u w:val="single"/>
        </w:rPr>
      </w:pPr>
      <w:r w:rsidRPr="001146FF">
        <w:rPr>
          <w:rFonts w:ascii="Arial" w:hAnsi="Arial" w:cs="Arial"/>
          <w:u w:val="single"/>
        </w:rPr>
        <w:t>COMMUNIQUÉ DE</w:t>
      </w:r>
      <w:r w:rsidR="00612019" w:rsidRPr="001146FF">
        <w:rPr>
          <w:rFonts w:ascii="Arial" w:hAnsi="Arial" w:cs="Arial"/>
          <w:u w:val="single"/>
        </w:rPr>
        <w:t xml:space="preserve"> </w:t>
      </w:r>
      <w:r w:rsidR="009E6D3F" w:rsidRPr="001146FF">
        <w:rPr>
          <w:rFonts w:ascii="Arial" w:hAnsi="Arial" w:cs="Arial"/>
          <w:u w:val="single"/>
        </w:rPr>
        <w:t>PRESSE</w:t>
      </w:r>
    </w:p>
    <w:p w:rsidR="00574D0F" w:rsidRPr="00A008AF" w:rsidRDefault="003209B3" w:rsidP="003333BB">
      <w:pPr>
        <w:spacing w:after="120"/>
        <w:jc w:val="center"/>
        <w:rPr>
          <w:rFonts w:ascii="Arial" w:hAnsi="Arial" w:cs="Arial"/>
          <w:b/>
          <w:sz w:val="28"/>
          <w:szCs w:val="28"/>
        </w:rPr>
      </w:pPr>
      <w:r w:rsidRPr="00A008AF">
        <w:rPr>
          <w:rFonts w:ascii="Arial" w:hAnsi="Arial" w:cs="Arial"/>
          <w:b/>
          <w:sz w:val="28"/>
          <w:szCs w:val="28"/>
        </w:rPr>
        <w:t>Salon des entrepreneurs 2016</w:t>
      </w:r>
      <w:r w:rsidR="00574D0F" w:rsidRPr="00A008AF">
        <w:rPr>
          <w:rFonts w:ascii="Arial" w:hAnsi="Arial" w:cs="Arial"/>
          <w:b/>
          <w:sz w:val="28"/>
          <w:szCs w:val="28"/>
        </w:rPr>
        <w:t> :</w:t>
      </w:r>
      <w:r w:rsidR="003333BB" w:rsidRPr="00A008AF">
        <w:rPr>
          <w:rFonts w:ascii="Arial" w:hAnsi="Arial" w:cs="Arial"/>
          <w:b/>
          <w:sz w:val="28"/>
          <w:szCs w:val="28"/>
        </w:rPr>
        <w:t xml:space="preserve"> </w:t>
      </w:r>
      <w:r w:rsidR="00574D0F" w:rsidRPr="00A008AF">
        <w:rPr>
          <w:rFonts w:ascii="Arial" w:hAnsi="Arial" w:cs="Arial"/>
          <w:b/>
          <w:sz w:val="28"/>
          <w:szCs w:val="28"/>
        </w:rPr>
        <w:t xml:space="preserve">Cergy-Pontoise, </w:t>
      </w:r>
      <w:r w:rsidR="00F21E8C" w:rsidRPr="00A008AF">
        <w:rPr>
          <w:rFonts w:ascii="Arial" w:hAnsi="Arial" w:cs="Arial"/>
          <w:b/>
          <w:sz w:val="28"/>
          <w:szCs w:val="28"/>
        </w:rPr>
        <w:t>terre</w:t>
      </w:r>
      <w:r w:rsidR="00574D0F" w:rsidRPr="00A008AF">
        <w:rPr>
          <w:rFonts w:ascii="Arial" w:hAnsi="Arial" w:cs="Arial"/>
          <w:b/>
          <w:sz w:val="28"/>
          <w:szCs w:val="28"/>
        </w:rPr>
        <w:t xml:space="preserve"> </w:t>
      </w:r>
      <w:r w:rsidR="00F21E8C" w:rsidRPr="00A008AF">
        <w:rPr>
          <w:rFonts w:ascii="Arial" w:hAnsi="Arial" w:cs="Arial"/>
          <w:b/>
          <w:sz w:val="28"/>
          <w:szCs w:val="28"/>
        </w:rPr>
        <w:t>d</w:t>
      </w:r>
      <w:r w:rsidR="00574D0F" w:rsidRPr="00A008AF">
        <w:rPr>
          <w:rFonts w:ascii="Arial" w:hAnsi="Arial" w:cs="Arial"/>
          <w:b/>
          <w:sz w:val="28"/>
          <w:szCs w:val="28"/>
        </w:rPr>
        <w:t>’</w:t>
      </w:r>
      <w:r w:rsidR="00A56CD4" w:rsidRPr="00A008AF">
        <w:rPr>
          <w:rFonts w:ascii="Arial" w:hAnsi="Arial" w:cs="Arial"/>
          <w:b/>
          <w:sz w:val="28"/>
          <w:szCs w:val="28"/>
        </w:rPr>
        <w:t>entrepreneuriat</w:t>
      </w:r>
    </w:p>
    <w:p w:rsidR="003333BB" w:rsidRDefault="003333BB" w:rsidP="00DC29F7">
      <w:pPr>
        <w:spacing w:before="120" w:after="120"/>
        <w:jc w:val="both"/>
        <w:rPr>
          <w:rFonts w:ascii="Arial" w:hAnsi="Arial" w:cs="Arial"/>
        </w:rPr>
      </w:pPr>
    </w:p>
    <w:p w:rsidR="008F7E0E" w:rsidRDefault="008A58FA" w:rsidP="00DC29F7">
      <w:pPr>
        <w:spacing w:before="120" w:after="120"/>
        <w:jc w:val="both"/>
        <w:rPr>
          <w:rFonts w:ascii="Arial" w:hAnsi="Arial" w:cs="Arial"/>
        </w:rPr>
      </w:pPr>
      <w:r>
        <w:rPr>
          <w:rFonts w:ascii="Arial" w:hAnsi="Arial" w:cs="Arial"/>
        </w:rPr>
        <w:t>L</w:t>
      </w:r>
      <w:r w:rsidR="0081561E">
        <w:rPr>
          <w:rFonts w:ascii="Arial" w:hAnsi="Arial" w:cs="Arial"/>
        </w:rPr>
        <w:t xml:space="preserve">es </w:t>
      </w:r>
      <w:r w:rsidR="003209B3">
        <w:rPr>
          <w:rFonts w:ascii="Arial" w:hAnsi="Arial" w:cs="Arial"/>
        </w:rPr>
        <w:t>3 et 4</w:t>
      </w:r>
      <w:r w:rsidR="0081561E">
        <w:rPr>
          <w:rFonts w:ascii="Arial" w:hAnsi="Arial" w:cs="Arial"/>
        </w:rPr>
        <w:t xml:space="preserve"> février prochains, la C</w:t>
      </w:r>
      <w:r w:rsidR="00574D0F">
        <w:rPr>
          <w:rFonts w:ascii="Arial" w:hAnsi="Arial" w:cs="Arial"/>
        </w:rPr>
        <w:t xml:space="preserve">ommunauté d’agglomération de Cergy-Pontoise sera </w:t>
      </w:r>
      <w:r w:rsidR="00B2766D">
        <w:rPr>
          <w:rFonts w:ascii="Arial" w:hAnsi="Arial" w:cs="Arial"/>
        </w:rPr>
        <w:t xml:space="preserve">de nouveau </w:t>
      </w:r>
      <w:r w:rsidR="00574D0F">
        <w:rPr>
          <w:rFonts w:ascii="Arial" w:hAnsi="Arial" w:cs="Arial"/>
        </w:rPr>
        <w:t>présente</w:t>
      </w:r>
      <w:r w:rsidR="00A12B96">
        <w:rPr>
          <w:rFonts w:ascii="Arial" w:hAnsi="Arial" w:cs="Arial"/>
        </w:rPr>
        <w:t>,</w:t>
      </w:r>
      <w:r w:rsidR="00574D0F">
        <w:rPr>
          <w:rFonts w:ascii="Arial" w:hAnsi="Arial" w:cs="Arial"/>
        </w:rPr>
        <w:t xml:space="preserve"> </w:t>
      </w:r>
      <w:r w:rsidR="007E7BDC">
        <w:rPr>
          <w:rFonts w:ascii="Arial" w:hAnsi="Arial" w:cs="Arial"/>
        </w:rPr>
        <w:t>avec ses partenaires de la création d’entreprise</w:t>
      </w:r>
      <w:r w:rsidR="00A12B96">
        <w:rPr>
          <w:rFonts w:ascii="Arial" w:hAnsi="Arial" w:cs="Arial"/>
        </w:rPr>
        <w:t>,</w:t>
      </w:r>
      <w:r w:rsidR="007E7BDC">
        <w:rPr>
          <w:rFonts w:ascii="Arial" w:hAnsi="Arial" w:cs="Arial"/>
        </w:rPr>
        <w:t xml:space="preserve"> </w:t>
      </w:r>
      <w:r w:rsidR="00A12B96">
        <w:rPr>
          <w:rFonts w:ascii="Arial" w:hAnsi="Arial" w:cs="Arial"/>
        </w:rPr>
        <w:t>au S</w:t>
      </w:r>
      <w:r w:rsidR="00574D0F">
        <w:rPr>
          <w:rFonts w:ascii="Arial" w:hAnsi="Arial" w:cs="Arial"/>
        </w:rPr>
        <w:t>alon des entrepreneurs</w:t>
      </w:r>
      <w:r w:rsidR="00A008AF">
        <w:rPr>
          <w:rFonts w:ascii="Arial" w:hAnsi="Arial" w:cs="Arial"/>
        </w:rPr>
        <w:t xml:space="preserve"> de Paris</w:t>
      </w:r>
      <w:r w:rsidR="00574D0F">
        <w:rPr>
          <w:rFonts w:ascii="Arial" w:hAnsi="Arial" w:cs="Arial"/>
        </w:rPr>
        <w:t>, l’</w:t>
      </w:r>
      <w:r>
        <w:rPr>
          <w:rFonts w:ascii="Arial" w:hAnsi="Arial" w:cs="Arial"/>
        </w:rPr>
        <w:t>événement incontournable du début d’année pour l</w:t>
      </w:r>
      <w:r w:rsidR="00574D0F">
        <w:rPr>
          <w:rFonts w:ascii="Arial" w:hAnsi="Arial" w:cs="Arial"/>
        </w:rPr>
        <w:t>es créateurs et dirigeants d’entreprise</w:t>
      </w:r>
      <w:r>
        <w:rPr>
          <w:rFonts w:ascii="Arial" w:hAnsi="Arial" w:cs="Arial"/>
        </w:rPr>
        <w:t xml:space="preserve"> (</w:t>
      </w:r>
      <w:r w:rsidR="0017252E" w:rsidRPr="0017252E">
        <w:rPr>
          <w:rFonts w:ascii="Arial" w:hAnsi="Arial" w:cs="Arial"/>
        </w:rPr>
        <w:t>400 exposants et 65</w:t>
      </w:r>
      <w:r w:rsidRPr="0017252E">
        <w:rPr>
          <w:rFonts w:ascii="Arial" w:hAnsi="Arial" w:cs="Arial"/>
        </w:rPr>
        <w:t> 000 visiteurs attendus)</w:t>
      </w:r>
      <w:r w:rsidR="00574D0F" w:rsidRPr="0017252E">
        <w:rPr>
          <w:rFonts w:ascii="Arial" w:hAnsi="Arial" w:cs="Arial"/>
        </w:rPr>
        <w:t>.</w:t>
      </w:r>
      <w:r w:rsidR="00A33A51">
        <w:rPr>
          <w:rFonts w:ascii="Arial" w:hAnsi="Arial" w:cs="Arial"/>
        </w:rPr>
        <w:t xml:space="preserve"> L’occasion de présenter aux porteurs de projet les nombreux atouts du territoire et la palette de services qui y </w:t>
      </w:r>
      <w:r w:rsidR="00FE2A8C">
        <w:rPr>
          <w:rFonts w:ascii="Arial" w:hAnsi="Arial" w:cs="Arial"/>
        </w:rPr>
        <w:t xml:space="preserve">est proposée, au travers notamment </w:t>
      </w:r>
      <w:r w:rsidR="009564D5">
        <w:rPr>
          <w:rFonts w:ascii="Arial" w:hAnsi="Arial" w:cs="Arial"/>
        </w:rPr>
        <w:t>des portraits de cinq jeunes créateurs d’entreprise cergypontains.</w:t>
      </w:r>
      <w:r w:rsidR="00FE2A8C">
        <w:rPr>
          <w:rFonts w:ascii="Arial" w:hAnsi="Arial" w:cs="Arial"/>
        </w:rPr>
        <w:t xml:space="preserve"> </w:t>
      </w:r>
    </w:p>
    <w:p w:rsidR="00A33A51" w:rsidRDefault="00A33A51" w:rsidP="00DC29F7">
      <w:pPr>
        <w:spacing w:before="120" w:after="120"/>
        <w:jc w:val="both"/>
        <w:rPr>
          <w:rFonts w:ascii="Arial" w:hAnsi="Arial" w:cs="Arial"/>
        </w:rPr>
      </w:pPr>
    </w:p>
    <w:p w:rsidR="009564D5" w:rsidRPr="0048424D" w:rsidRDefault="009564D5" w:rsidP="009564D5">
      <w:pPr>
        <w:autoSpaceDE w:val="0"/>
        <w:autoSpaceDN w:val="0"/>
        <w:adjustRightInd w:val="0"/>
        <w:spacing w:line="240" w:lineRule="auto"/>
        <w:jc w:val="both"/>
        <w:rPr>
          <w:rFonts w:ascii="Calibri" w:hAnsi="Calibri"/>
          <w:b/>
          <w:bCs/>
          <w:caps/>
          <w:color w:val="98BF0E"/>
          <w:sz w:val="24"/>
          <w:szCs w:val="36"/>
          <w:lang w:eastAsia="fr-FR"/>
        </w:rPr>
      </w:pPr>
      <w:r w:rsidRPr="0048424D">
        <w:rPr>
          <w:rFonts w:ascii="Calibri" w:hAnsi="Calibri"/>
          <w:b/>
          <w:bCs/>
          <w:caps/>
          <w:color w:val="98BF0E"/>
          <w:sz w:val="24"/>
          <w:szCs w:val="36"/>
          <w:lang w:eastAsia="fr-FR"/>
        </w:rPr>
        <w:t>5 créateurs Cergypontains à l’honneur</w:t>
      </w:r>
    </w:p>
    <w:p w:rsidR="009564D5" w:rsidRPr="003F4E98" w:rsidRDefault="009564D5" w:rsidP="009564D5">
      <w:pPr>
        <w:spacing w:before="120" w:after="120"/>
        <w:jc w:val="both"/>
        <w:rPr>
          <w:rFonts w:ascii="Arial" w:hAnsi="Arial" w:cs="Arial"/>
        </w:rPr>
      </w:pPr>
      <w:r>
        <w:rPr>
          <w:rFonts w:ascii="Arial" w:hAnsi="Arial" w:cs="Arial"/>
        </w:rPr>
        <w:t>P</w:t>
      </w:r>
      <w:r w:rsidRPr="00B5390D">
        <w:rPr>
          <w:rFonts w:ascii="Arial" w:hAnsi="Arial" w:cs="Arial"/>
        </w:rPr>
        <w:t xml:space="preserve">our illustrer son dynamisme entrepreneurial, </w:t>
      </w:r>
      <w:r>
        <w:rPr>
          <w:rFonts w:ascii="Arial" w:hAnsi="Arial" w:cs="Arial"/>
        </w:rPr>
        <w:t>Cergy-Pontoise mettra en avant,</w:t>
      </w:r>
      <w:r w:rsidRPr="00B5390D">
        <w:rPr>
          <w:rFonts w:ascii="Arial" w:hAnsi="Arial" w:cs="Arial"/>
        </w:rPr>
        <w:t xml:space="preserve"> sur </w:t>
      </w:r>
      <w:r>
        <w:rPr>
          <w:rFonts w:ascii="Arial" w:hAnsi="Arial" w:cs="Arial"/>
        </w:rPr>
        <w:t xml:space="preserve">son stand et sur le site </w:t>
      </w:r>
      <w:hyperlink r:id="rId9" w:history="1">
        <w:r w:rsidRPr="005A19B6">
          <w:rPr>
            <w:rStyle w:val="Lienhypertexte"/>
            <w:rFonts w:ascii="Arial" w:hAnsi="Arial" w:cs="Arial"/>
          </w:rPr>
          <w:t>www.entreprendre-cergypontoise.fr</w:t>
        </w:r>
      </w:hyperlink>
      <w:r>
        <w:rPr>
          <w:rFonts w:ascii="Arial" w:hAnsi="Arial" w:cs="Arial"/>
        </w:rPr>
        <w:t xml:space="preserve">, </w:t>
      </w:r>
      <w:r w:rsidRPr="00B5390D">
        <w:rPr>
          <w:rFonts w:ascii="Arial" w:hAnsi="Arial" w:cs="Arial"/>
        </w:rPr>
        <w:t xml:space="preserve">les portraits de </w:t>
      </w:r>
      <w:r>
        <w:rPr>
          <w:rFonts w:ascii="Arial" w:hAnsi="Arial" w:cs="Arial"/>
          <w:b/>
        </w:rPr>
        <w:t>cinq</w:t>
      </w:r>
      <w:r w:rsidRPr="00B5390D">
        <w:rPr>
          <w:rFonts w:ascii="Arial" w:hAnsi="Arial" w:cs="Arial"/>
          <w:b/>
        </w:rPr>
        <w:t xml:space="preserve"> jeunes entrepreneurs </w:t>
      </w:r>
      <w:r>
        <w:rPr>
          <w:rFonts w:ascii="Arial" w:hAnsi="Arial" w:cs="Arial"/>
          <w:b/>
        </w:rPr>
        <w:t>de l’agglomération</w:t>
      </w:r>
      <w:r w:rsidRPr="003F4E98">
        <w:rPr>
          <w:rFonts w:ascii="Arial" w:hAnsi="Arial" w:cs="Arial"/>
        </w:rPr>
        <w:t> :</w:t>
      </w:r>
    </w:p>
    <w:p w:rsidR="009564D5" w:rsidRPr="008371B0" w:rsidRDefault="009564D5" w:rsidP="009564D5">
      <w:pPr>
        <w:pStyle w:val="Paragraphedeliste"/>
        <w:numPr>
          <w:ilvl w:val="0"/>
          <w:numId w:val="47"/>
        </w:numPr>
        <w:rPr>
          <w:rFonts w:ascii="Arial" w:hAnsi="Arial" w:cs="Arial"/>
        </w:rPr>
      </w:pPr>
      <w:r w:rsidRPr="008371B0">
        <w:rPr>
          <w:rFonts w:ascii="Arial" w:hAnsi="Arial" w:cs="Arial"/>
        </w:rPr>
        <w:t>Eric De Truchis – SA Daniel : reprise d’une entreprise qui réalise des moules métalliques pour l'injection plastique destinés à la fabrication de produits haut de gammes</w:t>
      </w:r>
    </w:p>
    <w:p w:rsidR="009564D5" w:rsidRPr="008371B0" w:rsidRDefault="009564D5" w:rsidP="009564D5">
      <w:pPr>
        <w:pStyle w:val="Paragraphedeliste"/>
        <w:numPr>
          <w:ilvl w:val="0"/>
          <w:numId w:val="47"/>
        </w:numPr>
        <w:rPr>
          <w:rFonts w:ascii="Arial" w:hAnsi="Arial" w:cs="Arial"/>
        </w:rPr>
      </w:pPr>
      <w:r w:rsidRPr="008371B0">
        <w:rPr>
          <w:rFonts w:ascii="Arial" w:hAnsi="Arial" w:cs="Arial"/>
        </w:rPr>
        <w:t>A</w:t>
      </w:r>
      <w:r w:rsidR="00015B25">
        <w:rPr>
          <w:rFonts w:ascii="Arial" w:hAnsi="Arial" w:cs="Arial"/>
        </w:rPr>
        <w:t>lan Julé – Envor Technologie : s</w:t>
      </w:r>
      <w:r w:rsidRPr="008371B0">
        <w:rPr>
          <w:rFonts w:ascii="Arial" w:hAnsi="Arial" w:cs="Arial"/>
        </w:rPr>
        <w:t>olution innovante pour le stockage de données</w:t>
      </w:r>
    </w:p>
    <w:p w:rsidR="009564D5" w:rsidRPr="008371B0" w:rsidRDefault="009564D5" w:rsidP="009564D5">
      <w:pPr>
        <w:pStyle w:val="Paragraphedeliste"/>
        <w:numPr>
          <w:ilvl w:val="0"/>
          <w:numId w:val="47"/>
        </w:numPr>
        <w:spacing w:before="120" w:after="120"/>
        <w:jc w:val="both"/>
        <w:rPr>
          <w:rFonts w:ascii="Arial" w:hAnsi="Arial" w:cs="Arial"/>
        </w:rPr>
      </w:pPr>
      <w:r w:rsidRPr="008371B0">
        <w:rPr>
          <w:rFonts w:ascii="Arial" w:hAnsi="Arial" w:cs="Arial"/>
        </w:rPr>
        <w:t xml:space="preserve">Sophie Brien : décoration et agencement d'intérieur </w:t>
      </w:r>
    </w:p>
    <w:p w:rsidR="009564D5" w:rsidRPr="008371B0" w:rsidRDefault="009564D5" w:rsidP="009564D5">
      <w:pPr>
        <w:pStyle w:val="Paragraphedeliste"/>
        <w:numPr>
          <w:ilvl w:val="0"/>
          <w:numId w:val="47"/>
        </w:numPr>
        <w:spacing w:before="120" w:after="120"/>
        <w:jc w:val="both"/>
        <w:rPr>
          <w:rFonts w:ascii="Arial" w:hAnsi="Arial" w:cs="Arial"/>
        </w:rPr>
      </w:pPr>
      <w:r w:rsidRPr="008371B0">
        <w:rPr>
          <w:rFonts w:ascii="Arial" w:hAnsi="Arial" w:cs="Arial"/>
        </w:rPr>
        <w:t>Aurélie Erhard – Nouveau Souffle : accueil de loisirs et de répit pour les enfants ayant des troubles du spectre autistique, en situation de handicap mental ou psychique</w:t>
      </w:r>
    </w:p>
    <w:p w:rsidR="009564D5" w:rsidRDefault="009564D5" w:rsidP="009564D5">
      <w:pPr>
        <w:pStyle w:val="Paragraphedeliste"/>
        <w:numPr>
          <w:ilvl w:val="0"/>
          <w:numId w:val="47"/>
        </w:numPr>
        <w:spacing w:before="120" w:after="120"/>
        <w:jc w:val="both"/>
        <w:rPr>
          <w:rFonts w:ascii="Arial" w:hAnsi="Arial" w:cs="Arial"/>
        </w:rPr>
      </w:pPr>
      <w:r w:rsidRPr="008371B0">
        <w:rPr>
          <w:rFonts w:ascii="Arial" w:hAnsi="Arial" w:cs="Arial"/>
        </w:rPr>
        <w:t>Virginie Consorte – Escale Loisirs: centre d'activités et de loisirs pour toute la famille</w:t>
      </w:r>
    </w:p>
    <w:p w:rsidR="00015B25" w:rsidRDefault="00256AFA" w:rsidP="00015B25">
      <w:r>
        <w:rPr>
          <w:rFonts w:ascii="Calibri" w:hAnsi="Calibri" w:cs="Arial"/>
          <w:noProof/>
          <w:sz w:val="21"/>
          <w:szCs w:val="21"/>
          <w:lang w:eastAsia="fr-FR"/>
        </w:rPr>
        <mc:AlternateContent>
          <mc:Choice Requires="wps">
            <w:drawing>
              <wp:anchor distT="0" distB="0" distL="114300" distR="114300" simplePos="0" relativeHeight="251661312" behindDoc="1" locked="0" layoutInCell="1" allowOverlap="1" wp14:anchorId="038D5DC2" wp14:editId="615289DB">
                <wp:simplePos x="0" y="0"/>
                <wp:positionH relativeFrom="column">
                  <wp:posOffset>-389890</wp:posOffset>
                </wp:positionH>
                <wp:positionV relativeFrom="paragraph">
                  <wp:posOffset>83023</wp:posOffset>
                </wp:positionV>
                <wp:extent cx="6962775" cy="2519916"/>
                <wp:effectExtent l="0" t="0" r="9525" b="0"/>
                <wp:wrapNone/>
                <wp:docPr id="1" name="Rectangle 1"/>
                <wp:cNvGraphicFramePr/>
                <a:graphic xmlns:a="http://schemas.openxmlformats.org/drawingml/2006/main">
                  <a:graphicData uri="http://schemas.microsoft.com/office/word/2010/wordprocessingShape">
                    <wps:wsp>
                      <wps:cNvSpPr/>
                      <wps:spPr>
                        <a:xfrm>
                          <a:off x="0" y="0"/>
                          <a:ext cx="6962775" cy="2519916"/>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7pt;margin-top:6.55pt;width:548.25pt;height:19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" fillcolor="#92d050" stroked="f" strokeweight="1.25pt"/>
            </w:pict>
          </mc:Fallback>
        </mc:AlternateContent>
      </w:r>
    </w:p>
    <w:p w:rsidR="00015B25" w:rsidRPr="00015B25" w:rsidRDefault="00015B25" w:rsidP="00015B25">
      <w:pPr>
        <w:spacing w:before="120" w:after="120"/>
        <w:jc w:val="both"/>
        <w:rPr>
          <w:rFonts w:ascii="Arial" w:hAnsi="Arial" w:cs="Arial"/>
          <w:b/>
        </w:rPr>
      </w:pPr>
      <w:r>
        <w:rPr>
          <w:rFonts w:ascii="Arial" w:hAnsi="Arial" w:cs="Arial"/>
          <w:b/>
        </w:rPr>
        <w:t xml:space="preserve">Focus sur </w:t>
      </w:r>
      <w:r w:rsidR="00256AFA">
        <w:rPr>
          <w:rFonts w:ascii="Arial" w:hAnsi="Arial" w:cs="Arial"/>
          <w:b/>
        </w:rPr>
        <w:t>l’</w:t>
      </w:r>
      <w:r>
        <w:rPr>
          <w:rFonts w:ascii="Arial" w:hAnsi="Arial" w:cs="Arial"/>
          <w:b/>
        </w:rPr>
        <w:t>innovation « big et green data »</w:t>
      </w:r>
      <w:r w:rsidR="00256AFA">
        <w:rPr>
          <w:rFonts w:ascii="Arial" w:hAnsi="Arial" w:cs="Arial"/>
          <w:b/>
        </w:rPr>
        <w:t xml:space="preserve"> d’Envor technologie</w:t>
      </w:r>
      <w:r>
        <w:rPr>
          <w:rFonts w:ascii="Arial" w:hAnsi="Arial" w:cs="Arial"/>
          <w:b/>
        </w:rPr>
        <w:t xml:space="preserve"> </w:t>
      </w:r>
    </w:p>
    <w:p w:rsidR="00015B25" w:rsidRPr="00015B25" w:rsidRDefault="00015B25" w:rsidP="00015B25">
      <w:pPr>
        <w:spacing w:before="120" w:after="120"/>
        <w:jc w:val="both"/>
        <w:rPr>
          <w:rFonts w:ascii="Arial" w:hAnsi="Arial" w:cs="Arial"/>
        </w:rPr>
      </w:pPr>
      <w:r w:rsidRPr="00015B25">
        <w:rPr>
          <w:rFonts w:ascii="Arial" w:hAnsi="Arial" w:cs="Arial"/>
        </w:rPr>
        <w:t>Réduire radicalement le coût – notamment énergétique – du stockage des données informatiques, c’est l’ambition d’Alan Julé. Car le monde croule sous le poids des octets : chaque année leur volume augmente de 40%. Il devrait atteindre les 44 milliards de TO en 2020. Pour fonctionner, les serveurs engloutissent 1,5% de la consommation électrique, l’équivalent de la production de 30 centrales nucléaires et comptent pour 2% de la production totale de CO2.</w:t>
      </w:r>
    </w:p>
    <w:p w:rsidR="00015B25" w:rsidRPr="00015B25" w:rsidRDefault="00015B25" w:rsidP="00015B25">
      <w:pPr>
        <w:spacing w:before="120" w:after="120"/>
        <w:jc w:val="both"/>
        <w:rPr>
          <w:rFonts w:ascii="Arial" w:hAnsi="Arial" w:cs="Arial"/>
        </w:rPr>
      </w:pPr>
      <w:r w:rsidRPr="00015B25">
        <w:rPr>
          <w:rFonts w:ascii="Arial" w:hAnsi="Arial" w:cs="Arial"/>
        </w:rPr>
        <w:t>La solution développée par Alan Julé s’appuie sur un algorithme de reconstitution de données breveté créé lors de sa thèse au laboratoire ETIS (CNRS / UCP / ENSEA), couplé à une architecture de stockage innovante. Au final, avec un niveau de sécurité équivalent aux meilleurs standards, le volume de stockage peut être divisé jusqu’à 10, les coûts et la consommation électrique allant de pair.</w:t>
      </w:r>
    </w:p>
    <w:p w:rsidR="00015B25" w:rsidRPr="00015B25" w:rsidRDefault="00256AFA" w:rsidP="00015B25">
      <w:pPr>
        <w:spacing w:before="120" w:after="120"/>
        <w:jc w:val="both"/>
        <w:rPr>
          <w:rFonts w:ascii="Arial" w:hAnsi="Arial" w:cs="Arial"/>
        </w:rPr>
      </w:pPr>
      <w:r>
        <w:rPr>
          <w:rFonts w:ascii="Calibri" w:hAnsi="Calibri" w:cs="Arial"/>
          <w:noProof/>
          <w:sz w:val="21"/>
          <w:szCs w:val="21"/>
          <w:lang w:eastAsia="fr-FR"/>
        </w:rPr>
        <w:lastRenderedPageBreak/>
        <mc:AlternateContent>
          <mc:Choice Requires="wps">
            <w:drawing>
              <wp:anchor distT="0" distB="0" distL="114300" distR="114300" simplePos="0" relativeHeight="251663360" behindDoc="1" locked="0" layoutInCell="1" allowOverlap="1" wp14:anchorId="4E31E0A4" wp14:editId="6A83CE77">
                <wp:simplePos x="0" y="0"/>
                <wp:positionH relativeFrom="column">
                  <wp:posOffset>-386715</wp:posOffset>
                </wp:positionH>
                <wp:positionV relativeFrom="paragraph">
                  <wp:posOffset>-377190</wp:posOffset>
                </wp:positionV>
                <wp:extent cx="6962775" cy="2519680"/>
                <wp:effectExtent l="0" t="0" r="9525" b="0"/>
                <wp:wrapNone/>
                <wp:docPr id="5" name="Rectangle 5"/>
                <wp:cNvGraphicFramePr/>
                <a:graphic xmlns:a="http://schemas.openxmlformats.org/drawingml/2006/main">
                  <a:graphicData uri="http://schemas.microsoft.com/office/word/2010/wordprocessingShape">
                    <wps:wsp>
                      <wps:cNvSpPr/>
                      <wps:spPr>
                        <a:xfrm>
                          <a:off x="0" y="0"/>
                          <a:ext cx="6962775" cy="25196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0.45pt;margin-top:-29.7pt;width:548.25pt;height:19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" fillcolor="#92d050" stroked="f" strokeweight="1.25pt"/>
            </w:pict>
          </mc:Fallback>
        </mc:AlternateContent>
      </w:r>
      <w:r w:rsidR="00015B25" w:rsidRPr="00015B25">
        <w:rPr>
          <w:rFonts w:ascii="Arial" w:hAnsi="Arial" w:cs="Arial"/>
        </w:rPr>
        <w:t>L’expert en « big et green data », docteur de l’Université de Cergy-pontoise</w:t>
      </w:r>
      <w:r w:rsidR="00A008AF">
        <w:rPr>
          <w:rFonts w:ascii="Arial" w:hAnsi="Arial" w:cs="Arial"/>
        </w:rPr>
        <w:t>,</w:t>
      </w:r>
      <w:r w:rsidR="00015B25" w:rsidRPr="00015B25">
        <w:rPr>
          <w:rFonts w:ascii="Arial" w:hAnsi="Arial" w:cs="Arial"/>
        </w:rPr>
        <w:t xml:space="preserve"> a créé la société Envor Technologie et installé ses locaux dans la pépinière de Neuville-sur-Oise. Au sein du réseau ACCET-Neuvitec depuis 2014, l’entrepreneur a bénéficié du cadre, de l’accès à différentes spécialités, de la synergie des membres : « </w:t>
      </w:r>
      <w:r w:rsidR="00015B25" w:rsidRPr="00A008AF">
        <w:rPr>
          <w:rFonts w:ascii="Arial" w:hAnsi="Arial" w:cs="Arial"/>
          <w:i/>
        </w:rPr>
        <w:t>l’effet couteau suisse a été total, tout réuni dans un seul endroit</w:t>
      </w:r>
      <w:r w:rsidR="00015B25" w:rsidRPr="00015B25">
        <w:rPr>
          <w:rFonts w:ascii="Arial" w:hAnsi="Arial" w:cs="Arial"/>
        </w:rPr>
        <w:t>. »</w:t>
      </w:r>
    </w:p>
    <w:p w:rsidR="0048424D" w:rsidRPr="00015B25" w:rsidRDefault="00015B25" w:rsidP="00015B25">
      <w:pPr>
        <w:spacing w:before="120" w:after="120"/>
        <w:jc w:val="both"/>
        <w:rPr>
          <w:rFonts w:ascii="Arial" w:hAnsi="Arial" w:cs="Arial"/>
          <w:b/>
        </w:rPr>
      </w:pPr>
      <w:r w:rsidRPr="00015B25">
        <w:rPr>
          <w:rFonts w:ascii="Arial" w:hAnsi="Arial" w:cs="Arial"/>
        </w:rPr>
        <w:t xml:space="preserve">Envor technologie a déjà été lauréate du concours Docteur Entrepreneur 2015 (Salon de l’Enseignement Supérieur et de la Recherche), de Val d'Oise Amorçage 2015 et de Techninnov Funding 2016. L’entreprise a déjà un effectif de 3 personnes et va entrer en phase produit. « </w:t>
      </w:r>
      <w:r w:rsidRPr="00A008AF">
        <w:rPr>
          <w:rFonts w:ascii="Arial" w:hAnsi="Arial" w:cs="Arial"/>
          <w:i/>
        </w:rPr>
        <w:t>Les test en data-center auront lieu dans deux mois, à l’été ce sera chez le client. La commercialisation pourra débuter à l’automne 2016</w:t>
      </w:r>
      <w:r w:rsidRPr="00015B25">
        <w:rPr>
          <w:rFonts w:ascii="Arial" w:hAnsi="Arial" w:cs="Arial"/>
        </w:rPr>
        <w:t xml:space="preserve"> » annonce Alan Julé.</w:t>
      </w:r>
    </w:p>
    <w:p w:rsidR="009564D5" w:rsidRDefault="009564D5" w:rsidP="00574D0F">
      <w:pPr>
        <w:spacing w:before="120" w:after="120"/>
        <w:jc w:val="both"/>
        <w:rPr>
          <w:rFonts w:ascii="Arial" w:hAnsi="Arial" w:cs="Arial"/>
          <w:b/>
        </w:rPr>
      </w:pPr>
    </w:p>
    <w:p w:rsidR="00A008AF" w:rsidRDefault="00A008AF" w:rsidP="0048424D">
      <w:pPr>
        <w:autoSpaceDE w:val="0"/>
        <w:autoSpaceDN w:val="0"/>
        <w:adjustRightInd w:val="0"/>
        <w:spacing w:line="240" w:lineRule="auto"/>
        <w:jc w:val="both"/>
        <w:rPr>
          <w:rFonts w:ascii="Calibri" w:hAnsi="Calibri"/>
          <w:b/>
          <w:bCs/>
          <w:caps/>
          <w:color w:val="98BF0E"/>
          <w:sz w:val="24"/>
          <w:szCs w:val="36"/>
          <w:lang w:eastAsia="fr-FR"/>
        </w:rPr>
      </w:pPr>
    </w:p>
    <w:p w:rsidR="0048424D" w:rsidRPr="0048424D" w:rsidRDefault="0048424D" w:rsidP="0048424D">
      <w:pPr>
        <w:autoSpaceDE w:val="0"/>
        <w:autoSpaceDN w:val="0"/>
        <w:adjustRightInd w:val="0"/>
        <w:spacing w:line="240" w:lineRule="auto"/>
        <w:jc w:val="both"/>
        <w:rPr>
          <w:rFonts w:ascii="Calibri" w:hAnsi="Calibri"/>
          <w:b/>
          <w:bCs/>
          <w:caps/>
          <w:color w:val="98BF0E"/>
          <w:sz w:val="24"/>
          <w:szCs w:val="36"/>
          <w:lang w:eastAsia="fr-FR"/>
        </w:rPr>
      </w:pPr>
      <w:r w:rsidRPr="0048424D">
        <w:rPr>
          <w:rFonts w:ascii="Calibri" w:hAnsi="Calibri"/>
          <w:b/>
          <w:bCs/>
          <w:caps/>
          <w:color w:val="98BF0E"/>
          <w:sz w:val="24"/>
          <w:szCs w:val="36"/>
          <w:lang w:eastAsia="fr-FR"/>
        </w:rPr>
        <w:t xml:space="preserve">Cergy-Pontoise : une </w:t>
      </w:r>
      <w:r w:rsidR="003333BB">
        <w:rPr>
          <w:rFonts w:ascii="Calibri" w:hAnsi="Calibri"/>
          <w:b/>
          <w:bCs/>
          <w:caps/>
          <w:color w:val="98BF0E"/>
          <w:sz w:val="24"/>
          <w:szCs w:val="36"/>
          <w:lang w:eastAsia="fr-FR"/>
        </w:rPr>
        <w:t xml:space="preserve">attractivite reelle </w:t>
      </w:r>
    </w:p>
    <w:p w:rsidR="00574D0F" w:rsidRPr="008371B0" w:rsidRDefault="0048424D" w:rsidP="00574D0F">
      <w:pPr>
        <w:spacing w:before="120" w:after="120"/>
        <w:jc w:val="both"/>
        <w:rPr>
          <w:rFonts w:ascii="Arial" w:hAnsi="Arial" w:cs="Arial"/>
        </w:rPr>
      </w:pPr>
      <w:r w:rsidRPr="008371B0">
        <w:rPr>
          <w:rFonts w:ascii="Arial" w:hAnsi="Arial" w:cs="Arial"/>
          <w:b/>
        </w:rPr>
        <w:t>Avec 800 créations d’entreprise par an, C</w:t>
      </w:r>
      <w:r w:rsidR="00574D0F" w:rsidRPr="008371B0">
        <w:rPr>
          <w:rFonts w:ascii="Arial" w:hAnsi="Arial" w:cs="Arial"/>
          <w:b/>
        </w:rPr>
        <w:t>ergy-Pontoise possède en effet de nombreux atouts pour les porteurs</w:t>
      </w:r>
      <w:r w:rsidR="00DD72FC" w:rsidRPr="008371B0">
        <w:rPr>
          <w:rFonts w:ascii="Arial" w:hAnsi="Arial" w:cs="Arial"/>
          <w:b/>
        </w:rPr>
        <w:t xml:space="preserve"> </w:t>
      </w:r>
      <w:r w:rsidR="00574D0F" w:rsidRPr="008371B0">
        <w:rPr>
          <w:rFonts w:ascii="Arial" w:hAnsi="Arial" w:cs="Arial"/>
          <w:b/>
        </w:rPr>
        <w:t xml:space="preserve">de projet </w:t>
      </w:r>
      <w:r w:rsidR="00574D0F" w:rsidRPr="008371B0">
        <w:rPr>
          <w:rFonts w:ascii="Arial" w:hAnsi="Arial" w:cs="Arial"/>
        </w:rPr>
        <w:t>qui souhaitent y créer et développer leur</w:t>
      </w:r>
      <w:r w:rsidR="00DD72FC" w:rsidRPr="008371B0">
        <w:rPr>
          <w:rFonts w:ascii="Arial" w:hAnsi="Arial" w:cs="Arial"/>
        </w:rPr>
        <w:t xml:space="preserve"> </w:t>
      </w:r>
      <w:r w:rsidR="00574D0F" w:rsidRPr="008371B0">
        <w:rPr>
          <w:rFonts w:ascii="Arial" w:hAnsi="Arial" w:cs="Arial"/>
        </w:rPr>
        <w:t>entreprise. Grâce à son accessibilité et à son réseau de</w:t>
      </w:r>
      <w:r w:rsidR="00DD72FC" w:rsidRPr="008371B0">
        <w:rPr>
          <w:rFonts w:ascii="Arial" w:hAnsi="Arial" w:cs="Arial"/>
        </w:rPr>
        <w:t xml:space="preserve"> communication</w:t>
      </w:r>
      <w:r w:rsidR="00574D0F" w:rsidRPr="008371B0">
        <w:rPr>
          <w:rFonts w:ascii="Arial" w:hAnsi="Arial" w:cs="Arial"/>
        </w:rPr>
        <w:t>, Cergy-Pontoise met</w:t>
      </w:r>
      <w:r w:rsidR="00DD72FC" w:rsidRPr="008371B0">
        <w:rPr>
          <w:rFonts w:ascii="Arial" w:hAnsi="Arial" w:cs="Arial"/>
        </w:rPr>
        <w:t xml:space="preserve"> </w:t>
      </w:r>
      <w:r w:rsidR="00574D0F" w:rsidRPr="008371B0">
        <w:rPr>
          <w:rFonts w:ascii="Arial" w:hAnsi="Arial" w:cs="Arial"/>
        </w:rPr>
        <w:t>les entreprises au contact direct des grands centres</w:t>
      </w:r>
      <w:r w:rsidR="00DD72FC" w:rsidRPr="008371B0">
        <w:rPr>
          <w:rFonts w:ascii="Arial" w:hAnsi="Arial" w:cs="Arial"/>
        </w:rPr>
        <w:t xml:space="preserve"> </w:t>
      </w:r>
      <w:r w:rsidR="00574D0F" w:rsidRPr="008371B0">
        <w:rPr>
          <w:rFonts w:ascii="Arial" w:hAnsi="Arial" w:cs="Arial"/>
        </w:rPr>
        <w:t>de décision et des pôles d’affaires et d’innovation.</w:t>
      </w:r>
      <w:r w:rsidR="00DD72FC" w:rsidRPr="008371B0">
        <w:rPr>
          <w:rFonts w:ascii="Arial" w:hAnsi="Arial" w:cs="Arial"/>
        </w:rPr>
        <w:t xml:space="preserve"> </w:t>
      </w:r>
      <w:r w:rsidR="00382657" w:rsidRPr="008371B0">
        <w:rPr>
          <w:rFonts w:ascii="Arial" w:hAnsi="Arial" w:cs="Arial"/>
        </w:rPr>
        <w:t xml:space="preserve">Le partenariat avec les acteurs de l’enseignement supérieur et de la recherche est également un vecteur de développement à forte valeur ajoutée. </w:t>
      </w:r>
      <w:r w:rsidR="00B2766D" w:rsidRPr="008371B0">
        <w:rPr>
          <w:rFonts w:ascii="Arial" w:hAnsi="Arial" w:cs="Arial"/>
        </w:rPr>
        <w:t>L</w:t>
      </w:r>
      <w:r w:rsidR="00382657" w:rsidRPr="008371B0">
        <w:rPr>
          <w:rFonts w:ascii="Arial" w:hAnsi="Arial" w:cs="Arial"/>
        </w:rPr>
        <w:t xml:space="preserve">a forte dynamique de réseau présente à Cergy-Pontoise favorise les synergies, le développement d’affaires et le montage de projets collaboratifs. </w:t>
      </w:r>
    </w:p>
    <w:p w:rsidR="003333BB" w:rsidRPr="008371B0" w:rsidRDefault="00256AFA" w:rsidP="003333BB">
      <w:pPr>
        <w:spacing w:before="120" w:after="120"/>
        <w:jc w:val="both"/>
        <w:rPr>
          <w:rFonts w:ascii="Arial" w:hAnsi="Arial" w:cs="Arial"/>
        </w:rPr>
      </w:pPr>
      <w:r>
        <w:rPr>
          <w:rFonts w:ascii="Arial" w:hAnsi="Arial" w:cs="Arial"/>
        </w:rPr>
        <w:t>L’</w:t>
      </w:r>
      <w:r w:rsidR="003333BB" w:rsidRPr="008371B0">
        <w:rPr>
          <w:rFonts w:ascii="Arial" w:hAnsi="Arial" w:cs="Arial"/>
        </w:rPr>
        <w:t xml:space="preserve">ouverture </w:t>
      </w:r>
      <w:r>
        <w:rPr>
          <w:rFonts w:ascii="Arial" w:hAnsi="Arial" w:cs="Arial"/>
        </w:rPr>
        <w:t xml:space="preserve">de </w:t>
      </w:r>
      <w:r w:rsidRPr="008371B0">
        <w:rPr>
          <w:rFonts w:ascii="Arial" w:hAnsi="Arial" w:cs="Arial"/>
          <w:b/>
        </w:rPr>
        <w:t>l’éco-cité de l’innovation et de l’entrepreneuriat</w:t>
      </w:r>
      <w:r>
        <w:rPr>
          <w:rFonts w:ascii="Arial" w:hAnsi="Arial" w:cs="Arial"/>
          <w:b/>
        </w:rPr>
        <w:t>,</w:t>
      </w:r>
      <w:r w:rsidRPr="008371B0">
        <w:rPr>
          <w:rFonts w:ascii="Arial" w:hAnsi="Arial" w:cs="Arial"/>
        </w:rPr>
        <w:t xml:space="preserve"> </w:t>
      </w:r>
      <w:r w:rsidR="003333BB" w:rsidRPr="008371B0">
        <w:rPr>
          <w:rFonts w:ascii="Arial" w:hAnsi="Arial" w:cs="Arial"/>
        </w:rPr>
        <w:t xml:space="preserve">prévue en 2018 dans le Grand Centre de Cergy-Pontoise, viendra compléter ce dispositif. Lieu d’échanges entre étudiants, créateurs d’entreprises et acteurs de l’entrepreneuriat, ce nouvel espace proposera des services dédiés à l’entreprise innovante : co-working, incubateurs, pépinière et hôtel d’entreprises. </w:t>
      </w:r>
    </w:p>
    <w:p w:rsidR="003333BB" w:rsidRDefault="003333BB" w:rsidP="003333BB">
      <w:pPr>
        <w:spacing w:before="120" w:after="120"/>
        <w:jc w:val="both"/>
        <w:rPr>
          <w:rFonts w:ascii="Arial" w:hAnsi="Arial" w:cs="Arial"/>
        </w:rPr>
      </w:pPr>
    </w:p>
    <w:p w:rsidR="003333BB" w:rsidRDefault="003333BB" w:rsidP="003333BB">
      <w:pPr>
        <w:spacing w:before="120" w:after="120"/>
        <w:jc w:val="both"/>
        <w:rPr>
          <w:rFonts w:ascii="Calibri" w:hAnsi="Calibri"/>
          <w:b/>
          <w:bCs/>
          <w:caps/>
          <w:color w:val="98BF0E"/>
          <w:sz w:val="24"/>
          <w:szCs w:val="36"/>
          <w:lang w:eastAsia="fr-FR"/>
        </w:rPr>
      </w:pPr>
      <w:r>
        <w:rPr>
          <w:rFonts w:ascii="Calibri" w:hAnsi="Calibri"/>
          <w:b/>
          <w:bCs/>
          <w:caps/>
          <w:color w:val="98BF0E"/>
          <w:sz w:val="24"/>
          <w:szCs w:val="36"/>
          <w:lang w:eastAsia="fr-FR"/>
        </w:rPr>
        <w:t>A chaque projet, des solutions d’accompagnement</w:t>
      </w:r>
    </w:p>
    <w:p w:rsidR="003333BB" w:rsidRDefault="003333BB" w:rsidP="003333BB">
      <w:pPr>
        <w:spacing w:before="120" w:after="120"/>
        <w:jc w:val="both"/>
        <w:rPr>
          <w:rFonts w:ascii="Arial" w:hAnsi="Arial" w:cs="Arial"/>
        </w:rPr>
      </w:pPr>
      <w:r w:rsidRPr="008371B0">
        <w:rPr>
          <w:rFonts w:ascii="Arial" w:hAnsi="Arial" w:cs="Arial"/>
        </w:rPr>
        <w:t>Quel que soit le projet, la Communauté d’agglomération de Cergy-Pontoise et les structures d’appui à la création et reprise d’entreprise travaillent ensemble pour proposer un accompagnement adapté aux besoins de chaque entrepreneur :</w:t>
      </w:r>
      <w:r w:rsidRPr="008371B0" w:rsidDel="000542FD">
        <w:rPr>
          <w:rFonts w:ascii="Arial" w:hAnsi="Arial" w:cs="Arial"/>
        </w:rPr>
        <w:t xml:space="preserve"> </w:t>
      </w:r>
      <w:r w:rsidRPr="008371B0">
        <w:rPr>
          <w:rFonts w:ascii="Arial" w:hAnsi="Arial" w:cs="Arial"/>
          <w:b/>
        </w:rPr>
        <w:t xml:space="preserve">appui dans l’élaboration du projet, financement, test en coopérative d’activités et d’emploi, hébergement en incubateur, pépinière ou hôtel d’entreprise, conseil en ressources humaines, accompagnement à l’innovation et en développement d’affaires. </w:t>
      </w:r>
      <w:r w:rsidRPr="008371B0">
        <w:rPr>
          <w:rFonts w:ascii="Arial" w:hAnsi="Arial" w:cs="Arial"/>
        </w:rPr>
        <w:t xml:space="preserve">Tous ces services sont rassemblés dans un guide pratique de la création d’entreprise, </w:t>
      </w:r>
      <w:r w:rsidRPr="008371B0">
        <w:rPr>
          <w:rFonts w:ascii="Arial" w:hAnsi="Arial" w:cs="Arial"/>
          <w:i/>
        </w:rPr>
        <w:t>J’entreprends à Cergy-Pontoise</w:t>
      </w:r>
      <w:r w:rsidRPr="008371B0">
        <w:rPr>
          <w:rFonts w:ascii="Arial" w:hAnsi="Arial" w:cs="Arial"/>
        </w:rPr>
        <w:t xml:space="preserve">, édité par la Communauté d’agglomération et consultable dans la rubrique publications du site </w:t>
      </w:r>
      <w:hyperlink r:id="rId10" w:history="1">
        <w:r w:rsidRPr="008371B0">
          <w:rPr>
            <w:rStyle w:val="Lienhypertexte"/>
            <w:rFonts w:ascii="Arial" w:hAnsi="Arial" w:cs="Arial"/>
            <w:color w:val="auto"/>
          </w:rPr>
          <w:t>www.entreprendre-cergypontoise.fr</w:t>
        </w:r>
      </w:hyperlink>
      <w:r w:rsidRPr="008371B0">
        <w:rPr>
          <w:rFonts w:ascii="Arial" w:hAnsi="Arial" w:cs="Arial"/>
        </w:rPr>
        <w:t xml:space="preserve">       </w:t>
      </w:r>
    </w:p>
    <w:p w:rsidR="009564D5" w:rsidRDefault="003333BB" w:rsidP="003333BB">
      <w:pPr>
        <w:spacing w:before="120" w:after="120"/>
        <w:jc w:val="both"/>
        <w:rPr>
          <w:rFonts w:ascii="Arial" w:hAnsi="Arial" w:cs="Arial"/>
        </w:rPr>
      </w:pPr>
      <w:r w:rsidRPr="008371B0">
        <w:rPr>
          <w:rFonts w:ascii="Arial" w:hAnsi="Arial" w:cs="Arial"/>
        </w:rPr>
        <w:lastRenderedPageBreak/>
        <w:t xml:space="preserve">        </w:t>
      </w:r>
    </w:p>
    <w:p w:rsidR="009564D5" w:rsidRDefault="009564D5" w:rsidP="003333BB">
      <w:pPr>
        <w:spacing w:before="120" w:after="120"/>
        <w:jc w:val="both"/>
        <w:rPr>
          <w:rFonts w:ascii="Arial" w:hAnsi="Arial" w:cs="Arial"/>
        </w:rPr>
      </w:pPr>
    </w:p>
    <w:p w:rsidR="009564D5" w:rsidRPr="00256AFA" w:rsidRDefault="009564D5" w:rsidP="009564D5">
      <w:pPr>
        <w:spacing w:before="120" w:after="120"/>
        <w:jc w:val="both"/>
        <w:rPr>
          <w:rFonts w:ascii="Arial" w:hAnsi="Arial" w:cs="Arial"/>
          <w:b/>
        </w:rPr>
      </w:pPr>
      <w:r w:rsidRPr="00256AFA">
        <w:rPr>
          <w:rFonts w:ascii="Arial" w:hAnsi="Arial" w:cs="Arial"/>
          <w:b/>
        </w:rPr>
        <w:t>Ce sont ces atouts et services que présentera la Communauté d’agglomération de Cergy-Pontoise sur son stand au Salon des entrepreneurs. Porteurs de projets, créateurs et repreneurs d’entreprises y seront accueillis, informés et trouveront le bon interlocuteur pour répondre à l’ensemble de leurs questions.</w:t>
      </w:r>
    </w:p>
    <w:p w:rsidR="003333BB" w:rsidRPr="008371B0" w:rsidRDefault="003333BB" w:rsidP="003333BB">
      <w:pPr>
        <w:spacing w:before="120" w:after="120"/>
        <w:jc w:val="both"/>
        <w:rPr>
          <w:rFonts w:ascii="Arial" w:hAnsi="Arial" w:cs="Arial"/>
        </w:rPr>
      </w:pPr>
      <w:r w:rsidRPr="008371B0">
        <w:rPr>
          <w:rFonts w:ascii="Arial" w:hAnsi="Arial" w:cs="Arial"/>
        </w:rPr>
        <w:t xml:space="preserve">                                  </w:t>
      </w:r>
    </w:p>
    <w:p w:rsidR="00B2766D" w:rsidRPr="007E7BDC" w:rsidRDefault="0048424D" w:rsidP="00B2766D">
      <w:pPr>
        <w:pStyle w:val="Paragraphedeliste"/>
        <w:spacing w:before="120" w:after="120"/>
        <w:jc w:val="both"/>
        <w:rPr>
          <w:rFonts w:ascii="Arial" w:hAnsi="Arial" w:cs="Arial"/>
          <w:color w:val="FF0000"/>
        </w:rPr>
      </w:pPr>
      <w:r>
        <w:rPr>
          <w:rFonts w:ascii="Calibri" w:hAnsi="Calibri" w:cs="Arial"/>
          <w:noProof/>
          <w:sz w:val="21"/>
          <w:szCs w:val="21"/>
          <w:lang w:eastAsia="fr-FR"/>
        </w:rPr>
        <mc:AlternateContent>
          <mc:Choice Requires="wps">
            <w:drawing>
              <wp:anchor distT="0" distB="0" distL="114300" distR="114300" simplePos="0" relativeHeight="251659264" behindDoc="1" locked="0" layoutInCell="1" allowOverlap="1" wp14:anchorId="54D664F9" wp14:editId="3FEC845E">
                <wp:simplePos x="0" y="0"/>
                <wp:positionH relativeFrom="column">
                  <wp:posOffset>-316053</wp:posOffset>
                </wp:positionH>
                <wp:positionV relativeFrom="paragraph">
                  <wp:posOffset>156860</wp:posOffset>
                </wp:positionV>
                <wp:extent cx="6962775" cy="2583711"/>
                <wp:effectExtent l="0" t="0" r="9525" b="7620"/>
                <wp:wrapNone/>
                <wp:docPr id="4" name="Rectangle 4"/>
                <wp:cNvGraphicFramePr/>
                <a:graphic xmlns:a="http://schemas.openxmlformats.org/drawingml/2006/main">
                  <a:graphicData uri="http://schemas.microsoft.com/office/word/2010/wordprocessingShape">
                    <wps:wsp>
                      <wps:cNvSpPr/>
                      <wps:spPr>
                        <a:xfrm>
                          <a:off x="0" y="0"/>
                          <a:ext cx="6962775" cy="2583711"/>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4.9pt;margin-top:12.35pt;width:548.25pt;height:20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" fillcolor="#92d050" stroked="f" strokeweight="1.25pt"/>
            </w:pict>
          </mc:Fallback>
        </mc:AlternateContent>
      </w:r>
    </w:p>
    <w:p w:rsidR="00B2766D" w:rsidRPr="003333BB" w:rsidRDefault="00B2766D" w:rsidP="00B2766D">
      <w:pPr>
        <w:spacing w:before="120" w:after="120"/>
        <w:jc w:val="both"/>
        <w:rPr>
          <w:rFonts w:ascii="Arial" w:hAnsi="Arial" w:cs="Arial"/>
          <w:b/>
          <w:sz w:val="20"/>
        </w:rPr>
      </w:pPr>
      <w:r w:rsidRPr="003333BB">
        <w:rPr>
          <w:rFonts w:ascii="Arial" w:hAnsi="Arial" w:cs="Arial"/>
          <w:b/>
          <w:sz w:val="20"/>
        </w:rPr>
        <w:t xml:space="preserve">Entreprendre à </w:t>
      </w:r>
      <w:r w:rsidR="008A58FA" w:rsidRPr="003333BB">
        <w:rPr>
          <w:rFonts w:ascii="Arial" w:hAnsi="Arial" w:cs="Arial"/>
          <w:b/>
          <w:sz w:val="20"/>
        </w:rPr>
        <w:t>Cergy-Pontoise</w:t>
      </w:r>
      <w:r w:rsidRPr="003333BB">
        <w:rPr>
          <w:rFonts w:ascii="Arial" w:hAnsi="Arial" w:cs="Arial"/>
          <w:b/>
          <w:sz w:val="20"/>
        </w:rPr>
        <w:t xml:space="preserve"> en chiffres</w:t>
      </w:r>
      <w:r w:rsidR="008A58FA" w:rsidRPr="003333BB">
        <w:rPr>
          <w:rFonts w:ascii="Arial" w:hAnsi="Arial" w:cs="Arial"/>
          <w:b/>
          <w:sz w:val="20"/>
        </w:rPr>
        <w:t> :</w:t>
      </w:r>
    </w:p>
    <w:p w:rsidR="00B34E94" w:rsidRPr="003333BB" w:rsidRDefault="00B34E9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9 000 entreprises</w:t>
      </w:r>
    </w:p>
    <w:p w:rsidR="00B34E94" w:rsidRPr="003333BB" w:rsidRDefault="008A58FA"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 xml:space="preserve">201 000 habitants - </w:t>
      </w:r>
      <w:r w:rsidR="0081561E" w:rsidRPr="003333BB">
        <w:rPr>
          <w:rFonts w:ascii="Arial" w:hAnsi="Arial" w:cs="Arial"/>
          <w:sz w:val="20"/>
        </w:rPr>
        <w:t>90 000</w:t>
      </w:r>
      <w:r w:rsidR="00B34E94" w:rsidRPr="003333BB">
        <w:rPr>
          <w:rFonts w:ascii="Arial" w:hAnsi="Arial" w:cs="Arial"/>
          <w:sz w:val="20"/>
        </w:rPr>
        <w:t xml:space="preserve"> emplois</w:t>
      </w:r>
    </w:p>
    <w:p w:rsidR="00B34E94" w:rsidRPr="003333BB" w:rsidRDefault="00B34E9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3 filières d’excellence</w:t>
      </w:r>
    </w:p>
    <w:p w:rsidR="00B34E94" w:rsidRPr="003333BB" w:rsidRDefault="00B34E9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7 pôles de compétitivité</w:t>
      </w:r>
    </w:p>
    <w:p w:rsidR="00B34E94" w:rsidRPr="003333BB" w:rsidRDefault="00B34E9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14 établissements d’enseignement supérieur</w:t>
      </w:r>
    </w:p>
    <w:p w:rsidR="00B34E94" w:rsidRPr="003333BB" w:rsidRDefault="00B34E9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650 ingénieurs diplômés par an</w:t>
      </w:r>
    </w:p>
    <w:p w:rsidR="00B34E94" w:rsidRPr="003333BB" w:rsidRDefault="00B34E9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23 laboratoires de recherche</w:t>
      </w:r>
    </w:p>
    <w:p w:rsidR="00B34E94" w:rsidRPr="003333BB" w:rsidRDefault="00B34E9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3 incubateurs</w:t>
      </w:r>
    </w:p>
    <w:p w:rsidR="00B34E94" w:rsidRPr="003333BB" w:rsidRDefault="00F956E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2</w:t>
      </w:r>
      <w:r w:rsidR="00B34E94" w:rsidRPr="003333BB">
        <w:rPr>
          <w:rFonts w:ascii="Arial" w:hAnsi="Arial" w:cs="Arial"/>
          <w:sz w:val="20"/>
        </w:rPr>
        <w:t xml:space="preserve"> pépinière</w:t>
      </w:r>
      <w:r w:rsidRPr="003333BB">
        <w:rPr>
          <w:rFonts w:ascii="Arial" w:hAnsi="Arial" w:cs="Arial"/>
          <w:sz w:val="20"/>
        </w:rPr>
        <w:t>s dont une</w:t>
      </w:r>
      <w:r w:rsidR="00B34E94" w:rsidRPr="003333BB">
        <w:rPr>
          <w:rFonts w:ascii="Arial" w:hAnsi="Arial" w:cs="Arial"/>
          <w:sz w:val="20"/>
        </w:rPr>
        <w:t xml:space="preserve"> technologique</w:t>
      </w:r>
    </w:p>
    <w:p w:rsidR="00B34E94" w:rsidRPr="003333BB" w:rsidRDefault="00B34E9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 xml:space="preserve">1 offre de locaux mixtes </w:t>
      </w:r>
      <w:r w:rsidR="0081561E" w:rsidRPr="003333BB">
        <w:rPr>
          <w:rFonts w:ascii="Arial" w:hAnsi="Arial" w:cs="Arial"/>
          <w:sz w:val="20"/>
        </w:rPr>
        <w:t xml:space="preserve">anciens et </w:t>
      </w:r>
      <w:r w:rsidRPr="003333BB">
        <w:rPr>
          <w:rFonts w:ascii="Arial" w:hAnsi="Arial" w:cs="Arial"/>
          <w:sz w:val="20"/>
        </w:rPr>
        <w:t>neufs</w:t>
      </w:r>
    </w:p>
    <w:p w:rsidR="00B34E94" w:rsidRPr="003333BB" w:rsidRDefault="00B34E9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800 créations d’entreprises par an</w:t>
      </w:r>
    </w:p>
    <w:p w:rsidR="00B34E94" w:rsidRPr="003333BB" w:rsidRDefault="00B34E94" w:rsidP="00B2766D">
      <w:pPr>
        <w:pStyle w:val="Paragraphedeliste"/>
        <w:numPr>
          <w:ilvl w:val="0"/>
          <w:numId w:val="47"/>
        </w:numPr>
        <w:spacing w:before="120" w:after="120"/>
        <w:jc w:val="both"/>
        <w:rPr>
          <w:rFonts w:ascii="Arial" w:hAnsi="Arial" w:cs="Arial"/>
          <w:sz w:val="20"/>
        </w:rPr>
      </w:pPr>
      <w:r w:rsidRPr="003333BB">
        <w:rPr>
          <w:rFonts w:ascii="Arial" w:hAnsi="Arial" w:cs="Arial"/>
          <w:sz w:val="20"/>
        </w:rPr>
        <w:t>25 min de La Défense, 25 min de St Lazare, 40 min de Roissy CDG</w:t>
      </w:r>
    </w:p>
    <w:p w:rsidR="0048424D" w:rsidRDefault="0048424D" w:rsidP="00DD72FC">
      <w:pPr>
        <w:spacing w:before="120" w:after="120"/>
        <w:jc w:val="both"/>
        <w:rPr>
          <w:rFonts w:ascii="Arial" w:hAnsi="Arial" w:cs="Arial"/>
        </w:rPr>
      </w:pPr>
    </w:p>
    <w:p w:rsidR="003333BB" w:rsidRDefault="003333BB" w:rsidP="00DD72FC">
      <w:pPr>
        <w:spacing w:before="120" w:after="120"/>
        <w:jc w:val="both"/>
        <w:rPr>
          <w:rFonts w:ascii="Arial" w:hAnsi="Arial" w:cs="Arial"/>
        </w:rPr>
      </w:pPr>
    </w:p>
    <w:p w:rsidR="00B2766D" w:rsidRPr="00B2766D" w:rsidRDefault="00B2766D" w:rsidP="0048424D">
      <w:pPr>
        <w:pBdr>
          <w:top w:val="single" w:sz="4" w:space="1" w:color="auto"/>
          <w:left w:val="single" w:sz="4" w:space="4" w:color="auto"/>
          <w:bottom w:val="single" w:sz="4" w:space="1" w:color="auto"/>
          <w:right w:val="single" w:sz="4" w:space="4" w:color="auto"/>
        </w:pBdr>
        <w:spacing w:before="120" w:after="120"/>
        <w:jc w:val="both"/>
        <w:rPr>
          <w:rFonts w:ascii="Arial" w:hAnsi="Arial" w:cs="Arial"/>
          <w:b/>
        </w:rPr>
      </w:pPr>
      <w:r w:rsidRPr="00B2766D">
        <w:rPr>
          <w:rFonts w:ascii="Arial" w:hAnsi="Arial" w:cs="Arial"/>
          <w:b/>
        </w:rPr>
        <w:t>Informations pratiques</w:t>
      </w:r>
    </w:p>
    <w:p w:rsidR="00B2766D" w:rsidRPr="00B2766D" w:rsidRDefault="00B2766D" w:rsidP="0048424D">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B2766D">
        <w:rPr>
          <w:rFonts w:ascii="Arial" w:hAnsi="Arial" w:cs="Arial"/>
        </w:rPr>
        <w:t>Salon des entrepreneurs, les 3 et 4 février 2016</w:t>
      </w:r>
    </w:p>
    <w:p w:rsidR="00B2766D" w:rsidRPr="00B2766D" w:rsidRDefault="0048424D" w:rsidP="0048424D">
      <w:pPr>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Pr>
          <w:rFonts w:ascii="Arial" w:hAnsi="Arial" w:cs="Arial"/>
        </w:rPr>
        <w:t>P</w:t>
      </w:r>
      <w:r w:rsidR="00B2766D" w:rsidRPr="00B2766D">
        <w:rPr>
          <w:rFonts w:ascii="Arial" w:hAnsi="Arial" w:cs="Arial"/>
        </w:rPr>
        <w:t xml:space="preserve">alais des Congrès </w:t>
      </w:r>
      <w:r>
        <w:rPr>
          <w:rFonts w:ascii="Arial" w:hAnsi="Arial" w:cs="Arial"/>
        </w:rPr>
        <w:t xml:space="preserve">de </w:t>
      </w:r>
      <w:r w:rsidR="00B2766D" w:rsidRPr="00B2766D">
        <w:rPr>
          <w:rFonts w:ascii="Arial" w:hAnsi="Arial" w:cs="Arial"/>
        </w:rPr>
        <w:t>Paris</w:t>
      </w:r>
      <w:r w:rsidR="003333BB">
        <w:rPr>
          <w:rFonts w:ascii="Arial" w:hAnsi="Arial" w:cs="Arial"/>
        </w:rPr>
        <w:t xml:space="preserve"> – Porte Maillot</w:t>
      </w:r>
    </w:p>
    <w:p w:rsidR="001F1735" w:rsidRPr="009E6D3F" w:rsidRDefault="00B2766D" w:rsidP="00A90259">
      <w:pPr>
        <w:pBdr>
          <w:top w:val="single" w:sz="4" w:space="1" w:color="auto"/>
          <w:left w:val="single" w:sz="4" w:space="4" w:color="auto"/>
          <w:bottom w:val="single" w:sz="4" w:space="1" w:color="auto"/>
          <w:right w:val="single" w:sz="4" w:space="4" w:color="auto"/>
        </w:pBdr>
        <w:spacing w:before="120" w:after="120"/>
        <w:jc w:val="both"/>
      </w:pPr>
      <w:r w:rsidRPr="00B2766D">
        <w:rPr>
          <w:rFonts w:ascii="Arial" w:hAnsi="Arial" w:cs="Arial"/>
        </w:rPr>
        <w:t>Stand 202</w:t>
      </w:r>
    </w:p>
    <w:sectPr w:rsidR="001F1735" w:rsidRPr="009E6D3F" w:rsidSect="003333BB">
      <w:footerReference w:type="default" r:id="rId11"/>
      <w:headerReference w:type="first" r:id="rId12"/>
      <w:pgSz w:w="11906" w:h="16838"/>
      <w:pgMar w:top="1418" w:right="1274" w:bottom="2410" w:left="1134" w:header="1276" w:footer="1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A5" w:rsidRDefault="000962A5" w:rsidP="0036163C">
      <w:r>
        <w:separator/>
      </w:r>
    </w:p>
  </w:endnote>
  <w:endnote w:type="continuationSeparator" w:id="0">
    <w:p w:rsidR="000962A5" w:rsidRDefault="000962A5" w:rsidP="0036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35" w:rsidRDefault="001F1735" w:rsidP="00B44CF3">
    <w:pPr>
      <w:pStyle w:val="Pieddepage"/>
      <w:ind w:left="-426"/>
      <w:rPr>
        <w:rFonts w:ascii="Arial" w:hAnsi="Arial"/>
        <w:color w:val="4D1A54"/>
        <w:sz w:val="18"/>
        <w:szCs w:val="18"/>
      </w:rPr>
    </w:pPr>
  </w:p>
  <w:p w:rsidR="003333BB" w:rsidRDefault="003333BB" w:rsidP="003333BB">
    <w:pPr>
      <w:pStyle w:val="Pieddepage"/>
      <w:ind w:left="-284"/>
      <w:jc w:val="left"/>
      <w:rPr>
        <w:rFonts w:ascii="Arial" w:hAnsi="Arial"/>
        <w:color w:val="4D1A54"/>
        <w:sz w:val="18"/>
        <w:szCs w:val="18"/>
      </w:rPr>
    </w:pPr>
    <w:r>
      <w:rPr>
        <w:rFonts w:ascii="Arial" w:hAnsi="Arial"/>
        <w:noProof/>
        <w:color w:val="4D1A54"/>
        <w:sz w:val="18"/>
        <w:szCs w:val="18"/>
      </w:rPr>
      <w:drawing>
        <wp:inline distT="0" distB="0" distL="0" distR="0" wp14:anchorId="32681AB9" wp14:editId="5ED60AF7">
          <wp:extent cx="673100" cy="466090"/>
          <wp:effectExtent l="0" t="0" r="0" b="0"/>
          <wp:docPr id="3" name="Image 3" desc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466090"/>
                  </a:xfrm>
                  <a:prstGeom prst="rect">
                    <a:avLst/>
                  </a:prstGeom>
                  <a:noFill/>
                  <a:ln>
                    <a:noFill/>
                  </a:ln>
                </pic:spPr>
              </pic:pic>
            </a:graphicData>
          </a:graphic>
        </wp:inline>
      </w:drawing>
    </w:r>
  </w:p>
  <w:p w:rsidR="003333BB" w:rsidRPr="005A2453" w:rsidRDefault="003333BB" w:rsidP="003333BB">
    <w:pPr>
      <w:pStyle w:val="Pieddepage"/>
      <w:spacing w:before="0" w:line="240" w:lineRule="auto"/>
      <w:jc w:val="left"/>
      <w:rPr>
        <w:rFonts w:ascii="Arial" w:hAnsi="Arial"/>
        <w:color w:val="4D1A54"/>
        <w:sz w:val="20"/>
        <w:szCs w:val="20"/>
      </w:rPr>
    </w:pPr>
    <w:r w:rsidRPr="005A2453">
      <w:rPr>
        <w:rFonts w:ascii="Arial" w:hAnsi="Arial"/>
        <w:color w:val="4D1A54"/>
        <w:sz w:val="20"/>
        <w:szCs w:val="20"/>
      </w:rPr>
      <w:t>CONTACT PRESSE</w:t>
    </w:r>
  </w:p>
  <w:p w:rsidR="003333BB" w:rsidRDefault="003333BB" w:rsidP="003333BB">
    <w:pPr>
      <w:pStyle w:val="Pieddepage"/>
      <w:spacing w:before="0" w:line="240" w:lineRule="auto"/>
      <w:jc w:val="left"/>
      <w:rPr>
        <w:rFonts w:ascii="Arial" w:hAnsi="Arial"/>
        <w:b/>
        <w:bCs/>
        <w:color w:val="98BF0E"/>
        <w:sz w:val="20"/>
        <w:szCs w:val="20"/>
      </w:rPr>
    </w:pPr>
    <w:r>
      <w:rPr>
        <w:rFonts w:ascii="Arial" w:hAnsi="Arial"/>
        <w:b/>
        <w:bCs/>
        <w:color w:val="98BF0E"/>
        <w:sz w:val="20"/>
        <w:szCs w:val="20"/>
      </w:rPr>
      <w:t>Nicolas Audeguy</w:t>
    </w:r>
  </w:p>
  <w:p w:rsidR="003333BB" w:rsidRPr="00894429" w:rsidRDefault="003333BB" w:rsidP="003333BB">
    <w:pPr>
      <w:pStyle w:val="Pieddepage"/>
      <w:spacing w:before="0" w:line="240" w:lineRule="auto"/>
      <w:jc w:val="left"/>
      <w:rPr>
        <w:rFonts w:ascii="Arial" w:hAnsi="Arial"/>
        <w:b/>
        <w:color w:val="46104D"/>
        <w:sz w:val="20"/>
        <w:szCs w:val="20"/>
      </w:rPr>
    </w:pPr>
    <w:r>
      <w:rPr>
        <w:rFonts w:ascii="Arial" w:hAnsi="Arial"/>
        <w:b/>
        <w:color w:val="46104D"/>
        <w:sz w:val="20"/>
        <w:szCs w:val="20"/>
      </w:rPr>
      <w:t xml:space="preserve">Tel : 01 </w:t>
    </w:r>
    <w:r w:rsidRPr="00894429">
      <w:rPr>
        <w:rFonts w:ascii="Arial" w:hAnsi="Arial"/>
        <w:b/>
        <w:color w:val="46104D"/>
        <w:sz w:val="20"/>
        <w:szCs w:val="20"/>
      </w:rPr>
      <w:t>34</w:t>
    </w:r>
    <w:r>
      <w:rPr>
        <w:rFonts w:ascii="Arial" w:hAnsi="Arial"/>
        <w:b/>
        <w:color w:val="46104D"/>
        <w:sz w:val="20"/>
        <w:szCs w:val="20"/>
      </w:rPr>
      <w:t xml:space="preserve"> </w:t>
    </w:r>
    <w:r w:rsidRPr="00894429">
      <w:rPr>
        <w:rFonts w:ascii="Arial" w:hAnsi="Arial"/>
        <w:b/>
        <w:color w:val="46104D"/>
        <w:sz w:val="20"/>
        <w:szCs w:val="20"/>
      </w:rPr>
      <w:t>41</w:t>
    </w:r>
    <w:r>
      <w:rPr>
        <w:rFonts w:ascii="Arial" w:hAnsi="Arial"/>
        <w:b/>
        <w:color w:val="46104D"/>
        <w:sz w:val="20"/>
        <w:szCs w:val="20"/>
      </w:rPr>
      <w:t> 93 86</w:t>
    </w:r>
  </w:p>
  <w:p w:rsidR="003333BB" w:rsidRDefault="003333BB" w:rsidP="003333BB">
    <w:pPr>
      <w:pStyle w:val="Pieddepage"/>
      <w:spacing w:before="0" w:line="240" w:lineRule="auto"/>
      <w:jc w:val="left"/>
      <w:rPr>
        <w:rFonts w:ascii="Arial" w:hAnsi="Arial"/>
        <w:color w:val="46104D"/>
        <w:sz w:val="20"/>
        <w:szCs w:val="20"/>
      </w:rPr>
    </w:pPr>
    <w:r w:rsidRPr="005A2453">
      <w:rPr>
        <w:rFonts w:ascii="Arial" w:hAnsi="Arial"/>
        <w:b/>
        <w:color w:val="46104D"/>
        <w:sz w:val="20"/>
        <w:szCs w:val="20"/>
      </w:rPr>
      <w:t xml:space="preserve">Mob : 06 </w:t>
    </w:r>
    <w:r>
      <w:rPr>
        <w:rFonts w:ascii="Arial" w:hAnsi="Arial"/>
        <w:b/>
        <w:color w:val="46104D"/>
        <w:sz w:val="20"/>
        <w:szCs w:val="20"/>
      </w:rPr>
      <w:t>78 66 27 59</w:t>
    </w:r>
  </w:p>
  <w:p w:rsidR="003333BB" w:rsidRPr="00894429" w:rsidRDefault="003333BB" w:rsidP="003333BB">
    <w:pPr>
      <w:pStyle w:val="Pieddepage"/>
      <w:spacing w:before="0" w:line="240" w:lineRule="auto"/>
      <w:jc w:val="left"/>
      <w:rPr>
        <w:rFonts w:ascii="Arial" w:hAnsi="Arial"/>
        <w:b/>
        <w:color w:val="46104D"/>
        <w:sz w:val="20"/>
        <w:szCs w:val="20"/>
      </w:rPr>
    </w:pPr>
    <w:r>
      <w:rPr>
        <w:rFonts w:ascii="Arial" w:hAnsi="Arial"/>
        <w:color w:val="46104D"/>
        <w:sz w:val="20"/>
        <w:szCs w:val="20"/>
      </w:rPr>
      <w:t>Nicolas.audeguy</w:t>
    </w:r>
    <w:r w:rsidRPr="005A2453">
      <w:rPr>
        <w:rFonts w:ascii="Arial" w:hAnsi="Arial"/>
        <w:color w:val="46104D"/>
        <w:sz w:val="20"/>
        <w:szCs w:val="20"/>
      </w:rPr>
      <w:t>@cergypontoise.fr</w:t>
    </w:r>
  </w:p>
  <w:p w:rsidR="0094693A" w:rsidRDefault="009469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A5" w:rsidRDefault="000962A5" w:rsidP="0036163C">
      <w:r>
        <w:separator/>
      </w:r>
    </w:p>
  </w:footnote>
  <w:footnote w:type="continuationSeparator" w:id="0">
    <w:p w:rsidR="000962A5" w:rsidRDefault="000962A5" w:rsidP="0036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35" w:rsidRDefault="001F1735">
    <w:pPr>
      <w:pStyle w:val="En-tte"/>
    </w:pPr>
    <w:r>
      <w:rPr>
        <w:noProof/>
      </w:rPr>
      <w:drawing>
        <wp:anchor distT="0" distB="0" distL="114300" distR="114300" simplePos="0" relativeHeight="251658240" behindDoc="0" locked="0" layoutInCell="1" allowOverlap="1" wp14:anchorId="546F84D0" wp14:editId="55470CA8">
          <wp:simplePos x="0" y="0"/>
          <wp:positionH relativeFrom="column">
            <wp:posOffset>-186055</wp:posOffset>
          </wp:positionH>
          <wp:positionV relativeFrom="paragraph">
            <wp:posOffset>-589280</wp:posOffset>
          </wp:positionV>
          <wp:extent cx="2458085" cy="94551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P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8085" cy="945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C0DE6"/>
    <w:lvl w:ilvl="0">
      <w:start w:val="1"/>
      <w:numFmt w:val="decimal"/>
      <w:lvlText w:val="%1."/>
      <w:lvlJc w:val="left"/>
      <w:pPr>
        <w:tabs>
          <w:tab w:val="num" w:pos="1492"/>
        </w:tabs>
        <w:ind w:left="1492" w:hanging="360"/>
      </w:pPr>
    </w:lvl>
  </w:abstractNum>
  <w:abstractNum w:abstractNumId="1">
    <w:nsid w:val="FFFFFF7D"/>
    <w:multiLevelType w:val="singleLevel"/>
    <w:tmpl w:val="A8B01B62"/>
    <w:lvl w:ilvl="0">
      <w:start w:val="1"/>
      <w:numFmt w:val="decimal"/>
      <w:lvlText w:val="%1."/>
      <w:lvlJc w:val="left"/>
      <w:pPr>
        <w:tabs>
          <w:tab w:val="num" w:pos="1209"/>
        </w:tabs>
        <w:ind w:left="1209" w:hanging="360"/>
      </w:pPr>
    </w:lvl>
  </w:abstractNum>
  <w:abstractNum w:abstractNumId="2">
    <w:nsid w:val="FFFFFF7E"/>
    <w:multiLevelType w:val="singleLevel"/>
    <w:tmpl w:val="4CFAA6F2"/>
    <w:lvl w:ilvl="0">
      <w:start w:val="1"/>
      <w:numFmt w:val="decimal"/>
      <w:lvlText w:val="%1."/>
      <w:lvlJc w:val="left"/>
      <w:pPr>
        <w:tabs>
          <w:tab w:val="num" w:pos="926"/>
        </w:tabs>
        <w:ind w:left="926" w:hanging="360"/>
      </w:pPr>
    </w:lvl>
  </w:abstractNum>
  <w:abstractNum w:abstractNumId="3">
    <w:nsid w:val="FFFFFF7F"/>
    <w:multiLevelType w:val="singleLevel"/>
    <w:tmpl w:val="4476C820"/>
    <w:lvl w:ilvl="0">
      <w:start w:val="1"/>
      <w:numFmt w:val="decimal"/>
      <w:lvlText w:val="%1."/>
      <w:lvlJc w:val="left"/>
      <w:pPr>
        <w:tabs>
          <w:tab w:val="num" w:pos="643"/>
        </w:tabs>
        <w:ind w:left="643" w:hanging="360"/>
      </w:pPr>
    </w:lvl>
  </w:abstractNum>
  <w:abstractNum w:abstractNumId="4">
    <w:nsid w:val="FFFFFF80"/>
    <w:multiLevelType w:val="singleLevel"/>
    <w:tmpl w:val="C0E814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3EA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E8C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B430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2AECE"/>
    <w:lvl w:ilvl="0">
      <w:start w:val="1"/>
      <w:numFmt w:val="decimal"/>
      <w:lvlText w:val="%1."/>
      <w:lvlJc w:val="left"/>
      <w:pPr>
        <w:tabs>
          <w:tab w:val="num" w:pos="360"/>
        </w:tabs>
        <w:ind w:left="360" w:hanging="360"/>
      </w:pPr>
    </w:lvl>
  </w:abstractNum>
  <w:abstractNum w:abstractNumId="9">
    <w:nsid w:val="FFFFFF89"/>
    <w:multiLevelType w:val="singleLevel"/>
    <w:tmpl w:val="7E94990C"/>
    <w:lvl w:ilvl="0">
      <w:start w:val="1"/>
      <w:numFmt w:val="bullet"/>
      <w:lvlText w:val=""/>
      <w:lvlJc w:val="left"/>
      <w:pPr>
        <w:ind w:left="1437" w:hanging="360"/>
      </w:pPr>
      <w:rPr>
        <w:rFonts w:ascii="Wingdings 2" w:hAnsi="Wingdings 2" w:hint="default"/>
        <w:b w:val="0"/>
        <w:i w:val="0"/>
        <w:caps w:val="0"/>
        <w:strike w:val="0"/>
        <w:dstrike w:val="0"/>
        <w:vanish w:val="0"/>
        <w:color w:val="000000" w:themeColor="text1"/>
        <w:sz w:val="20"/>
        <w:vertAlign w:val="baseline"/>
      </w:rPr>
    </w:lvl>
  </w:abstractNum>
  <w:abstractNum w:abstractNumId="10">
    <w:nsid w:val="258C2923"/>
    <w:multiLevelType w:val="multilevel"/>
    <w:tmpl w:val="2F5C440C"/>
    <w:lvl w:ilvl="0">
      <w:start w:val="1"/>
      <w:numFmt w:val="upperRoman"/>
      <w:pStyle w:val="Titre1"/>
      <w:lvlText w:val="%1."/>
      <w:lvlJc w:val="left"/>
      <w:pPr>
        <w:ind w:left="0" w:firstLine="0"/>
      </w:pPr>
      <w:rPr>
        <w:rFonts w:hint="default"/>
        <w:b/>
        <w:i w:val="0"/>
        <w:sz w:val="28"/>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1">
    <w:nsid w:val="310C45C5"/>
    <w:multiLevelType w:val="multilevel"/>
    <w:tmpl w:val="60C2896E"/>
    <w:styleLink w:val="StyleAvecpucesWingdings2symboleOrangeGauche0cmSu"/>
    <w:lvl w:ilvl="0">
      <w:start w:val="1"/>
      <w:numFmt w:val="bullet"/>
      <w:lvlText w:val=""/>
      <w:lvlJc w:val="left"/>
      <w:pPr>
        <w:tabs>
          <w:tab w:val="num" w:pos="720"/>
        </w:tabs>
        <w:ind w:left="720" w:hanging="360"/>
      </w:pPr>
      <w:rPr>
        <w:rFonts w:ascii="Wingdings 2" w:hAnsi="Wingdings 2"/>
        <w:color w:val="92BD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A028A7"/>
    <w:multiLevelType w:val="hybridMultilevel"/>
    <w:tmpl w:val="958ED168"/>
    <w:lvl w:ilvl="0" w:tplc="D00E66AE">
      <w:start w:val="1"/>
      <w:numFmt w:val="bullet"/>
      <w:lvlText w:val=""/>
      <w:lvlJc w:val="left"/>
      <w:pPr>
        <w:ind w:left="1077" w:hanging="360"/>
      </w:pPr>
      <w:rPr>
        <w:rFonts w:ascii="Wingdings 2" w:hAnsi="Wingdings 2" w:hint="default"/>
        <w:b w:val="0"/>
        <w:i w:val="0"/>
        <w:caps w:val="0"/>
        <w:strike w:val="0"/>
        <w:dstrike w:val="0"/>
        <w:vanish w:val="0"/>
        <w:color w:val="000000" w:themeColor="text1"/>
        <w:sz w:val="20"/>
        <w:vertAlign w:val="baseline"/>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nsid w:val="5D28080D"/>
    <w:multiLevelType w:val="hybridMultilevel"/>
    <w:tmpl w:val="258481A6"/>
    <w:lvl w:ilvl="0" w:tplc="A392B382">
      <w:start w:val="1"/>
      <w:numFmt w:val="bullet"/>
      <w:lvlText w:val=""/>
      <w:lvlJc w:val="left"/>
      <w:pPr>
        <w:ind w:left="360" w:hanging="360"/>
      </w:pPr>
      <w:rPr>
        <w:rFonts w:ascii="Wingdings 2" w:hAnsi="Wingdings 2" w:hint="default"/>
        <w:b w:val="0"/>
        <w:i w:val="0"/>
        <w:caps w:val="0"/>
        <w:strike w:val="0"/>
        <w:dstrike w:val="0"/>
        <w:vanish w:val="0"/>
        <w:color w:val="000000" w:themeColor="text1"/>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25291F"/>
    <w:multiLevelType w:val="hybridMultilevel"/>
    <w:tmpl w:val="A87085FA"/>
    <w:lvl w:ilvl="0" w:tplc="850C898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89E358E"/>
    <w:multiLevelType w:val="hybridMultilevel"/>
    <w:tmpl w:val="D7F09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0"/>
  </w:num>
  <w:num w:numId="4">
    <w:abstractNumId w:val="9"/>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4"/>
  </w:num>
  <w:num w:numId="23">
    <w:abstractNumId w:val="13"/>
  </w:num>
  <w:num w:numId="24">
    <w:abstractNumId w:val="11"/>
  </w:num>
  <w:num w:numId="25">
    <w:abstractNumId w:val="12"/>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4"/>
  </w:num>
  <w:num w:numId="35">
    <w:abstractNumId w:val="12"/>
  </w:num>
  <w:num w:numId="36">
    <w:abstractNumId w:val="11"/>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9"/>
  </w:num>
  <w:num w:numId="4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A6"/>
    <w:rsid w:val="00015B25"/>
    <w:rsid w:val="000542FD"/>
    <w:rsid w:val="000621DB"/>
    <w:rsid w:val="000657FE"/>
    <w:rsid w:val="000753B7"/>
    <w:rsid w:val="000962A5"/>
    <w:rsid w:val="000C1DBF"/>
    <w:rsid w:val="000D2E26"/>
    <w:rsid w:val="001146FF"/>
    <w:rsid w:val="00120A37"/>
    <w:rsid w:val="00124B47"/>
    <w:rsid w:val="00152BC7"/>
    <w:rsid w:val="00170B7B"/>
    <w:rsid w:val="0017252E"/>
    <w:rsid w:val="001748C8"/>
    <w:rsid w:val="0019156B"/>
    <w:rsid w:val="001D5206"/>
    <w:rsid w:val="001D57B5"/>
    <w:rsid w:val="001E4598"/>
    <w:rsid w:val="001F1735"/>
    <w:rsid w:val="0022228E"/>
    <w:rsid w:val="00235E44"/>
    <w:rsid w:val="00256AFA"/>
    <w:rsid w:val="0027058E"/>
    <w:rsid w:val="00294C2E"/>
    <w:rsid w:val="002D7914"/>
    <w:rsid w:val="002F3077"/>
    <w:rsid w:val="002F6C58"/>
    <w:rsid w:val="003151F5"/>
    <w:rsid w:val="003209B3"/>
    <w:rsid w:val="0032519F"/>
    <w:rsid w:val="003333BB"/>
    <w:rsid w:val="00333875"/>
    <w:rsid w:val="0036163C"/>
    <w:rsid w:val="00382657"/>
    <w:rsid w:val="003A399D"/>
    <w:rsid w:val="003F4E98"/>
    <w:rsid w:val="0043369A"/>
    <w:rsid w:val="004363A6"/>
    <w:rsid w:val="0048424D"/>
    <w:rsid w:val="00497954"/>
    <w:rsid w:val="004A6EE6"/>
    <w:rsid w:val="004C4126"/>
    <w:rsid w:val="00505042"/>
    <w:rsid w:val="00566BC8"/>
    <w:rsid w:val="00574D0F"/>
    <w:rsid w:val="005A2453"/>
    <w:rsid w:val="005A418F"/>
    <w:rsid w:val="005B2E93"/>
    <w:rsid w:val="005F38A6"/>
    <w:rsid w:val="00612019"/>
    <w:rsid w:val="0061328F"/>
    <w:rsid w:val="00624103"/>
    <w:rsid w:val="00633C76"/>
    <w:rsid w:val="00643AA7"/>
    <w:rsid w:val="00667A28"/>
    <w:rsid w:val="006A3FE6"/>
    <w:rsid w:val="006B4A0D"/>
    <w:rsid w:val="006B72D8"/>
    <w:rsid w:val="006D21ED"/>
    <w:rsid w:val="006D6CBE"/>
    <w:rsid w:val="00716008"/>
    <w:rsid w:val="00763D7A"/>
    <w:rsid w:val="007831B6"/>
    <w:rsid w:val="007E7BDC"/>
    <w:rsid w:val="0081561E"/>
    <w:rsid w:val="00832D02"/>
    <w:rsid w:val="008371B0"/>
    <w:rsid w:val="00851338"/>
    <w:rsid w:val="00857C06"/>
    <w:rsid w:val="008611AA"/>
    <w:rsid w:val="008731F2"/>
    <w:rsid w:val="00894429"/>
    <w:rsid w:val="008951B0"/>
    <w:rsid w:val="008A58FA"/>
    <w:rsid w:val="008C03A3"/>
    <w:rsid w:val="008F6540"/>
    <w:rsid w:val="008F7E0E"/>
    <w:rsid w:val="00910562"/>
    <w:rsid w:val="00915E2F"/>
    <w:rsid w:val="00922635"/>
    <w:rsid w:val="009402C8"/>
    <w:rsid w:val="009461F6"/>
    <w:rsid w:val="0094693A"/>
    <w:rsid w:val="0094719F"/>
    <w:rsid w:val="00951EBF"/>
    <w:rsid w:val="009534AC"/>
    <w:rsid w:val="0095526A"/>
    <w:rsid w:val="00955D6D"/>
    <w:rsid w:val="009564D5"/>
    <w:rsid w:val="009751E5"/>
    <w:rsid w:val="00987298"/>
    <w:rsid w:val="00996598"/>
    <w:rsid w:val="009D64C7"/>
    <w:rsid w:val="009E6D3F"/>
    <w:rsid w:val="00A008AF"/>
    <w:rsid w:val="00A046C9"/>
    <w:rsid w:val="00A07216"/>
    <w:rsid w:val="00A12B96"/>
    <w:rsid w:val="00A22131"/>
    <w:rsid w:val="00A33A51"/>
    <w:rsid w:val="00A43568"/>
    <w:rsid w:val="00A53BE0"/>
    <w:rsid w:val="00A56CD4"/>
    <w:rsid w:val="00A7180D"/>
    <w:rsid w:val="00A90259"/>
    <w:rsid w:val="00A93798"/>
    <w:rsid w:val="00AA0E59"/>
    <w:rsid w:val="00AB42D5"/>
    <w:rsid w:val="00AC1DF1"/>
    <w:rsid w:val="00B2766D"/>
    <w:rsid w:val="00B34E94"/>
    <w:rsid w:val="00B4466D"/>
    <w:rsid w:val="00B44CF3"/>
    <w:rsid w:val="00B47277"/>
    <w:rsid w:val="00B52C78"/>
    <w:rsid w:val="00B5390D"/>
    <w:rsid w:val="00B56F8C"/>
    <w:rsid w:val="00B616EB"/>
    <w:rsid w:val="00B71621"/>
    <w:rsid w:val="00B77C9D"/>
    <w:rsid w:val="00BA4E1E"/>
    <w:rsid w:val="00BC55DC"/>
    <w:rsid w:val="00BC717B"/>
    <w:rsid w:val="00BD2B83"/>
    <w:rsid w:val="00C11F98"/>
    <w:rsid w:val="00C258B9"/>
    <w:rsid w:val="00C31166"/>
    <w:rsid w:val="00C759D0"/>
    <w:rsid w:val="00C83F44"/>
    <w:rsid w:val="00CD4E10"/>
    <w:rsid w:val="00CE606A"/>
    <w:rsid w:val="00CE7195"/>
    <w:rsid w:val="00D629A8"/>
    <w:rsid w:val="00D71F01"/>
    <w:rsid w:val="00D76FA0"/>
    <w:rsid w:val="00D85242"/>
    <w:rsid w:val="00DC29F7"/>
    <w:rsid w:val="00DC5B51"/>
    <w:rsid w:val="00DD72FC"/>
    <w:rsid w:val="00E02F12"/>
    <w:rsid w:val="00E24585"/>
    <w:rsid w:val="00E26ECB"/>
    <w:rsid w:val="00E31152"/>
    <w:rsid w:val="00E65EC6"/>
    <w:rsid w:val="00E8630C"/>
    <w:rsid w:val="00E8795F"/>
    <w:rsid w:val="00EB08B3"/>
    <w:rsid w:val="00EC49DF"/>
    <w:rsid w:val="00EC68BE"/>
    <w:rsid w:val="00EF625B"/>
    <w:rsid w:val="00F21E8C"/>
    <w:rsid w:val="00F434E5"/>
    <w:rsid w:val="00F54000"/>
    <w:rsid w:val="00F81E94"/>
    <w:rsid w:val="00F83340"/>
    <w:rsid w:val="00F956E4"/>
    <w:rsid w:val="00FC5A1A"/>
    <w:rsid w:val="00FE016B"/>
    <w:rsid w:val="00FE139A"/>
    <w:rsid w:val="00FE2A8C"/>
    <w:rsid w:val="00FE48AA"/>
    <w:rsid w:val="00FF4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3F"/>
    <w:rPr>
      <w:lang w:eastAsia="en-US"/>
    </w:rPr>
  </w:style>
  <w:style w:type="paragraph" w:styleId="Titre1">
    <w:name w:val="heading 1"/>
    <w:basedOn w:val="Normal"/>
    <w:next w:val="Titre2"/>
    <w:link w:val="Titre1Car"/>
    <w:autoRedefine/>
    <w:uiPriority w:val="9"/>
    <w:qFormat/>
    <w:rsid w:val="00B4466D"/>
    <w:pPr>
      <w:keepNext/>
      <w:keepLines/>
      <w:numPr>
        <w:numId w:val="45"/>
      </w:numPr>
      <w:spacing w:before="160" w:after="0"/>
      <w:jc w:val="both"/>
      <w:outlineLvl w:val="0"/>
    </w:pPr>
    <w:rPr>
      <w:rFonts w:asciiTheme="majorHAnsi" w:eastAsiaTheme="majorEastAsia" w:hAnsiTheme="majorHAnsi" w:cstheme="majorBidi"/>
      <w:b/>
      <w:bCs/>
      <w:caps/>
      <w:sz w:val="28"/>
      <w:szCs w:val="28"/>
      <w:lang w:eastAsia="fr-FR"/>
    </w:rPr>
  </w:style>
  <w:style w:type="paragraph" w:styleId="Titre2">
    <w:name w:val="heading 2"/>
    <w:basedOn w:val="Titre1"/>
    <w:next w:val="Titre3"/>
    <w:link w:val="Titre2Car"/>
    <w:autoRedefine/>
    <w:uiPriority w:val="9"/>
    <w:unhideWhenUsed/>
    <w:qFormat/>
    <w:rsid w:val="00B4466D"/>
    <w:pPr>
      <w:numPr>
        <w:ilvl w:val="1"/>
      </w:numPr>
      <w:spacing w:before="120"/>
      <w:outlineLvl w:val="1"/>
    </w:pPr>
    <w:rPr>
      <w:b w:val="0"/>
      <w:bCs w:val="0"/>
      <w:caps w:val="0"/>
      <w:smallCaps/>
      <w:sz w:val="26"/>
      <w:szCs w:val="26"/>
    </w:rPr>
  </w:style>
  <w:style w:type="paragraph" w:styleId="Titre3">
    <w:name w:val="heading 3"/>
    <w:basedOn w:val="Titre2"/>
    <w:next w:val="Titre4"/>
    <w:link w:val="Titre3Car"/>
    <w:autoRedefine/>
    <w:uiPriority w:val="9"/>
    <w:unhideWhenUsed/>
    <w:qFormat/>
    <w:rsid w:val="00B4466D"/>
    <w:pPr>
      <w:numPr>
        <w:ilvl w:val="2"/>
      </w:numPr>
      <w:outlineLvl w:val="2"/>
    </w:pPr>
    <w:rPr>
      <w:b/>
      <w:bCs/>
      <w:smallCaps w:val="0"/>
      <w:sz w:val="24"/>
    </w:rPr>
  </w:style>
  <w:style w:type="paragraph" w:styleId="Titre4">
    <w:name w:val="heading 4"/>
    <w:basedOn w:val="Titre3"/>
    <w:next w:val="Normal"/>
    <w:link w:val="Titre4Car"/>
    <w:autoRedefine/>
    <w:uiPriority w:val="9"/>
    <w:unhideWhenUsed/>
    <w:qFormat/>
    <w:rsid w:val="00B4466D"/>
    <w:pPr>
      <w:numPr>
        <w:ilvl w:val="3"/>
      </w:numPr>
      <w:outlineLvl w:val="3"/>
    </w:pPr>
    <w:rPr>
      <w:b w:val="0"/>
      <w:bCs w:val="0"/>
      <w:iCs/>
    </w:rPr>
  </w:style>
  <w:style w:type="paragraph" w:styleId="Titre5">
    <w:name w:val="heading 5"/>
    <w:basedOn w:val="Corpsdetexte"/>
    <w:next w:val="Corpsdetexte"/>
    <w:link w:val="Titre5Car"/>
    <w:autoRedefine/>
    <w:uiPriority w:val="9"/>
    <w:unhideWhenUsed/>
    <w:qFormat/>
    <w:rsid w:val="00B4466D"/>
    <w:pPr>
      <w:keepNext/>
      <w:keepLines/>
      <w:numPr>
        <w:ilvl w:val="4"/>
        <w:numId w:val="45"/>
      </w:numPr>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4466D"/>
    <w:pPr>
      <w:keepNext/>
      <w:keepLines/>
      <w:numPr>
        <w:ilvl w:val="5"/>
        <w:numId w:val="45"/>
      </w:numPr>
      <w:spacing w:before="200" w:after="0"/>
      <w:jc w:val="both"/>
      <w:outlineLvl w:val="5"/>
    </w:pPr>
    <w:rPr>
      <w:rFonts w:asciiTheme="majorHAnsi" w:eastAsiaTheme="majorEastAsia" w:hAnsiTheme="majorHAnsi" w:cstheme="majorBidi"/>
      <w:i/>
      <w:iCs/>
      <w:color w:val="7F6600" w:themeColor="accent1" w:themeShade="7F"/>
      <w:sz w:val="24"/>
      <w:lang w:eastAsia="fr-FR"/>
    </w:rPr>
  </w:style>
  <w:style w:type="paragraph" w:styleId="Titre7">
    <w:name w:val="heading 7"/>
    <w:basedOn w:val="Normal"/>
    <w:next w:val="Normal"/>
    <w:link w:val="Titre7Car"/>
    <w:uiPriority w:val="9"/>
    <w:semiHidden/>
    <w:unhideWhenUsed/>
    <w:qFormat/>
    <w:rsid w:val="00B4466D"/>
    <w:pPr>
      <w:keepNext/>
      <w:keepLines/>
      <w:numPr>
        <w:ilvl w:val="6"/>
        <w:numId w:val="45"/>
      </w:numPr>
      <w:spacing w:before="200" w:after="0"/>
      <w:jc w:val="both"/>
      <w:outlineLvl w:val="6"/>
    </w:pPr>
    <w:rPr>
      <w:rFonts w:asciiTheme="majorHAnsi" w:eastAsiaTheme="majorEastAsia" w:hAnsiTheme="majorHAnsi" w:cstheme="majorBidi"/>
      <w:i/>
      <w:iCs/>
      <w:color w:val="404040" w:themeColor="text1" w:themeTint="BF"/>
      <w:sz w:val="24"/>
      <w:lang w:eastAsia="fr-FR"/>
    </w:rPr>
  </w:style>
  <w:style w:type="paragraph" w:styleId="Titre8">
    <w:name w:val="heading 8"/>
    <w:basedOn w:val="Normal"/>
    <w:next w:val="Normal"/>
    <w:link w:val="Titre8Car"/>
    <w:uiPriority w:val="9"/>
    <w:semiHidden/>
    <w:unhideWhenUsed/>
    <w:qFormat/>
    <w:rsid w:val="00B4466D"/>
    <w:pPr>
      <w:keepNext/>
      <w:keepLines/>
      <w:numPr>
        <w:ilvl w:val="7"/>
        <w:numId w:val="45"/>
      </w:numPr>
      <w:spacing w:before="200" w:after="0"/>
      <w:jc w:val="both"/>
      <w:outlineLvl w:val="7"/>
    </w:pPr>
    <w:rPr>
      <w:rFonts w:asciiTheme="majorHAnsi" w:eastAsiaTheme="majorEastAsia" w:hAnsiTheme="majorHAnsi" w:cstheme="majorBidi"/>
      <w:color w:val="404040" w:themeColor="text1" w:themeTint="BF"/>
      <w:lang w:eastAsia="fr-FR"/>
    </w:rPr>
  </w:style>
  <w:style w:type="paragraph" w:styleId="Titre9">
    <w:name w:val="heading 9"/>
    <w:basedOn w:val="Normal"/>
    <w:next w:val="Normal"/>
    <w:link w:val="Titre9Car"/>
    <w:uiPriority w:val="9"/>
    <w:semiHidden/>
    <w:unhideWhenUsed/>
    <w:qFormat/>
    <w:rsid w:val="00B4466D"/>
    <w:pPr>
      <w:keepNext/>
      <w:keepLines/>
      <w:numPr>
        <w:ilvl w:val="8"/>
        <w:numId w:val="37"/>
      </w:numPr>
      <w:spacing w:before="200" w:after="0"/>
      <w:jc w:val="both"/>
      <w:outlineLvl w:val="8"/>
    </w:pPr>
    <w:rPr>
      <w:rFonts w:asciiTheme="majorHAnsi" w:eastAsiaTheme="majorEastAsia" w:hAnsiTheme="majorHAnsi" w:cstheme="majorBidi"/>
      <w:i/>
      <w:iCs/>
      <w:color w:val="404040" w:themeColor="text1" w:themeTint="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466D"/>
    <w:rPr>
      <w:rFonts w:asciiTheme="majorHAnsi" w:eastAsiaTheme="majorEastAsia" w:hAnsiTheme="majorHAnsi" w:cstheme="majorBidi"/>
      <w:b/>
      <w:bCs/>
      <w:caps/>
      <w:sz w:val="28"/>
      <w:szCs w:val="28"/>
    </w:rPr>
  </w:style>
  <w:style w:type="paragraph" w:styleId="Corpsdetexte">
    <w:name w:val="Body Text"/>
    <w:basedOn w:val="Normal"/>
    <w:next w:val="Normal"/>
    <w:link w:val="CorpsdetexteCar"/>
    <w:autoRedefine/>
    <w:unhideWhenUsed/>
    <w:qFormat/>
    <w:rsid w:val="008C03A3"/>
    <w:pPr>
      <w:spacing w:before="240" w:after="240"/>
      <w:jc w:val="both"/>
    </w:pPr>
    <w:rPr>
      <w:lang w:eastAsia="fr-FR"/>
    </w:rPr>
  </w:style>
  <w:style w:type="character" w:customStyle="1" w:styleId="Titre2Car">
    <w:name w:val="Titre 2 Car"/>
    <w:basedOn w:val="Policepardfaut"/>
    <w:link w:val="Titre2"/>
    <w:uiPriority w:val="9"/>
    <w:rsid w:val="00B4466D"/>
    <w:rPr>
      <w:rFonts w:asciiTheme="majorHAnsi" w:eastAsiaTheme="majorEastAsia" w:hAnsiTheme="majorHAnsi" w:cstheme="majorBidi"/>
      <w:smallCaps/>
      <w:sz w:val="26"/>
      <w:szCs w:val="26"/>
    </w:rPr>
  </w:style>
  <w:style w:type="character" w:customStyle="1" w:styleId="Titre3Car">
    <w:name w:val="Titre 3 Car"/>
    <w:basedOn w:val="Policepardfaut"/>
    <w:link w:val="Titre3"/>
    <w:uiPriority w:val="9"/>
    <w:rsid w:val="00B4466D"/>
    <w:rPr>
      <w:rFonts w:asciiTheme="majorHAnsi" w:eastAsiaTheme="majorEastAsia" w:hAnsiTheme="majorHAnsi" w:cstheme="majorBidi"/>
      <w:b/>
      <w:bCs/>
      <w:sz w:val="24"/>
      <w:szCs w:val="26"/>
    </w:rPr>
  </w:style>
  <w:style w:type="character" w:customStyle="1" w:styleId="Titre4Car">
    <w:name w:val="Titre 4 Car"/>
    <w:basedOn w:val="Policepardfaut"/>
    <w:link w:val="Titre4"/>
    <w:uiPriority w:val="9"/>
    <w:rsid w:val="00B4466D"/>
    <w:rPr>
      <w:rFonts w:asciiTheme="majorHAnsi" w:eastAsiaTheme="majorEastAsia" w:hAnsiTheme="majorHAnsi" w:cstheme="majorBidi"/>
      <w:iCs/>
      <w:sz w:val="24"/>
      <w:szCs w:val="26"/>
    </w:rPr>
  </w:style>
  <w:style w:type="character" w:customStyle="1" w:styleId="CorpsdetexteCar">
    <w:name w:val="Corps de texte Car"/>
    <w:basedOn w:val="Policepardfaut"/>
    <w:link w:val="Corpsdetexte"/>
    <w:rsid w:val="008C03A3"/>
  </w:style>
  <w:style w:type="character" w:customStyle="1" w:styleId="Titre5Car">
    <w:name w:val="Titre 5 Car"/>
    <w:basedOn w:val="Policepardfaut"/>
    <w:link w:val="Titre5"/>
    <w:uiPriority w:val="9"/>
    <w:rsid w:val="00B4466D"/>
    <w:rPr>
      <w:rFonts w:asciiTheme="minorHAnsi" w:eastAsiaTheme="majorEastAsia" w:hAnsiTheme="minorHAnsi" w:cstheme="majorBidi"/>
    </w:rPr>
  </w:style>
  <w:style w:type="character" w:customStyle="1" w:styleId="Titre6Car">
    <w:name w:val="Titre 6 Car"/>
    <w:basedOn w:val="Policepardfaut"/>
    <w:link w:val="Titre6"/>
    <w:uiPriority w:val="9"/>
    <w:semiHidden/>
    <w:rsid w:val="00B4466D"/>
    <w:rPr>
      <w:rFonts w:asciiTheme="majorHAnsi" w:eastAsiaTheme="majorEastAsia" w:hAnsiTheme="majorHAnsi" w:cstheme="majorBidi"/>
      <w:i/>
      <w:iCs/>
      <w:color w:val="7F6600" w:themeColor="accent1" w:themeShade="7F"/>
      <w:sz w:val="24"/>
    </w:rPr>
  </w:style>
  <w:style w:type="character" w:customStyle="1" w:styleId="Titre7Car">
    <w:name w:val="Titre 7 Car"/>
    <w:basedOn w:val="Policepardfaut"/>
    <w:link w:val="Titre7"/>
    <w:uiPriority w:val="9"/>
    <w:semiHidden/>
    <w:rsid w:val="00B4466D"/>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B4466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B4466D"/>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B4466D"/>
    <w:pPr>
      <w:tabs>
        <w:tab w:val="center" w:pos="4536"/>
        <w:tab w:val="right" w:pos="9072"/>
      </w:tabs>
      <w:spacing w:before="120" w:after="0"/>
      <w:jc w:val="both"/>
    </w:pPr>
    <w:rPr>
      <w:lang w:eastAsia="fr-FR"/>
    </w:rPr>
  </w:style>
  <w:style w:type="character" w:customStyle="1" w:styleId="En-tteCar">
    <w:name w:val="En-tête Car"/>
    <w:basedOn w:val="Policepardfaut"/>
    <w:link w:val="En-tte"/>
    <w:uiPriority w:val="99"/>
    <w:rsid w:val="00B4466D"/>
    <w:rPr>
      <w:rFonts w:asciiTheme="minorHAnsi" w:hAnsiTheme="minorHAnsi"/>
      <w:lang w:eastAsia="en-US"/>
    </w:rPr>
  </w:style>
  <w:style w:type="paragraph" w:styleId="Pieddepage">
    <w:name w:val="footer"/>
    <w:basedOn w:val="Normal"/>
    <w:link w:val="PieddepageCar"/>
    <w:uiPriority w:val="99"/>
    <w:unhideWhenUsed/>
    <w:rsid w:val="00B4466D"/>
    <w:pPr>
      <w:tabs>
        <w:tab w:val="center" w:pos="4536"/>
        <w:tab w:val="right" w:pos="9072"/>
      </w:tabs>
      <w:spacing w:before="120" w:after="0"/>
      <w:jc w:val="both"/>
    </w:pPr>
    <w:rPr>
      <w:lang w:eastAsia="fr-FR"/>
    </w:rPr>
  </w:style>
  <w:style w:type="character" w:customStyle="1" w:styleId="PieddepageCar">
    <w:name w:val="Pied de page Car"/>
    <w:basedOn w:val="Policepardfaut"/>
    <w:link w:val="Pieddepage"/>
    <w:uiPriority w:val="99"/>
    <w:rsid w:val="00B4466D"/>
    <w:rPr>
      <w:rFonts w:asciiTheme="minorHAnsi" w:hAnsiTheme="minorHAnsi"/>
      <w:lang w:eastAsia="en-US"/>
    </w:rPr>
  </w:style>
  <w:style w:type="paragraph" w:styleId="Textedebulles">
    <w:name w:val="Balloon Text"/>
    <w:basedOn w:val="Normal"/>
    <w:link w:val="TextedebullesCar"/>
    <w:uiPriority w:val="99"/>
    <w:semiHidden/>
    <w:unhideWhenUsed/>
    <w:rsid w:val="00B4466D"/>
    <w:pPr>
      <w:spacing w:before="120" w:after="0"/>
      <w:jc w:val="both"/>
    </w:pPr>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rsid w:val="00B4466D"/>
    <w:rPr>
      <w:rFonts w:ascii="Tahoma" w:hAnsi="Tahoma" w:cs="Tahoma"/>
      <w:sz w:val="16"/>
      <w:szCs w:val="16"/>
      <w:lang w:eastAsia="en-US"/>
    </w:rPr>
  </w:style>
  <w:style w:type="table" w:styleId="Grilledutableau">
    <w:name w:val="Table Grid"/>
    <w:basedOn w:val="TableauNormal"/>
    <w:uiPriority w:val="59"/>
    <w:rsid w:val="00B4466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AvecpucesWingdings2symboleOrangeGauche0cmSu">
    <w:name w:val="Style Avec puces Wingdings 2 (symbole) Orange Gauche :  0 cm Su..."/>
    <w:basedOn w:val="Aucuneliste"/>
    <w:rsid w:val="00B4466D"/>
    <w:pPr>
      <w:numPr>
        <w:numId w:val="2"/>
      </w:numPr>
    </w:pPr>
  </w:style>
  <w:style w:type="character" w:customStyle="1" w:styleId="ListepucesCar">
    <w:name w:val="Liste à puces Car"/>
    <w:basedOn w:val="Policepardfaut"/>
    <w:link w:val="Listepuces"/>
    <w:uiPriority w:val="99"/>
    <w:rsid w:val="00B4466D"/>
    <w:rPr>
      <w:rFonts w:asciiTheme="minorHAnsi" w:hAnsiTheme="minorHAnsi"/>
    </w:rPr>
  </w:style>
  <w:style w:type="paragraph" w:styleId="Listepuces">
    <w:name w:val="List Bullet"/>
    <w:basedOn w:val="Normal"/>
    <w:link w:val="ListepucesCar"/>
    <w:autoRedefine/>
    <w:uiPriority w:val="99"/>
    <w:unhideWhenUsed/>
    <w:qFormat/>
    <w:rsid w:val="00B4466D"/>
    <w:pPr>
      <w:widowControl w:val="0"/>
      <w:spacing w:before="120" w:after="0"/>
      <w:ind w:left="714" w:hanging="357"/>
      <w:jc w:val="both"/>
    </w:pPr>
    <w:rPr>
      <w:lang w:eastAsia="fr-FR"/>
    </w:rPr>
  </w:style>
  <w:style w:type="paragraph" w:styleId="Corpsdetexte2">
    <w:name w:val="Body Text 2"/>
    <w:basedOn w:val="Normal"/>
    <w:link w:val="Corpsdetexte2Car"/>
    <w:uiPriority w:val="99"/>
    <w:semiHidden/>
    <w:unhideWhenUsed/>
    <w:qFormat/>
    <w:rsid w:val="00B4466D"/>
    <w:pPr>
      <w:spacing w:before="120" w:after="120" w:line="480" w:lineRule="auto"/>
      <w:jc w:val="both"/>
    </w:pPr>
    <w:rPr>
      <w:lang w:eastAsia="fr-FR"/>
    </w:rPr>
  </w:style>
  <w:style w:type="character" w:customStyle="1" w:styleId="Corpsdetexte2Car">
    <w:name w:val="Corps de texte 2 Car"/>
    <w:basedOn w:val="Policepardfaut"/>
    <w:link w:val="Corpsdetexte2"/>
    <w:uiPriority w:val="99"/>
    <w:semiHidden/>
    <w:rsid w:val="00B4466D"/>
    <w:rPr>
      <w:rFonts w:asciiTheme="minorHAnsi" w:hAnsiTheme="minorHAnsi"/>
    </w:rPr>
  </w:style>
  <w:style w:type="paragraph" w:customStyle="1" w:styleId="1-mescoordonnes">
    <w:name w:val="1-mes coordonnées"/>
    <w:basedOn w:val="En-tte"/>
    <w:qFormat/>
    <w:rsid w:val="008C03A3"/>
    <w:pPr>
      <w:framePr w:hSpace="141" w:wrap="around" w:vAnchor="page" w:hAnchor="margin" w:y="2311"/>
      <w:tabs>
        <w:tab w:val="clear" w:pos="4536"/>
        <w:tab w:val="clear" w:pos="9072"/>
      </w:tabs>
      <w:spacing w:before="0" w:line="240" w:lineRule="auto"/>
      <w:jc w:val="left"/>
    </w:pPr>
    <w:rPr>
      <w:rFonts w:eastAsia="Cambria" w:cstheme="minorHAnsi"/>
      <w:color w:val="000000"/>
      <w:sz w:val="20"/>
      <w:szCs w:val="20"/>
      <w:lang w:eastAsia="en-US"/>
    </w:rPr>
  </w:style>
  <w:style w:type="paragraph" w:customStyle="1" w:styleId="Objet">
    <w:name w:val="Objet"/>
    <w:basedOn w:val="Normal"/>
    <w:next w:val="Corpsdetexte"/>
    <w:link w:val="ObjetCar"/>
    <w:autoRedefine/>
    <w:qFormat/>
    <w:rsid w:val="00A93798"/>
    <w:pPr>
      <w:spacing w:before="120" w:after="0"/>
      <w:jc w:val="both"/>
    </w:pPr>
    <w:rPr>
      <w:b/>
      <w:lang w:eastAsia="fr-FR"/>
    </w:rPr>
  </w:style>
  <w:style w:type="character" w:customStyle="1" w:styleId="ObjetCar">
    <w:name w:val="Objet Car"/>
    <w:basedOn w:val="Policepardfaut"/>
    <w:link w:val="Objet"/>
    <w:rsid w:val="00A93798"/>
    <w:rPr>
      <w:b/>
    </w:rPr>
  </w:style>
  <w:style w:type="character" w:styleId="Textedelespacerserv">
    <w:name w:val="Placeholder Text"/>
    <w:basedOn w:val="Policepardfaut"/>
    <w:uiPriority w:val="99"/>
    <w:semiHidden/>
    <w:rsid w:val="00D71F01"/>
    <w:rPr>
      <w:color w:val="808080"/>
    </w:rPr>
  </w:style>
  <w:style w:type="paragraph" w:styleId="Paragraphedeliste">
    <w:name w:val="List Paragraph"/>
    <w:basedOn w:val="Normal"/>
    <w:uiPriority w:val="34"/>
    <w:semiHidden/>
    <w:rsid w:val="002D7914"/>
    <w:pPr>
      <w:ind w:left="720"/>
      <w:contextualSpacing/>
    </w:pPr>
  </w:style>
  <w:style w:type="character" w:styleId="Lienhypertexte">
    <w:name w:val="Hyperlink"/>
    <w:basedOn w:val="Policepardfaut"/>
    <w:uiPriority w:val="99"/>
    <w:unhideWhenUsed/>
    <w:rsid w:val="0048424D"/>
    <w:rPr>
      <w:color w:val="6D8A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3F"/>
    <w:rPr>
      <w:lang w:eastAsia="en-US"/>
    </w:rPr>
  </w:style>
  <w:style w:type="paragraph" w:styleId="Titre1">
    <w:name w:val="heading 1"/>
    <w:basedOn w:val="Normal"/>
    <w:next w:val="Titre2"/>
    <w:link w:val="Titre1Car"/>
    <w:autoRedefine/>
    <w:uiPriority w:val="9"/>
    <w:qFormat/>
    <w:rsid w:val="00B4466D"/>
    <w:pPr>
      <w:keepNext/>
      <w:keepLines/>
      <w:numPr>
        <w:numId w:val="45"/>
      </w:numPr>
      <w:spacing w:before="160" w:after="0"/>
      <w:jc w:val="both"/>
      <w:outlineLvl w:val="0"/>
    </w:pPr>
    <w:rPr>
      <w:rFonts w:asciiTheme="majorHAnsi" w:eastAsiaTheme="majorEastAsia" w:hAnsiTheme="majorHAnsi" w:cstheme="majorBidi"/>
      <w:b/>
      <w:bCs/>
      <w:caps/>
      <w:sz w:val="28"/>
      <w:szCs w:val="28"/>
      <w:lang w:eastAsia="fr-FR"/>
    </w:rPr>
  </w:style>
  <w:style w:type="paragraph" w:styleId="Titre2">
    <w:name w:val="heading 2"/>
    <w:basedOn w:val="Titre1"/>
    <w:next w:val="Titre3"/>
    <w:link w:val="Titre2Car"/>
    <w:autoRedefine/>
    <w:uiPriority w:val="9"/>
    <w:unhideWhenUsed/>
    <w:qFormat/>
    <w:rsid w:val="00B4466D"/>
    <w:pPr>
      <w:numPr>
        <w:ilvl w:val="1"/>
      </w:numPr>
      <w:spacing w:before="120"/>
      <w:outlineLvl w:val="1"/>
    </w:pPr>
    <w:rPr>
      <w:b w:val="0"/>
      <w:bCs w:val="0"/>
      <w:caps w:val="0"/>
      <w:smallCaps/>
      <w:sz w:val="26"/>
      <w:szCs w:val="26"/>
    </w:rPr>
  </w:style>
  <w:style w:type="paragraph" w:styleId="Titre3">
    <w:name w:val="heading 3"/>
    <w:basedOn w:val="Titre2"/>
    <w:next w:val="Titre4"/>
    <w:link w:val="Titre3Car"/>
    <w:autoRedefine/>
    <w:uiPriority w:val="9"/>
    <w:unhideWhenUsed/>
    <w:qFormat/>
    <w:rsid w:val="00B4466D"/>
    <w:pPr>
      <w:numPr>
        <w:ilvl w:val="2"/>
      </w:numPr>
      <w:outlineLvl w:val="2"/>
    </w:pPr>
    <w:rPr>
      <w:b/>
      <w:bCs/>
      <w:smallCaps w:val="0"/>
      <w:sz w:val="24"/>
    </w:rPr>
  </w:style>
  <w:style w:type="paragraph" w:styleId="Titre4">
    <w:name w:val="heading 4"/>
    <w:basedOn w:val="Titre3"/>
    <w:next w:val="Normal"/>
    <w:link w:val="Titre4Car"/>
    <w:autoRedefine/>
    <w:uiPriority w:val="9"/>
    <w:unhideWhenUsed/>
    <w:qFormat/>
    <w:rsid w:val="00B4466D"/>
    <w:pPr>
      <w:numPr>
        <w:ilvl w:val="3"/>
      </w:numPr>
      <w:outlineLvl w:val="3"/>
    </w:pPr>
    <w:rPr>
      <w:b w:val="0"/>
      <w:bCs w:val="0"/>
      <w:iCs/>
    </w:rPr>
  </w:style>
  <w:style w:type="paragraph" w:styleId="Titre5">
    <w:name w:val="heading 5"/>
    <w:basedOn w:val="Corpsdetexte"/>
    <w:next w:val="Corpsdetexte"/>
    <w:link w:val="Titre5Car"/>
    <w:autoRedefine/>
    <w:uiPriority w:val="9"/>
    <w:unhideWhenUsed/>
    <w:qFormat/>
    <w:rsid w:val="00B4466D"/>
    <w:pPr>
      <w:keepNext/>
      <w:keepLines/>
      <w:numPr>
        <w:ilvl w:val="4"/>
        <w:numId w:val="45"/>
      </w:numPr>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4466D"/>
    <w:pPr>
      <w:keepNext/>
      <w:keepLines/>
      <w:numPr>
        <w:ilvl w:val="5"/>
        <w:numId w:val="45"/>
      </w:numPr>
      <w:spacing w:before="200" w:after="0"/>
      <w:jc w:val="both"/>
      <w:outlineLvl w:val="5"/>
    </w:pPr>
    <w:rPr>
      <w:rFonts w:asciiTheme="majorHAnsi" w:eastAsiaTheme="majorEastAsia" w:hAnsiTheme="majorHAnsi" w:cstheme="majorBidi"/>
      <w:i/>
      <w:iCs/>
      <w:color w:val="7F6600" w:themeColor="accent1" w:themeShade="7F"/>
      <w:sz w:val="24"/>
      <w:lang w:eastAsia="fr-FR"/>
    </w:rPr>
  </w:style>
  <w:style w:type="paragraph" w:styleId="Titre7">
    <w:name w:val="heading 7"/>
    <w:basedOn w:val="Normal"/>
    <w:next w:val="Normal"/>
    <w:link w:val="Titre7Car"/>
    <w:uiPriority w:val="9"/>
    <w:semiHidden/>
    <w:unhideWhenUsed/>
    <w:qFormat/>
    <w:rsid w:val="00B4466D"/>
    <w:pPr>
      <w:keepNext/>
      <w:keepLines/>
      <w:numPr>
        <w:ilvl w:val="6"/>
        <w:numId w:val="45"/>
      </w:numPr>
      <w:spacing w:before="200" w:after="0"/>
      <w:jc w:val="both"/>
      <w:outlineLvl w:val="6"/>
    </w:pPr>
    <w:rPr>
      <w:rFonts w:asciiTheme="majorHAnsi" w:eastAsiaTheme="majorEastAsia" w:hAnsiTheme="majorHAnsi" w:cstheme="majorBidi"/>
      <w:i/>
      <w:iCs/>
      <w:color w:val="404040" w:themeColor="text1" w:themeTint="BF"/>
      <w:sz w:val="24"/>
      <w:lang w:eastAsia="fr-FR"/>
    </w:rPr>
  </w:style>
  <w:style w:type="paragraph" w:styleId="Titre8">
    <w:name w:val="heading 8"/>
    <w:basedOn w:val="Normal"/>
    <w:next w:val="Normal"/>
    <w:link w:val="Titre8Car"/>
    <w:uiPriority w:val="9"/>
    <w:semiHidden/>
    <w:unhideWhenUsed/>
    <w:qFormat/>
    <w:rsid w:val="00B4466D"/>
    <w:pPr>
      <w:keepNext/>
      <w:keepLines/>
      <w:numPr>
        <w:ilvl w:val="7"/>
        <w:numId w:val="45"/>
      </w:numPr>
      <w:spacing w:before="200" w:after="0"/>
      <w:jc w:val="both"/>
      <w:outlineLvl w:val="7"/>
    </w:pPr>
    <w:rPr>
      <w:rFonts w:asciiTheme="majorHAnsi" w:eastAsiaTheme="majorEastAsia" w:hAnsiTheme="majorHAnsi" w:cstheme="majorBidi"/>
      <w:color w:val="404040" w:themeColor="text1" w:themeTint="BF"/>
      <w:lang w:eastAsia="fr-FR"/>
    </w:rPr>
  </w:style>
  <w:style w:type="paragraph" w:styleId="Titre9">
    <w:name w:val="heading 9"/>
    <w:basedOn w:val="Normal"/>
    <w:next w:val="Normal"/>
    <w:link w:val="Titre9Car"/>
    <w:uiPriority w:val="9"/>
    <w:semiHidden/>
    <w:unhideWhenUsed/>
    <w:qFormat/>
    <w:rsid w:val="00B4466D"/>
    <w:pPr>
      <w:keepNext/>
      <w:keepLines/>
      <w:numPr>
        <w:ilvl w:val="8"/>
        <w:numId w:val="37"/>
      </w:numPr>
      <w:spacing w:before="200" w:after="0"/>
      <w:jc w:val="both"/>
      <w:outlineLvl w:val="8"/>
    </w:pPr>
    <w:rPr>
      <w:rFonts w:asciiTheme="majorHAnsi" w:eastAsiaTheme="majorEastAsia" w:hAnsiTheme="majorHAnsi" w:cstheme="majorBidi"/>
      <w:i/>
      <w:iCs/>
      <w:color w:val="404040" w:themeColor="text1" w:themeTint="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466D"/>
    <w:rPr>
      <w:rFonts w:asciiTheme="majorHAnsi" w:eastAsiaTheme="majorEastAsia" w:hAnsiTheme="majorHAnsi" w:cstheme="majorBidi"/>
      <w:b/>
      <w:bCs/>
      <w:caps/>
      <w:sz w:val="28"/>
      <w:szCs w:val="28"/>
    </w:rPr>
  </w:style>
  <w:style w:type="paragraph" w:styleId="Corpsdetexte">
    <w:name w:val="Body Text"/>
    <w:basedOn w:val="Normal"/>
    <w:next w:val="Normal"/>
    <w:link w:val="CorpsdetexteCar"/>
    <w:autoRedefine/>
    <w:unhideWhenUsed/>
    <w:qFormat/>
    <w:rsid w:val="008C03A3"/>
    <w:pPr>
      <w:spacing w:before="240" w:after="240"/>
      <w:jc w:val="both"/>
    </w:pPr>
    <w:rPr>
      <w:lang w:eastAsia="fr-FR"/>
    </w:rPr>
  </w:style>
  <w:style w:type="character" w:customStyle="1" w:styleId="Titre2Car">
    <w:name w:val="Titre 2 Car"/>
    <w:basedOn w:val="Policepardfaut"/>
    <w:link w:val="Titre2"/>
    <w:uiPriority w:val="9"/>
    <w:rsid w:val="00B4466D"/>
    <w:rPr>
      <w:rFonts w:asciiTheme="majorHAnsi" w:eastAsiaTheme="majorEastAsia" w:hAnsiTheme="majorHAnsi" w:cstheme="majorBidi"/>
      <w:smallCaps/>
      <w:sz w:val="26"/>
      <w:szCs w:val="26"/>
    </w:rPr>
  </w:style>
  <w:style w:type="character" w:customStyle="1" w:styleId="Titre3Car">
    <w:name w:val="Titre 3 Car"/>
    <w:basedOn w:val="Policepardfaut"/>
    <w:link w:val="Titre3"/>
    <w:uiPriority w:val="9"/>
    <w:rsid w:val="00B4466D"/>
    <w:rPr>
      <w:rFonts w:asciiTheme="majorHAnsi" w:eastAsiaTheme="majorEastAsia" w:hAnsiTheme="majorHAnsi" w:cstheme="majorBidi"/>
      <w:b/>
      <w:bCs/>
      <w:sz w:val="24"/>
      <w:szCs w:val="26"/>
    </w:rPr>
  </w:style>
  <w:style w:type="character" w:customStyle="1" w:styleId="Titre4Car">
    <w:name w:val="Titre 4 Car"/>
    <w:basedOn w:val="Policepardfaut"/>
    <w:link w:val="Titre4"/>
    <w:uiPriority w:val="9"/>
    <w:rsid w:val="00B4466D"/>
    <w:rPr>
      <w:rFonts w:asciiTheme="majorHAnsi" w:eastAsiaTheme="majorEastAsia" w:hAnsiTheme="majorHAnsi" w:cstheme="majorBidi"/>
      <w:iCs/>
      <w:sz w:val="24"/>
      <w:szCs w:val="26"/>
    </w:rPr>
  </w:style>
  <w:style w:type="character" w:customStyle="1" w:styleId="CorpsdetexteCar">
    <w:name w:val="Corps de texte Car"/>
    <w:basedOn w:val="Policepardfaut"/>
    <w:link w:val="Corpsdetexte"/>
    <w:rsid w:val="008C03A3"/>
  </w:style>
  <w:style w:type="character" w:customStyle="1" w:styleId="Titre5Car">
    <w:name w:val="Titre 5 Car"/>
    <w:basedOn w:val="Policepardfaut"/>
    <w:link w:val="Titre5"/>
    <w:uiPriority w:val="9"/>
    <w:rsid w:val="00B4466D"/>
    <w:rPr>
      <w:rFonts w:asciiTheme="minorHAnsi" w:eastAsiaTheme="majorEastAsia" w:hAnsiTheme="minorHAnsi" w:cstheme="majorBidi"/>
    </w:rPr>
  </w:style>
  <w:style w:type="character" w:customStyle="1" w:styleId="Titre6Car">
    <w:name w:val="Titre 6 Car"/>
    <w:basedOn w:val="Policepardfaut"/>
    <w:link w:val="Titre6"/>
    <w:uiPriority w:val="9"/>
    <w:semiHidden/>
    <w:rsid w:val="00B4466D"/>
    <w:rPr>
      <w:rFonts w:asciiTheme="majorHAnsi" w:eastAsiaTheme="majorEastAsia" w:hAnsiTheme="majorHAnsi" w:cstheme="majorBidi"/>
      <w:i/>
      <w:iCs/>
      <w:color w:val="7F6600" w:themeColor="accent1" w:themeShade="7F"/>
      <w:sz w:val="24"/>
    </w:rPr>
  </w:style>
  <w:style w:type="character" w:customStyle="1" w:styleId="Titre7Car">
    <w:name w:val="Titre 7 Car"/>
    <w:basedOn w:val="Policepardfaut"/>
    <w:link w:val="Titre7"/>
    <w:uiPriority w:val="9"/>
    <w:semiHidden/>
    <w:rsid w:val="00B4466D"/>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B4466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B4466D"/>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B4466D"/>
    <w:pPr>
      <w:tabs>
        <w:tab w:val="center" w:pos="4536"/>
        <w:tab w:val="right" w:pos="9072"/>
      </w:tabs>
      <w:spacing w:before="120" w:after="0"/>
      <w:jc w:val="both"/>
    </w:pPr>
    <w:rPr>
      <w:lang w:eastAsia="fr-FR"/>
    </w:rPr>
  </w:style>
  <w:style w:type="character" w:customStyle="1" w:styleId="En-tteCar">
    <w:name w:val="En-tête Car"/>
    <w:basedOn w:val="Policepardfaut"/>
    <w:link w:val="En-tte"/>
    <w:uiPriority w:val="99"/>
    <w:rsid w:val="00B4466D"/>
    <w:rPr>
      <w:rFonts w:asciiTheme="minorHAnsi" w:hAnsiTheme="minorHAnsi"/>
      <w:lang w:eastAsia="en-US"/>
    </w:rPr>
  </w:style>
  <w:style w:type="paragraph" w:styleId="Pieddepage">
    <w:name w:val="footer"/>
    <w:basedOn w:val="Normal"/>
    <w:link w:val="PieddepageCar"/>
    <w:uiPriority w:val="99"/>
    <w:unhideWhenUsed/>
    <w:rsid w:val="00B4466D"/>
    <w:pPr>
      <w:tabs>
        <w:tab w:val="center" w:pos="4536"/>
        <w:tab w:val="right" w:pos="9072"/>
      </w:tabs>
      <w:spacing w:before="120" w:after="0"/>
      <w:jc w:val="both"/>
    </w:pPr>
    <w:rPr>
      <w:lang w:eastAsia="fr-FR"/>
    </w:rPr>
  </w:style>
  <w:style w:type="character" w:customStyle="1" w:styleId="PieddepageCar">
    <w:name w:val="Pied de page Car"/>
    <w:basedOn w:val="Policepardfaut"/>
    <w:link w:val="Pieddepage"/>
    <w:uiPriority w:val="99"/>
    <w:rsid w:val="00B4466D"/>
    <w:rPr>
      <w:rFonts w:asciiTheme="minorHAnsi" w:hAnsiTheme="minorHAnsi"/>
      <w:lang w:eastAsia="en-US"/>
    </w:rPr>
  </w:style>
  <w:style w:type="paragraph" w:styleId="Textedebulles">
    <w:name w:val="Balloon Text"/>
    <w:basedOn w:val="Normal"/>
    <w:link w:val="TextedebullesCar"/>
    <w:uiPriority w:val="99"/>
    <w:semiHidden/>
    <w:unhideWhenUsed/>
    <w:rsid w:val="00B4466D"/>
    <w:pPr>
      <w:spacing w:before="120" w:after="0"/>
      <w:jc w:val="both"/>
    </w:pPr>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rsid w:val="00B4466D"/>
    <w:rPr>
      <w:rFonts w:ascii="Tahoma" w:hAnsi="Tahoma" w:cs="Tahoma"/>
      <w:sz w:val="16"/>
      <w:szCs w:val="16"/>
      <w:lang w:eastAsia="en-US"/>
    </w:rPr>
  </w:style>
  <w:style w:type="table" w:styleId="Grilledutableau">
    <w:name w:val="Table Grid"/>
    <w:basedOn w:val="TableauNormal"/>
    <w:uiPriority w:val="59"/>
    <w:rsid w:val="00B4466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AvecpucesWingdings2symboleOrangeGauche0cmSu">
    <w:name w:val="Style Avec puces Wingdings 2 (symbole) Orange Gauche :  0 cm Su..."/>
    <w:basedOn w:val="Aucuneliste"/>
    <w:rsid w:val="00B4466D"/>
    <w:pPr>
      <w:numPr>
        <w:numId w:val="2"/>
      </w:numPr>
    </w:pPr>
  </w:style>
  <w:style w:type="character" w:customStyle="1" w:styleId="ListepucesCar">
    <w:name w:val="Liste à puces Car"/>
    <w:basedOn w:val="Policepardfaut"/>
    <w:link w:val="Listepuces"/>
    <w:uiPriority w:val="99"/>
    <w:rsid w:val="00B4466D"/>
    <w:rPr>
      <w:rFonts w:asciiTheme="minorHAnsi" w:hAnsiTheme="minorHAnsi"/>
    </w:rPr>
  </w:style>
  <w:style w:type="paragraph" w:styleId="Listepuces">
    <w:name w:val="List Bullet"/>
    <w:basedOn w:val="Normal"/>
    <w:link w:val="ListepucesCar"/>
    <w:autoRedefine/>
    <w:uiPriority w:val="99"/>
    <w:unhideWhenUsed/>
    <w:qFormat/>
    <w:rsid w:val="00B4466D"/>
    <w:pPr>
      <w:widowControl w:val="0"/>
      <w:spacing w:before="120" w:after="0"/>
      <w:ind w:left="714" w:hanging="357"/>
      <w:jc w:val="both"/>
    </w:pPr>
    <w:rPr>
      <w:lang w:eastAsia="fr-FR"/>
    </w:rPr>
  </w:style>
  <w:style w:type="paragraph" w:styleId="Corpsdetexte2">
    <w:name w:val="Body Text 2"/>
    <w:basedOn w:val="Normal"/>
    <w:link w:val="Corpsdetexte2Car"/>
    <w:uiPriority w:val="99"/>
    <w:semiHidden/>
    <w:unhideWhenUsed/>
    <w:qFormat/>
    <w:rsid w:val="00B4466D"/>
    <w:pPr>
      <w:spacing w:before="120" w:after="120" w:line="480" w:lineRule="auto"/>
      <w:jc w:val="both"/>
    </w:pPr>
    <w:rPr>
      <w:lang w:eastAsia="fr-FR"/>
    </w:rPr>
  </w:style>
  <w:style w:type="character" w:customStyle="1" w:styleId="Corpsdetexte2Car">
    <w:name w:val="Corps de texte 2 Car"/>
    <w:basedOn w:val="Policepardfaut"/>
    <w:link w:val="Corpsdetexte2"/>
    <w:uiPriority w:val="99"/>
    <w:semiHidden/>
    <w:rsid w:val="00B4466D"/>
    <w:rPr>
      <w:rFonts w:asciiTheme="minorHAnsi" w:hAnsiTheme="minorHAnsi"/>
    </w:rPr>
  </w:style>
  <w:style w:type="paragraph" w:customStyle="1" w:styleId="1-mescoordonnes">
    <w:name w:val="1-mes coordonnées"/>
    <w:basedOn w:val="En-tte"/>
    <w:qFormat/>
    <w:rsid w:val="008C03A3"/>
    <w:pPr>
      <w:framePr w:hSpace="141" w:wrap="around" w:vAnchor="page" w:hAnchor="margin" w:y="2311"/>
      <w:tabs>
        <w:tab w:val="clear" w:pos="4536"/>
        <w:tab w:val="clear" w:pos="9072"/>
      </w:tabs>
      <w:spacing w:before="0" w:line="240" w:lineRule="auto"/>
      <w:jc w:val="left"/>
    </w:pPr>
    <w:rPr>
      <w:rFonts w:eastAsia="Cambria" w:cstheme="minorHAnsi"/>
      <w:color w:val="000000"/>
      <w:sz w:val="20"/>
      <w:szCs w:val="20"/>
      <w:lang w:eastAsia="en-US"/>
    </w:rPr>
  </w:style>
  <w:style w:type="paragraph" w:customStyle="1" w:styleId="Objet">
    <w:name w:val="Objet"/>
    <w:basedOn w:val="Normal"/>
    <w:next w:val="Corpsdetexte"/>
    <w:link w:val="ObjetCar"/>
    <w:autoRedefine/>
    <w:qFormat/>
    <w:rsid w:val="00A93798"/>
    <w:pPr>
      <w:spacing w:before="120" w:after="0"/>
      <w:jc w:val="both"/>
    </w:pPr>
    <w:rPr>
      <w:b/>
      <w:lang w:eastAsia="fr-FR"/>
    </w:rPr>
  </w:style>
  <w:style w:type="character" w:customStyle="1" w:styleId="ObjetCar">
    <w:name w:val="Objet Car"/>
    <w:basedOn w:val="Policepardfaut"/>
    <w:link w:val="Objet"/>
    <w:rsid w:val="00A93798"/>
    <w:rPr>
      <w:b/>
    </w:rPr>
  </w:style>
  <w:style w:type="character" w:styleId="Textedelespacerserv">
    <w:name w:val="Placeholder Text"/>
    <w:basedOn w:val="Policepardfaut"/>
    <w:uiPriority w:val="99"/>
    <w:semiHidden/>
    <w:rsid w:val="00D71F01"/>
    <w:rPr>
      <w:color w:val="808080"/>
    </w:rPr>
  </w:style>
  <w:style w:type="paragraph" w:styleId="Paragraphedeliste">
    <w:name w:val="List Paragraph"/>
    <w:basedOn w:val="Normal"/>
    <w:uiPriority w:val="34"/>
    <w:semiHidden/>
    <w:rsid w:val="002D7914"/>
    <w:pPr>
      <w:ind w:left="720"/>
      <w:contextualSpacing/>
    </w:pPr>
  </w:style>
  <w:style w:type="character" w:styleId="Lienhypertexte">
    <w:name w:val="Hyperlink"/>
    <w:basedOn w:val="Policepardfaut"/>
    <w:uiPriority w:val="99"/>
    <w:unhideWhenUsed/>
    <w:rsid w:val="0048424D"/>
    <w:rPr>
      <w:color w:val="6D8A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9514">
      <w:bodyDiv w:val="1"/>
      <w:marLeft w:val="0"/>
      <w:marRight w:val="0"/>
      <w:marTop w:val="0"/>
      <w:marBottom w:val="0"/>
      <w:divBdr>
        <w:top w:val="none" w:sz="0" w:space="0" w:color="auto"/>
        <w:left w:val="none" w:sz="0" w:space="0" w:color="auto"/>
        <w:bottom w:val="none" w:sz="0" w:space="0" w:color="auto"/>
        <w:right w:val="none" w:sz="0" w:space="0" w:color="auto"/>
      </w:divBdr>
    </w:div>
    <w:div w:id="393620706">
      <w:bodyDiv w:val="1"/>
      <w:marLeft w:val="0"/>
      <w:marRight w:val="0"/>
      <w:marTop w:val="0"/>
      <w:marBottom w:val="0"/>
      <w:divBdr>
        <w:top w:val="none" w:sz="0" w:space="0" w:color="auto"/>
        <w:left w:val="none" w:sz="0" w:space="0" w:color="auto"/>
        <w:bottom w:val="none" w:sz="0" w:space="0" w:color="auto"/>
        <w:right w:val="none" w:sz="0" w:space="0" w:color="auto"/>
      </w:divBdr>
    </w:div>
    <w:div w:id="1065688440">
      <w:bodyDiv w:val="1"/>
      <w:marLeft w:val="0"/>
      <w:marRight w:val="0"/>
      <w:marTop w:val="0"/>
      <w:marBottom w:val="0"/>
      <w:divBdr>
        <w:top w:val="none" w:sz="0" w:space="0" w:color="auto"/>
        <w:left w:val="none" w:sz="0" w:space="0" w:color="auto"/>
        <w:bottom w:val="none" w:sz="0" w:space="0" w:color="auto"/>
        <w:right w:val="none" w:sz="0" w:space="0" w:color="auto"/>
      </w:divBdr>
    </w:div>
    <w:div w:id="1295065766">
      <w:bodyDiv w:val="1"/>
      <w:marLeft w:val="0"/>
      <w:marRight w:val="0"/>
      <w:marTop w:val="0"/>
      <w:marBottom w:val="0"/>
      <w:divBdr>
        <w:top w:val="none" w:sz="0" w:space="0" w:color="auto"/>
        <w:left w:val="none" w:sz="0" w:space="0" w:color="auto"/>
        <w:bottom w:val="none" w:sz="0" w:space="0" w:color="auto"/>
        <w:right w:val="none" w:sz="0" w:space="0" w:color="auto"/>
      </w:divBdr>
    </w:div>
    <w:div w:id="14907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treprendre-cergypontoise.fr" TargetMode="External"/><Relationship Id="rId4" Type="http://schemas.microsoft.com/office/2007/relationships/stylesWithEffects" Target="stylesWithEffects.xml"/><Relationship Id="rId9" Type="http://schemas.openxmlformats.org/officeDocument/2006/relationships/hyperlink" Target="http://www.entreprendre-cergypontois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rgy Noir">
  <a:themeElements>
    <a:clrScheme name="Cergy Noir">
      <a:dk1>
        <a:sysClr val="windowText" lastClr="000000"/>
      </a:dk1>
      <a:lt1>
        <a:sysClr val="window" lastClr="FFFFFF"/>
      </a:lt1>
      <a:dk2>
        <a:srgbClr val="000000"/>
      </a:dk2>
      <a:lt2>
        <a:srgbClr val="FFFFFF"/>
      </a:lt2>
      <a:accent1>
        <a:srgbClr val="FFCD00"/>
      </a:accent1>
      <a:accent2>
        <a:srgbClr val="FF7900"/>
      </a:accent2>
      <a:accent3>
        <a:srgbClr val="CB0044"/>
      </a:accent3>
      <a:accent4>
        <a:srgbClr val="A626AA"/>
      </a:accent4>
      <a:accent5>
        <a:srgbClr val="00C6D7"/>
      </a:accent5>
      <a:accent6>
        <a:srgbClr val="0073CF"/>
      </a:accent6>
      <a:hlink>
        <a:srgbClr val="6D8A00"/>
      </a:hlink>
      <a:folHlink>
        <a:srgbClr val="593160"/>
      </a:folHlink>
    </a:clrScheme>
    <a:fontScheme name="Cergy">
      <a:majorFont>
        <a:latin typeface="Arial"/>
        <a:ea typeface=""/>
        <a:cs typeface=""/>
      </a:majorFont>
      <a:minorFont>
        <a:latin typeface="Arial"/>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CCBB-798D-4366-8F39-41C95493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CACP</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SIVIGNON</dc:creator>
  <cp:lastModifiedBy>patrick</cp:lastModifiedBy>
  <cp:revision>2</cp:revision>
  <cp:lastPrinted>2016-01-19T17:05:00Z</cp:lastPrinted>
  <dcterms:created xsi:type="dcterms:W3CDTF">2016-01-25T12:10:00Z</dcterms:created>
  <dcterms:modified xsi:type="dcterms:W3CDTF">2016-01-25T12:10:00Z</dcterms:modified>
</cp:coreProperties>
</file>