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BC9" w:rsidRPr="002A1BC9" w:rsidRDefault="002A1BC9" w:rsidP="002A1BC9">
      <w:pPr>
        <w:pStyle w:val="Paragraphedeliste"/>
        <w:numPr>
          <w:ilvl w:val="0"/>
          <w:numId w:val="1"/>
        </w:numPr>
        <w:rPr>
          <w:sz w:val="44"/>
          <w:szCs w:val="40"/>
        </w:rPr>
      </w:pPr>
      <w:r w:rsidRPr="002A1BC9">
        <w:rPr>
          <w:sz w:val="44"/>
          <w:szCs w:val="40"/>
        </w:rPr>
        <w:t>De Lyon, prendre la direction Roanne</w:t>
      </w:r>
    </w:p>
    <w:p w:rsidR="0078796D" w:rsidRPr="002A1BC9" w:rsidRDefault="0078796D" w:rsidP="002A1BC9">
      <w:pPr>
        <w:pStyle w:val="Paragraphedeliste"/>
        <w:numPr>
          <w:ilvl w:val="0"/>
          <w:numId w:val="1"/>
        </w:numPr>
        <w:rPr>
          <w:sz w:val="44"/>
          <w:szCs w:val="40"/>
        </w:rPr>
      </w:pPr>
      <w:r w:rsidRPr="002A1BC9">
        <w:rPr>
          <w:sz w:val="44"/>
          <w:szCs w:val="40"/>
        </w:rPr>
        <w:t>Prendre l’A89 direction Bordeaux</w:t>
      </w:r>
    </w:p>
    <w:p w:rsidR="0078796D" w:rsidRPr="002A1BC9" w:rsidRDefault="0078796D" w:rsidP="002A1BC9">
      <w:pPr>
        <w:pStyle w:val="Paragraphedeliste"/>
        <w:numPr>
          <w:ilvl w:val="0"/>
          <w:numId w:val="1"/>
        </w:numPr>
        <w:rPr>
          <w:b/>
          <w:color w:val="FF0000"/>
          <w:sz w:val="52"/>
          <w:szCs w:val="40"/>
        </w:rPr>
      </w:pPr>
      <w:r w:rsidRPr="002A1BC9">
        <w:rPr>
          <w:b/>
          <w:color w:val="FF0000"/>
          <w:sz w:val="52"/>
          <w:szCs w:val="40"/>
        </w:rPr>
        <w:t>Ne pas sortir à la sortie 33 ROANNE</w:t>
      </w:r>
    </w:p>
    <w:p w:rsidR="0078796D" w:rsidRPr="002A1BC9" w:rsidRDefault="0078796D" w:rsidP="002A1BC9">
      <w:pPr>
        <w:pStyle w:val="Paragraphedeliste"/>
        <w:numPr>
          <w:ilvl w:val="0"/>
          <w:numId w:val="1"/>
        </w:numPr>
        <w:rPr>
          <w:b/>
          <w:sz w:val="44"/>
          <w:szCs w:val="40"/>
        </w:rPr>
      </w:pPr>
      <w:r w:rsidRPr="002A1BC9">
        <w:rPr>
          <w:b/>
          <w:sz w:val="44"/>
          <w:szCs w:val="40"/>
        </w:rPr>
        <w:t>Continuer direction Bordeaux</w:t>
      </w:r>
    </w:p>
    <w:p w:rsidR="0078796D" w:rsidRPr="002A1BC9" w:rsidRDefault="0078796D" w:rsidP="002A1BC9">
      <w:pPr>
        <w:pStyle w:val="Paragraphedeliste"/>
        <w:numPr>
          <w:ilvl w:val="0"/>
          <w:numId w:val="1"/>
        </w:numPr>
        <w:rPr>
          <w:b/>
          <w:sz w:val="52"/>
          <w:szCs w:val="40"/>
        </w:rPr>
      </w:pPr>
      <w:r w:rsidRPr="002A1BC9">
        <w:rPr>
          <w:b/>
          <w:sz w:val="52"/>
          <w:szCs w:val="40"/>
        </w:rPr>
        <w:t>Sortir à la sortie 32 St Germain Laval</w:t>
      </w:r>
    </w:p>
    <w:p w:rsidR="0078796D" w:rsidRPr="002A1BC9" w:rsidRDefault="0078796D" w:rsidP="002A1BC9">
      <w:pPr>
        <w:pStyle w:val="Paragraphedeliste"/>
        <w:numPr>
          <w:ilvl w:val="0"/>
          <w:numId w:val="1"/>
        </w:numPr>
        <w:rPr>
          <w:b/>
          <w:sz w:val="44"/>
          <w:szCs w:val="40"/>
        </w:rPr>
      </w:pPr>
      <w:r w:rsidRPr="002A1BC9">
        <w:rPr>
          <w:b/>
          <w:sz w:val="44"/>
          <w:szCs w:val="40"/>
        </w:rPr>
        <w:t>Après la sortie prendre la D8 direction Roanne</w:t>
      </w:r>
    </w:p>
    <w:p w:rsidR="0078796D" w:rsidRPr="002A1BC9" w:rsidRDefault="0078796D" w:rsidP="002A1BC9">
      <w:pPr>
        <w:pStyle w:val="Paragraphedeliste"/>
        <w:numPr>
          <w:ilvl w:val="0"/>
          <w:numId w:val="1"/>
        </w:numPr>
        <w:rPr>
          <w:b/>
          <w:sz w:val="44"/>
          <w:szCs w:val="40"/>
        </w:rPr>
      </w:pPr>
      <w:r w:rsidRPr="002A1BC9">
        <w:rPr>
          <w:b/>
          <w:sz w:val="44"/>
          <w:szCs w:val="40"/>
        </w:rPr>
        <w:t>Continuer sur la D8 jusqu’au rond-point de St André d’</w:t>
      </w:r>
      <w:proofErr w:type="spellStart"/>
      <w:r w:rsidRPr="002A1BC9">
        <w:rPr>
          <w:b/>
          <w:sz w:val="44"/>
          <w:szCs w:val="40"/>
        </w:rPr>
        <w:t>Apchon</w:t>
      </w:r>
      <w:proofErr w:type="spellEnd"/>
    </w:p>
    <w:p w:rsidR="0078796D" w:rsidRPr="002A1BC9" w:rsidRDefault="0078796D" w:rsidP="002A1BC9">
      <w:pPr>
        <w:pStyle w:val="Paragraphedeliste"/>
        <w:numPr>
          <w:ilvl w:val="0"/>
          <w:numId w:val="1"/>
        </w:numPr>
        <w:rPr>
          <w:b/>
          <w:sz w:val="44"/>
          <w:szCs w:val="40"/>
        </w:rPr>
      </w:pPr>
      <w:r w:rsidRPr="002A1BC9">
        <w:rPr>
          <w:b/>
          <w:sz w:val="44"/>
          <w:szCs w:val="40"/>
        </w:rPr>
        <w:t xml:space="preserve">Prendre à droite au rond-point </w:t>
      </w:r>
      <w:r w:rsidR="002A1BC9" w:rsidRPr="002A1BC9">
        <w:rPr>
          <w:b/>
          <w:sz w:val="44"/>
          <w:szCs w:val="40"/>
        </w:rPr>
        <w:t xml:space="preserve">la D51 </w:t>
      </w:r>
      <w:r w:rsidRPr="002A1BC9">
        <w:rPr>
          <w:b/>
          <w:sz w:val="44"/>
          <w:szCs w:val="40"/>
        </w:rPr>
        <w:t xml:space="preserve">direction  </w:t>
      </w:r>
      <w:r w:rsidR="002A1BC9" w:rsidRPr="002A1BC9">
        <w:rPr>
          <w:b/>
          <w:sz w:val="44"/>
          <w:szCs w:val="40"/>
        </w:rPr>
        <w:t xml:space="preserve">Pouilly les </w:t>
      </w:r>
      <w:proofErr w:type="spellStart"/>
      <w:r w:rsidR="002A1BC9" w:rsidRPr="002A1BC9">
        <w:rPr>
          <w:b/>
          <w:sz w:val="44"/>
          <w:szCs w:val="40"/>
        </w:rPr>
        <w:t>Nonains</w:t>
      </w:r>
      <w:proofErr w:type="spellEnd"/>
    </w:p>
    <w:p w:rsidR="002A1BC9" w:rsidRPr="002A1BC9" w:rsidRDefault="002A1BC9" w:rsidP="002A1BC9">
      <w:pPr>
        <w:pStyle w:val="Paragraphedeliste"/>
        <w:numPr>
          <w:ilvl w:val="0"/>
          <w:numId w:val="1"/>
        </w:numPr>
        <w:rPr>
          <w:b/>
          <w:sz w:val="44"/>
          <w:szCs w:val="40"/>
        </w:rPr>
      </w:pPr>
      <w:r w:rsidRPr="002A1BC9">
        <w:rPr>
          <w:b/>
          <w:sz w:val="44"/>
          <w:szCs w:val="40"/>
        </w:rPr>
        <w:t xml:space="preserve">A </w:t>
      </w:r>
      <w:r w:rsidRPr="002A1BC9">
        <w:rPr>
          <w:b/>
          <w:sz w:val="44"/>
          <w:szCs w:val="40"/>
        </w:rPr>
        <w:t xml:space="preserve">Pouilly les </w:t>
      </w:r>
      <w:proofErr w:type="spellStart"/>
      <w:r w:rsidRPr="002A1BC9">
        <w:rPr>
          <w:b/>
          <w:sz w:val="44"/>
          <w:szCs w:val="40"/>
        </w:rPr>
        <w:t>Nonains</w:t>
      </w:r>
      <w:proofErr w:type="spellEnd"/>
      <w:r w:rsidRPr="002A1BC9">
        <w:rPr>
          <w:b/>
          <w:sz w:val="44"/>
          <w:szCs w:val="40"/>
        </w:rPr>
        <w:t>, après la mairie, prendre à gauche, rue de la gare</w:t>
      </w:r>
    </w:p>
    <w:p w:rsidR="002A1BC9" w:rsidRDefault="002A1BC9" w:rsidP="002A1BC9">
      <w:pPr>
        <w:pStyle w:val="Paragraphedeliste"/>
        <w:numPr>
          <w:ilvl w:val="0"/>
          <w:numId w:val="1"/>
        </w:numPr>
        <w:rPr>
          <w:b/>
          <w:sz w:val="52"/>
          <w:szCs w:val="40"/>
        </w:rPr>
      </w:pPr>
      <w:r w:rsidRPr="002A1BC9">
        <w:rPr>
          <w:b/>
          <w:sz w:val="52"/>
          <w:szCs w:val="40"/>
        </w:rPr>
        <w:t>Vous êtes arrivé à la salle PAUL LAURENCERY</w:t>
      </w:r>
      <w:r>
        <w:rPr>
          <w:b/>
          <w:sz w:val="52"/>
          <w:szCs w:val="40"/>
        </w:rPr>
        <w:t xml:space="preserve"> à POUILLY LES NONAINS</w:t>
      </w:r>
    </w:p>
    <w:p w:rsidR="0078796D" w:rsidRPr="0078796D" w:rsidRDefault="002A1BC9">
      <w:pPr>
        <w:rPr>
          <w:sz w:val="40"/>
          <w:szCs w:val="40"/>
        </w:rPr>
      </w:pPr>
      <w:r w:rsidRPr="002A1BC9">
        <w:rPr>
          <w:b/>
          <w:sz w:val="40"/>
          <w:szCs w:val="40"/>
        </w:rPr>
        <w:t xml:space="preserve">PS : </w:t>
      </w:r>
      <w:r>
        <w:rPr>
          <w:b/>
          <w:sz w:val="40"/>
          <w:szCs w:val="40"/>
        </w:rPr>
        <w:t>si par erreur vous sortez à la sortie 33, suivez la direction AEROPORT</w:t>
      </w:r>
    </w:p>
    <w:p w:rsidR="0078796D" w:rsidRPr="0078796D" w:rsidRDefault="0078796D">
      <w:pPr>
        <w:rPr>
          <w:sz w:val="40"/>
          <w:szCs w:val="40"/>
        </w:rPr>
      </w:pPr>
    </w:p>
    <w:p w:rsidR="00E16674" w:rsidRPr="0078796D" w:rsidRDefault="00E16674">
      <w:pPr>
        <w:rPr>
          <w:sz w:val="40"/>
          <w:szCs w:val="40"/>
        </w:rPr>
      </w:pPr>
      <w:r w:rsidRPr="0078796D">
        <w:rPr>
          <w:noProof/>
          <w:sz w:val="40"/>
          <w:szCs w:val="40"/>
        </w:rPr>
        <w:lastRenderedPageBreak/>
        <w:drawing>
          <wp:inline distT="0" distB="0" distL="0" distR="0" wp14:anchorId="2C2719E5" wp14:editId="731923DB">
            <wp:extent cx="8652681" cy="5715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4732" cy="57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96D">
        <w:rPr>
          <w:noProof/>
          <w:sz w:val="40"/>
          <w:szCs w:val="40"/>
        </w:rPr>
        <w:drawing>
          <wp:inline distT="0" distB="0" distL="0" distR="0" wp14:anchorId="26817535" wp14:editId="4F7A346A">
            <wp:extent cx="8775511" cy="6466412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88702" cy="647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4F" w:rsidRPr="0078796D" w:rsidRDefault="00E16674">
      <w:pPr>
        <w:rPr>
          <w:sz w:val="40"/>
          <w:szCs w:val="40"/>
        </w:rPr>
      </w:pPr>
      <w:r w:rsidRPr="0078796D">
        <w:rPr>
          <w:noProof/>
          <w:sz w:val="40"/>
          <w:szCs w:val="40"/>
        </w:rPr>
        <w:drawing>
          <wp:inline distT="0" distB="0" distL="0" distR="0" wp14:anchorId="1E39AF43" wp14:editId="26054E45">
            <wp:extent cx="8843749" cy="5805954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705" cy="58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96D">
        <w:rPr>
          <w:noProof/>
          <w:sz w:val="40"/>
          <w:szCs w:val="40"/>
        </w:rPr>
        <w:drawing>
          <wp:inline distT="0" distB="0" distL="0" distR="0" wp14:anchorId="349877FF" wp14:editId="58403DB0">
            <wp:extent cx="8898341" cy="5540991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7715" cy="55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74" w:rsidRPr="0078796D" w:rsidRDefault="00E16674">
      <w:pPr>
        <w:rPr>
          <w:sz w:val="40"/>
          <w:szCs w:val="40"/>
        </w:rPr>
      </w:pPr>
      <w:r w:rsidRPr="0078796D">
        <w:rPr>
          <w:noProof/>
          <w:sz w:val="40"/>
          <w:szCs w:val="40"/>
        </w:rPr>
        <w:drawing>
          <wp:inline distT="0" distB="0" distL="0" distR="0" wp14:anchorId="338B70CA" wp14:editId="0772C5C9">
            <wp:extent cx="8543499" cy="5847655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59095" cy="585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8796D" w:rsidRPr="0078796D">
        <w:rPr>
          <w:noProof/>
          <w:sz w:val="40"/>
          <w:szCs w:val="40"/>
        </w:rPr>
        <w:drawing>
          <wp:inline distT="0" distB="0" distL="0" distR="0" wp14:anchorId="591A5FAC" wp14:editId="63D53767">
            <wp:extent cx="8899452" cy="535881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13620" cy="536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6674" w:rsidRPr="0078796D" w:rsidRDefault="00E16674">
      <w:pPr>
        <w:rPr>
          <w:sz w:val="40"/>
          <w:szCs w:val="40"/>
        </w:rPr>
      </w:pPr>
      <w:r w:rsidRPr="0078796D">
        <w:rPr>
          <w:noProof/>
          <w:sz w:val="40"/>
          <w:szCs w:val="40"/>
        </w:rPr>
        <w:drawing>
          <wp:inline distT="0" distB="0" distL="0" distR="0" wp14:anchorId="05BB562B" wp14:editId="7EE56ABC">
            <wp:extent cx="8810241" cy="4926842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23149" cy="49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74" w:rsidRPr="0078796D" w:rsidRDefault="00E16674">
      <w:pPr>
        <w:rPr>
          <w:sz w:val="40"/>
          <w:szCs w:val="40"/>
        </w:rPr>
      </w:pPr>
    </w:p>
    <w:p w:rsidR="00E16674" w:rsidRPr="0078796D" w:rsidRDefault="00E16674">
      <w:pPr>
        <w:rPr>
          <w:sz w:val="40"/>
          <w:szCs w:val="40"/>
        </w:rPr>
      </w:pPr>
      <w:r w:rsidRPr="0078796D">
        <w:rPr>
          <w:noProof/>
          <w:sz w:val="40"/>
          <w:szCs w:val="40"/>
        </w:rPr>
        <w:drawing>
          <wp:inline distT="0" distB="0" distL="0" distR="0" wp14:anchorId="423CBA90" wp14:editId="2ECE015A">
            <wp:extent cx="8881137" cy="567746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4149" cy="56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74" w:rsidRPr="0078796D" w:rsidRDefault="00E16674">
      <w:pPr>
        <w:rPr>
          <w:sz w:val="40"/>
          <w:szCs w:val="40"/>
        </w:rPr>
      </w:pPr>
      <w:r w:rsidRPr="0078796D">
        <w:rPr>
          <w:noProof/>
          <w:sz w:val="40"/>
          <w:szCs w:val="40"/>
        </w:rPr>
        <w:drawing>
          <wp:inline distT="0" distB="0" distL="0" distR="0" wp14:anchorId="3016A7C6" wp14:editId="702F14BE">
            <wp:extent cx="8871045" cy="5523890"/>
            <wp:effectExtent l="0" t="0" r="635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84042" cy="55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74" w:rsidRPr="0078796D" w:rsidRDefault="00E16674">
      <w:pPr>
        <w:rPr>
          <w:sz w:val="40"/>
          <w:szCs w:val="40"/>
        </w:rPr>
      </w:pPr>
      <w:r w:rsidRPr="0078796D">
        <w:rPr>
          <w:noProof/>
          <w:sz w:val="40"/>
          <w:szCs w:val="40"/>
        </w:rPr>
        <w:drawing>
          <wp:inline distT="0" distB="0" distL="0" distR="0" wp14:anchorId="593BB79B" wp14:editId="62FF9571">
            <wp:extent cx="8775511" cy="5486400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88368" cy="549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674" w:rsidRPr="0078796D" w:rsidSect="00E166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31349"/>
    <w:multiLevelType w:val="hybridMultilevel"/>
    <w:tmpl w:val="F1D29E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674"/>
    <w:rsid w:val="002A1BC9"/>
    <w:rsid w:val="00446D4F"/>
    <w:rsid w:val="0078796D"/>
    <w:rsid w:val="00E1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6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A1B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6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A1B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1</cp:revision>
  <dcterms:created xsi:type="dcterms:W3CDTF">2015-05-10T20:10:00Z</dcterms:created>
  <dcterms:modified xsi:type="dcterms:W3CDTF">2015-05-10T20:43:00Z</dcterms:modified>
</cp:coreProperties>
</file>