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tbl>
      <w:tblPr>
        <w:tblStyle w:val="Grilledutableau"/>
        <w:tblpPr w:leftFromText="141" w:rightFromText="141" w:horzAnchor="page" w:tblpX="1" w:tblpY="-1404"/>
        <w:tblW w:w="11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8505"/>
      </w:tblGrid>
      <w:tr w:rsidR="009259D5" w:rsidTr="00A32F5F">
        <w:trPr>
          <w:trHeight w:val="1266"/>
        </w:trPr>
        <w:tc>
          <w:tcPr>
            <w:tcW w:w="11902" w:type="dxa"/>
            <w:gridSpan w:val="2"/>
          </w:tcPr>
          <w:p w:rsidR="009259D5" w:rsidRDefault="009259D5" w:rsidP="001F14D1">
            <w:pPr>
              <w:spacing w:before="480"/>
              <w:ind w:left="602" w:hanging="284"/>
            </w:pPr>
            <w:r w:rsidRPr="00D2074F">
              <w:rPr>
                <w:rFonts w:ascii="Verdana" w:hAnsi="Verdana"/>
                <w:b/>
                <w:i/>
                <w:iCs/>
                <w:color w:val="7F7F7F" w:themeColor="text1" w:themeTint="80"/>
              </w:rPr>
              <w:t>La lettre de</w:t>
            </w:r>
            <w:r w:rsidRPr="009259D5">
              <w:rPr>
                <w:color w:val="7F7F7F" w:themeColor="text1" w:themeTint="80"/>
              </w:rPr>
              <w:t xml:space="preserve">                          </w:t>
            </w:r>
            <w:r w:rsidR="00F715F5">
              <w:rPr>
                <w:color w:val="7F7F7F" w:themeColor="text1" w:themeTint="80"/>
              </w:rPr>
              <w:t xml:space="preserve">                    </w:t>
            </w:r>
            <w:r w:rsidRPr="009259D5">
              <w:rPr>
                <w:rFonts w:ascii="Verdana" w:hAnsi="Verdana"/>
                <w:color w:val="660033"/>
                <w:sz w:val="56"/>
                <w:szCs w:val="56"/>
              </w:rPr>
              <w:t>On Ne Chôme Pas</w:t>
            </w:r>
            <w:r w:rsidRPr="009259D5">
              <w:rPr>
                <w:rFonts w:ascii="Verdana" w:hAnsi="Verdana"/>
                <w:color w:val="1F3864" w:themeColor="accent1" w:themeShade="80"/>
                <w:sz w:val="56"/>
                <w:szCs w:val="56"/>
              </w:rPr>
              <w:t xml:space="preserve">      </w:t>
            </w:r>
            <w:r>
              <w:rPr>
                <w:noProof/>
                <w:lang w:eastAsia="fr-FR"/>
              </w:rPr>
              <mc:AlternateContent>
                <mc:Choice Requires="wps">
                  <w:drawing>
                    <wp:anchor distT="45720" distB="45720" distL="114300" distR="114300" simplePos="0" relativeHeight="251659264" behindDoc="0" locked="0" layoutInCell="1" allowOverlap="1">
                      <wp:simplePos x="0" y="0"/>
                      <wp:positionH relativeFrom="column">
                        <wp:posOffset>6550025</wp:posOffset>
                      </wp:positionH>
                      <wp:positionV relativeFrom="paragraph">
                        <wp:posOffset>54610</wp:posOffset>
                      </wp:positionV>
                      <wp:extent cx="891540" cy="739140"/>
                      <wp:effectExtent l="0" t="0" r="0" b="38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739140"/>
                              </a:xfrm>
                              <a:prstGeom prst="rect">
                                <a:avLst/>
                              </a:prstGeom>
                              <a:noFill/>
                              <a:ln w="9525">
                                <a:noFill/>
                                <a:miter lim="800000"/>
                                <a:headEnd/>
                                <a:tailEnd/>
                              </a:ln>
                            </wps:spPr>
                            <wps:txbx>
                              <w:txbxContent>
                                <w:p w:rsidR="009259D5" w:rsidRDefault="009259D5" w:rsidP="009259D5">
                                  <w:pPr>
                                    <w:spacing w:before="120"/>
                                  </w:pPr>
                                  <w:r>
                                    <w:rPr>
                                      <w:noProof/>
                                      <w:lang w:eastAsia="fr-FR"/>
                                    </w:rPr>
                                    <w:drawing>
                                      <wp:inline distT="0" distB="0" distL="0" distR="0">
                                        <wp:extent cx="723900" cy="723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_95d4ce273f37fe77f460ea010836455b_fe-zen.jpg"/>
                                                <pic:cNvPicPr/>
                                              </pic:nvPicPr>
                                              <pic:blipFill>
                                                <a:blip r:embed="rId5">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15.75pt;margin-top:4.3pt;width:70.2pt;height:5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" filled="f" stroked="f">
                      <v:textbox>
                        <w:txbxContent>
                          <w:p w:rsidR="009259D5" w:rsidRDefault="009259D5" w:rsidP="009259D5">
                            <w:pPr>
                              <w:spacing w:before="120"/>
                            </w:pPr>
                            <w:r>
                              <w:rPr>
                                <w:noProof/>
                                <w:lang w:eastAsia="fr-FR"/>
                              </w:rPr>
                              <w:drawing>
                                <wp:inline distT="0" distB="0" distL="0" distR="0">
                                  <wp:extent cx="723900" cy="723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_95d4ce273f37fe77f460ea010836455b_fe-zen.jpg"/>
                                          <pic:cNvPicPr/>
                                        </pic:nvPicPr>
                                        <pic:blipFill>
                                          <a:blip r:embed="rId6">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v:textbox>
                      <w10:wrap type="square"/>
                    </v:shape>
                  </w:pict>
                </mc:Fallback>
              </mc:AlternateContent>
            </w:r>
          </w:p>
        </w:tc>
      </w:tr>
      <w:tr w:rsidR="009259D5" w:rsidTr="00A32F5F">
        <w:trPr>
          <w:trHeight w:val="918"/>
        </w:trPr>
        <w:tc>
          <w:tcPr>
            <w:tcW w:w="11902" w:type="dxa"/>
            <w:gridSpan w:val="2"/>
          </w:tcPr>
          <w:p w:rsidR="00F379DD" w:rsidRDefault="00A32F5F" w:rsidP="00F379DD">
            <w:pPr>
              <w:tabs>
                <w:tab w:val="left" w:pos="780"/>
              </w:tabs>
              <w:spacing w:before="120" w:after="120"/>
              <w:ind w:left="318"/>
              <w:rPr>
                <w:rFonts w:ascii="Verdana" w:hAnsi="Verdana"/>
                <w:b/>
                <w:color w:val="7F7F7F" w:themeColor="text1" w:themeTint="80"/>
              </w:rPr>
            </w:pPr>
            <w:r>
              <w:rPr>
                <w:rFonts w:ascii="Verdana" w:hAnsi="Verdana"/>
                <w:b/>
                <w:i/>
                <w:noProof/>
                <w:color w:val="7F7F7F" w:themeColor="text1" w:themeTint="80"/>
                <w:lang w:eastAsia="fr-FR"/>
              </w:rPr>
              <mc:AlternateContent>
                <mc:Choice Requires="wps">
                  <w:drawing>
                    <wp:anchor distT="0" distB="0" distL="114300" distR="114300" simplePos="0" relativeHeight="251666432" behindDoc="0" locked="0" layoutInCell="1" allowOverlap="1" wp14:anchorId="771CBAFF" wp14:editId="243EB031">
                      <wp:simplePos x="0" y="0"/>
                      <wp:positionH relativeFrom="column">
                        <wp:posOffset>-45720</wp:posOffset>
                      </wp:positionH>
                      <wp:positionV relativeFrom="paragraph">
                        <wp:posOffset>-9525</wp:posOffset>
                      </wp:positionV>
                      <wp:extent cx="7543800" cy="45720"/>
                      <wp:effectExtent l="0" t="0" r="19050" b="30480"/>
                      <wp:wrapNone/>
                      <wp:docPr id="10" name="Connecteur droit 10"/>
                      <wp:cNvGraphicFramePr/>
                      <a:graphic xmlns:a="http://schemas.openxmlformats.org/drawingml/2006/main">
                        <a:graphicData uri="http://schemas.microsoft.com/office/word/2010/wordprocessingShape">
                          <wps:wsp>
                            <wps:cNvCnPr/>
                            <wps:spPr>
                              <a:xfrm flipV="1">
                                <a:off x="0" y="0"/>
                                <a:ext cx="7543800" cy="45720"/>
                              </a:xfrm>
                              <a:prstGeom prst="line">
                                <a:avLst/>
                              </a:prstGeom>
                              <a:noFill/>
                              <a:ln w="6350" cap="flat" cmpd="sng" algn="ctr">
                                <a:solidFill>
                                  <a:srgbClr val="660033"/>
                                </a:solidFill>
                                <a:prstDash val="solid"/>
                                <a:miter lim="800000"/>
                              </a:ln>
                              <a:effectLst/>
                            </wps:spPr>
                            <wps:bodyPr/>
                          </wps:wsp>
                        </a:graphicData>
                      </a:graphic>
                    </wp:anchor>
                  </w:drawing>
                </mc:Choice>
                <mc:Fallback>
                  <w:pict>
                    <v:line w14:anchorId="1AAEB060" id="Connecteur droit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6pt,-.75pt" to="590.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" strokecolor="#603" strokeweight=".5pt">
                      <v:stroke joinstyle="miter"/>
                    </v:line>
                  </w:pict>
                </mc:Fallback>
              </mc:AlternateContent>
            </w:r>
            <w:r w:rsidR="00F87B53">
              <w:rPr>
                <w:rFonts w:ascii="Verdana" w:hAnsi="Verdana"/>
                <w:b/>
                <w:i/>
                <w:color w:val="7F7F7F" w:themeColor="text1" w:themeTint="80"/>
              </w:rPr>
              <w:t>La Citation</w:t>
            </w:r>
          </w:p>
          <w:p w:rsidR="009259D5" w:rsidRPr="00F87B53" w:rsidRDefault="00F87B53" w:rsidP="00F379DD">
            <w:pPr>
              <w:tabs>
                <w:tab w:val="left" w:pos="780"/>
              </w:tabs>
              <w:spacing w:before="120" w:after="120"/>
              <w:ind w:left="318"/>
              <w:rPr>
                <w:rFonts w:ascii="Verdana" w:hAnsi="Verdana"/>
                <w:color w:val="660033"/>
                <w:sz w:val="20"/>
                <w:szCs w:val="20"/>
              </w:rPr>
            </w:pPr>
            <w:r w:rsidRPr="00F87B53">
              <w:rPr>
                <w:rFonts w:ascii="Verdana" w:hAnsi="Verdana"/>
                <w:color w:val="660033"/>
                <w:sz w:val="20"/>
                <w:szCs w:val="20"/>
              </w:rPr>
              <w:t xml:space="preserve">« Ose être honnête et ne crains pas le Travail » Robert Burns </w:t>
            </w:r>
          </w:p>
        </w:tc>
      </w:tr>
      <w:tr w:rsidR="001F14D1" w:rsidRPr="00DD385D" w:rsidTr="00A32F5F">
        <w:trPr>
          <w:cantSplit/>
          <w:trHeight w:val="5354"/>
        </w:trPr>
        <w:tc>
          <w:tcPr>
            <w:tcW w:w="3397" w:type="dxa"/>
          </w:tcPr>
          <w:p w:rsidR="001F14D1" w:rsidRPr="00DF47E6" w:rsidRDefault="00A32F5F" w:rsidP="001F14D1">
            <w:pPr>
              <w:ind w:left="708" w:hanging="390"/>
              <w:rPr>
                <w:rFonts w:ascii="Verdana" w:eastAsia="Times New Roman" w:hAnsi="Verdana" w:cs="Times New Roman"/>
                <w:color w:val="660033"/>
                <w:sz w:val="20"/>
                <w:szCs w:val="20"/>
                <w:lang w:eastAsia="fr-FR"/>
              </w:rPr>
            </w:pPr>
            <w:r w:rsidRPr="00DF47E6">
              <w:rPr>
                <w:rFonts w:ascii="Verdana" w:eastAsia="Times New Roman" w:hAnsi="Verdana" w:cs="Times New Roman"/>
                <w:noProof/>
                <w:color w:val="660033"/>
                <w:sz w:val="20"/>
                <w:szCs w:val="20"/>
                <w:lang w:eastAsia="fr-FR"/>
              </w:rPr>
              <mc:AlternateContent>
                <mc:Choice Requires="wps">
                  <w:drawing>
                    <wp:anchor distT="0" distB="0" distL="114300" distR="114300" simplePos="0" relativeHeight="251667456" behindDoc="0" locked="0" layoutInCell="1" allowOverlap="1">
                      <wp:simplePos x="0" y="0"/>
                      <wp:positionH relativeFrom="column">
                        <wp:posOffset>2067560</wp:posOffset>
                      </wp:positionH>
                      <wp:positionV relativeFrom="paragraph">
                        <wp:posOffset>73660</wp:posOffset>
                      </wp:positionV>
                      <wp:extent cx="0" cy="8872537"/>
                      <wp:effectExtent l="0" t="0" r="19050" b="24130"/>
                      <wp:wrapNone/>
                      <wp:docPr id="11" name="Connecteur droit 11"/>
                      <wp:cNvGraphicFramePr/>
                      <a:graphic xmlns:a="http://schemas.openxmlformats.org/drawingml/2006/main">
                        <a:graphicData uri="http://schemas.microsoft.com/office/word/2010/wordprocessingShape">
                          <wps:wsp>
                            <wps:cNvCnPr/>
                            <wps:spPr>
                              <a:xfrm>
                                <a:off x="0" y="0"/>
                                <a:ext cx="0" cy="8872537"/>
                              </a:xfrm>
                              <a:prstGeom prst="line">
                                <a:avLst/>
                              </a:prstGeom>
                              <a:ln>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9F831" id="Connecteur droit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5.8pt" to="162.8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" strokecolor="#603" strokeweight=".5pt">
                      <v:stroke joinstyle="miter"/>
                    </v:line>
                  </w:pict>
                </mc:Fallback>
              </mc:AlternateContent>
            </w:r>
          </w:p>
          <w:p w:rsidR="001F14D1" w:rsidRPr="00DF47E6" w:rsidRDefault="001F14D1" w:rsidP="001F14D1">
            <w:pPr>
              <w:ind w:left="708" w:hanging="390"/>
              <w:rPr>
                <w:rFonts w:ascii="Verdana" w:eastAsia="Times New Roman" w:hAnsi="Verdana" w:cs="Times New Roman"/>
                <w:b/>
                <w:i/>
                <w:color w:val="660033"/>
                <w:lang w:eastAsia="fr-FR"/>
              </w:rPr>
            </w:pPr>
            <w:r w:rsidRPr="00DF47E6">
              <w:rPr>
                <w:rFonts w:ascii="Verdana" w:eastAsia="Times New Roman" w:hAnsi="Verdana" w:cs="Times New Roman"/>
                <w:b/>
                <w:i/>
                <w:color w:val="7F7F7F" w:themeColor="text1" w:themeTint="80"/>
                <w:lang w:eastAsia="fr-FR"/>
              </w:rPr>
              <w:t xml:space="preserve">L’Edito </w:t>
            </w:r>
            <w:r w:rsidRPr="00DF47E6">
              <w:rPr>
                <w:rFonts w:ascii="Verdana" w:eastAsia="Times New Roman" w:hAnsi="Verdana" w:cs="Times New Roman"/>
                <w:b/>
                <w:i/>
                <w:color w:val="660033"/>
                <w:lang w:eastAsia="fr-FR"/>
              </w:rPr>
              <w:br/>
            </w:r>
          </w:p>
          <w:p w:rsidR="00695E36" w:rsidRPr="00DF47E6" w:rsidRDefault="00F87B53" w:rsidP="00F87B53">
            <w:pPr>
              <w:ind w:left="318"/>
              <w:rPr>
                <w:rFonts w:ascii="Verdana" w:hAnsi="Verdana"/>
                <w:color w:val="660033"/>
                <w:sz w:val="20"/>
                <w:szCs w:val="20"/>
              </w:rPr>
            </w:pPr>
            <w:r w:rsidRPr="00DF47E6">
              <w:rPr>
                <w:rFonts w:ascii="Verdana" w:hAnsi="Verdana"/>
                <w:color w:val="660033"/>
                <w:sz w:val="20"/>
                <w:szCs w:val="20"/>
              </w:rPr>
              <w:t>En ce mois de mai, où les jours chômés abondent</w:t>
            </w:r>
            <w:r w:rsidR="00695E36" w:rsidRPr="00DF47E6">
              <w:rPr>
                <w:rFonts w:ascii="Verdana" w:hAnsi="Verdana"/>
                <w:color w:val="660033"/>
                <w:sz w:val="20"/>
                <w:szCs w:val="20"/>
              </w:rPr>
              <w:t xml:space="preserve">, </w:t>
            </w:r>
            <w:r w:rsidR="00695E36" w:rsidRPr="00DF47E6">
              <w:rPr>
                <w:rFonts w:ascii="Verdana" w:hAnsi="Verdana"/>
                <w:i/>
                <w:color w:val="660033"/>
                <w:sz w:val="20"/>
                <w:szCs w:val="20"/>
              </w:rPr>
              <w:t xml:space="preserve">On ne Chôme pas </w:t>
            </w:r>
            <w:r w:rsidR="00695E36" w:rsidRPr="00DF47E6">
              <w:rPr>
                <w:rFonts w:ascii="Verdana" w:hAnsi="Verdana"/>
                <w:color w:val="660033"/>
                <w:sz w:val="20"/>
                <w:szCs w:val="20"/>
              </w:rPr>
              <w:t xml:space="preserve">a choisi de vous parler de travail et de rémunération ! </w:t>
            </w:r>
            <w:r w:rsidR="00695E36" w:rsidRPr="00DF47E6">
              <w:rPr>
                <w:rFonts w:ascii="Verdana" w:hAnsi="Verdana"/>
                <w:color w:val="660033"/>
                <w:sz w:val="20"/>
                <w:szCs w:val="20"/>
              </w:rPr>
              <w:br/>
            </w:r>
            <w:r w:rsidR="00695E36" w:rsidRPr="00DF47E6">
              <w:rPr>
                <w:rFonts w:ascii="Verdana" w:hAnsi="Verdana"/>
                <w:color w:val="660033"/>
                <w:sz w:val="20"/>
                <w:szCs w:val="20"/>
              </w:rPr>
              <w:br/>
              <w:t xml:space="preserve">En premier lieu pour s’arrêter sur la loi d’attraction. </w:t>
            </w:r>
            <w:r w:rsidR="00695E36" w:rsidRPr="00DF47E6">
              <w:rPr>
                <w:rFonts w:ascii="Verdana" w:hAnsi="Verdana"/>
                <w:color w:val="660033"/>
                <w:sz w:val="20"/>
                <w:szCs w:val="20"/>
              </w:rPr>
              <w:br/>
              <w:t xml:space="preserve">Très souvent mise en avant dans le développement personnel, cette loi universelle est une clef importante. </w:t>
            </w:r>
            <w:r w:rsidR="00695E36" w:rsidRPr="00DF47E6">
              <w:rPr>
                <w:rFonts w:ascii="Verdana" w:hAnsi="Verdana"/>
                <w:color w:val="660033"/>
                <w:sz w:val="20"/>
                <w:szCs w:val="20"/>
              </w:rPr>
              <w:br/>
            </w:r>
            <w:r w:rsidR="00695E36" w:rsidRPr="00DF47E6">
              <w:rPr>
                <w:rFonts w:ascii="Verdana" w:hAnsi="Verdana"/>
                <w:color w:val="660033"/>
                <w:sz w:val="20"/>
                <w:szCs w:val="20"/>
              </w:rPr>
              <w:br/>
              <w:t>Encore faut-il savoir quelle</w:t>
            </w:r>
            <w:r w:rsidR="003B312C" w:rsidRPr="00DF47E6">
              <w:rPr>
                <w:rFonts w:ascii="Verdana" w:hAnsi="Verdana"/>
                <w:color w:val="660033"/>
                <w:sz w:val="20"/>
                <w:szCs w:val="20"/>
              </w:rPr>
              <w:t>s</w:t>
            </w:r>
            <w:r w:rsidR="00695E36" w:rsidRPr="00DF47E6">
              <w:rPr>
                <w:rFonts w:ascii="Verdana" w:hAnsi="Verdana"/>
                <w:color w:val="660033"/>
                <w:sz w:val="20"/>
                <w:szCs w:val="20"/>
              </w:rPr>
              <w:t xml:space="preserve"> porte</w:t>
            </w:r>
            <w:r w:rsidR="003B312C" w:rsidRPr="00DF47E6">
              <w:rPr>
                <w:rFonts w:ascii="Verdana" w:hAnsi="Verdana"/>
                <w:color w:val="660033"/>
                <w:sz w:val="20"/>
                <w:szCs w:val="20"/>
              </w:rPr>
              <w:t xml:space="preserve">s sont en </w:t>
            </w:r>
            <w:r w:rsidR="00695E36" w:rsidRPr="00DF47E6">
              <w:rPr>
                <w:rFonts w:ascii="Verdana" w:hAnsi="Verdana"/>
                <w:color w:val="660033"/>
                <w:sz w:val="20"/>
                <w:szCs w:val="20"/>
              </w:rPr>
              <w:t xml:space="preserve">mesure </w:t>
            </w:r>
            <w:r w:rsidR="003B312C" w:rsidRPr="00DF47E6">
              <w:rPr>
                <w:rFonts w:ascii="Verdana" w:hAnsi="Verdana"/>
                <w:color w:val="660033"/>
                <w:sz w:val="20"/>
                <w:szCs w:val="20"/>
              </w:rPr>
              <w:t>d’être ouvertes … ?</w:t>
            </w:r>
            <w:r w:rsidR="00DF47E6" w:rsidRPr="00DF47E6">
              <w:rPr>
                <w:rFonts w:ascii="Verdana" w:hAnsi="Verdana"/>
                <w:color w:val="660033"/>
                <w:sz w:val="20"/>
                <w:szCs w:val="20"/>
              </w:rPr>
              <w:t xml:space="preserve"> </w:t>
            </w:r>
            <w:r w:rsidR="00695E36" w:rsidRPr="00DF47E6">
              <w:rPr>
                <w:rFonts w:ascii="Verdana" w:hAnsi="Verdana"/>
                <w:color w:val="660033"/>
                <w:sz w:val="20"/>
                <w:szCs w:val="20"/>
              </w:rPr>
              <w:t>Autrement dit, oui</w:t>
            </w:r>
            <w:r w:rsidR="008000BD" w:rsidRPr="00DF47E6">
              <w:rPr>
                <w:rFonts w:ascii="Verdana" w:hAnsi="Verdana"/>
                <w:color w:val="660033"/>
                <w:sz w:val="20"/>
                <w:szCs w:val="20"/>
              </w:rPr>
              <w:t>,</w:t>
            </w:r>
            <w:r w:rsidR="00695E36" w:rsidRPr="00DF47E6">
              <w:rPr>
                <w:rFonts w:ascii="Verdana" w:hAnsi="Verdana"/>
                <w:color w:val="660033"/>
                <w:sz w:val="20"/>
                <w:szCs w:val="20"/>
              </w:rPr>
              <w:t xml:space="preserve"> la loi d’attraction fonctionne</w:t>
            </w:r>
            <w:r w:rsidR="008000BD" w:rsidRPr="00DF47E6">
              <w:rPr>
                <w:rFonts w:ascii="Verdana" w:hAnsi="Verdana"/>
                <w:color w:val="660033"/>
                <w:sz w:val="20"/>
                <w:szCs w:val="20"/>
              </w:rPr>
              <w:t>,</w:t>
            </w:r>
            <w:r w:rsidR="00695E36" w:rsidRPr="00DF47E6">
              <w:rPr>
                <w:rFonts w:ascii="Verdana" w:hAnsi="Verdana"/>
                <w:color w:val="660033"/>
                <w:sz w:val="20"/>
                <w:szCs w:val="20"/>
              </w:rPr>
              <w:t xml:space="preserve"> mais « en l’état », que suis-je en capacité d’attirer comme expériences ?   </w:t>
            </w:r>
            <w:r w:rsidR="005A2266" w:rsidRPr="00DF47E6">
              <w:rPr>
                <w:rFonts w:ascii="Verdana" w:hAnsi="Verdana"/>
                <w:color w:val="660033"/>
                <w:sz w:val="20"/>
                <w:szCs w:val="20"/>
              </w:rPr>
              <w:br/>
            </w:r>
            <w:r w:rsidR="005A2266" w:rsidRPr="00DF47E6">
              <w:rPr>
                <w:rFonts w:ascii="Verdana" w:hAnsi="Verdana"/>
                <w:color w:val="660033"/>
                <w:sz w:val="20"/>
                <w:szCs w:val="20"/>
              </w:rPr>
              <w:br/>
              <w:t xml:space="preserve">Référez-vous à votre passé ; </w:t>
            </w:r>
            <w:r w:rsidR="009271DF" w:rsidRPr="00DF47E6">
              <w:rPr>
                <w:rFonts w:ascii="Verdana" w:hAnsi="Verdana"/>
                <w:color w:val="660033"/>
                <w:sz w:val="20"/>
                <w:szCs w:val="20"/>
              </w:rPr>
              <w:t xml:space="preserve">bien que vous n’en ayez </w:t>
            </w:r>
            <w:r w:rsidR="003C6A2D" w:rsidRPr="00DF47E6">
              <w:rPr>
                <w:rFonts w:ascii="Verdana" w:hAnsi="Verdana"/>
                <w:color w:val="660033"/>
                <w:sz w:val="20"/>
                <w:szCs w:val="20"/>
              </w:rPr>
              <w:t xml:space="preserve">peut-être </w:t>
            </w:r>
            <w:r w:rsidR="009271DF" w:rsidRPr="00DF47E6">
              <w:rPr>
                <w:rFonts w:ascii="Verdana" w:hAnsi="Verdana"/>
                <w:color w:val="660033"/>
                <w:sz w:val="20"/>
                <w:szCs w:val="20"/>
              </w:rPr>
              <w:t xml:space="preserve">pas eu conscience, cette loi s’est toujours appliquée ! </w:t>
            </w:r>
            <w:r w:rsidR="003B312C" w:rsidRPr="00DF47E6">
              <w:rPr>
                <w:rFonts w:ascii="Verdana" w:hAnsi="Verdana"/>
                <w:color w:val="660033"/>
                <w:sz w:val="20"/>
                <w:szCs w:val="20"/>
              </w:rPr>
              <w:br/>
            </w:r>
            <w:r w:rsidR="00DF47E6" w:rsidRPr="00DF47E6">
              <w:rPr>
                <w:rFonts w:ascii="Verdana" w:hAnsi="Verdana"/>
                <w:color w:val="660033"/>
                <w:sz w:val="20"/>
                <w:szCs w:val="20"/>
              </w:rPr>
              <w:br/>
            </w:r>
            <w:r w:rsidR="009271DF" w:rsidRPr="00DF47E6">
              <w:rPr>
                <w:rFonts w:ascii="Verdana" w:hAnsi="Verdana"/>
                <w:color w:val="660033"/>
                <w:sz w:val="20"/>
                <w:szCs w:val="20"/>
              </w:rPr>
              <w:t xml:space="preserve">Alors, si de </w:t>
            </w:r>
            <w:r w:rsidR="003B312C" w:rsidRPr="00DF47E6">
              <w:rPr>
                <w:rFonts w:ascii="Verdana" w:hAnsi="Verdana"/>
                <w:color w:val="660033"/>
                <w:sz w:val="20"/>
                <w:szCs w:val="20"/>
              </w:rPr>
              <w:t>« </w:t>
            </w:r>
            <w:r w:rsidR="009271DF" w:rsidRPr="00DF47E6">
              <w:rPr>
                <w:rFonts w:ascii="Verdana" w:hAnsi="Verdana"/>
                <w:color w:val="660033"/>
                <w:sz w:val="20"/>
                <w:szCs w:val="20"/>
              </w:rPr>
              <w:t>mauvaises surprises</w:t>
            </w:r>
            <w:r w:rsidR="003B312C" w:rsidRPr="00DF47E6">
              <w:rPr>
                <w:rFonts w:ascii="Verdana" w:hAnsi="Verdana"/>
                <w:color w:val="660033"/>
                <w:sz w:val="20"/>
                <w:szCs w:val="20"/>
              </w:rPr>
              <w:t> »</w:t>
            </w:r>
            <w:r w:rsidR="009271DF" w:rsidRPr="00DF47E6">
              <w:rPr>
                <w:rFonts w:ascii="Verdana" w:hAnsi="Verdana"/>
                <w:color w:val="660033"/>
                <w:sz w:val="20"/>
                <w:szCs w:val="20"/>
              </w:rPr>
              <w:t xml:space="preserve">, </w:t>
            </w:r>
            <w:r w:rsidR="003B312C" w:rsidRPr="00DF47E6">
              <w:rPr>
                <w:rFonts w:ascii="Verdana" w:hAnsi="Verdana"/>
                <w:color w:val="660033"/>
                <w:sz w:val="20"/>
                <w:szCs w:val="20"/>
              </w:rPr>
              <w:t xml:space="preserve">des schémas répétitifs, vous reviennent en mémoire, </w:t>
            </w:r>
            <w:r w:rsidR="009271DF" w:rsidRPr="00DF47E6">
              <w:rPr>
                <w:rFonts w:ascii="Verdana" w:hAnsi="Verdana"/>
                <w:color w:val="660033"/>
                <w:sz w:val="20"/>
                <w:szCs w:val="20"/>
              </w:rPr>
              <w:t>travaillez sur vous pour changer la nature de votre attraction !</w:t>
            </w:r>
            <w:r w:rsidR="00DF47E6" w:rsidRPr="00DF47E6">
              <w:rPr>
                <w:rFonts w:ascii="Verdana" w:hAnsi="Verdana"/>
                <w:color w:val="660033"/>
                <w:sz w:val="20"/>
                <w:szCs w:val="20"/>
              </w:rPr>
              <w:t xml:space="preserve"> </w:t>
            </w:r>
            <w:r w:rsidR="00DF47E6" w:rsidRPr="00DF47E6">
              <w:rPr>
                <w:rFonts w:ascii="Verdana" w:hAnsi="Verdana"/>
                <w:color w:val="660033"/>
                <w:sz w:val="20"/>
                <w:szCs w:val="20"/>
              </w:rPr>
              <w:br/>
            </w:r>
            <w:r w:rsidR="00DF47E6" w:rsidRPr="00DF47E6">
              <w:rPr>
                <w:rFonts w:ascii="Verdana" w:hAnsi="Verdana"/>
                <w:color w:val="660033"/>
                <w:sz w:val="20"/>
                <w:szCs w:val="20"/>
              </w:rPr>
              <w:br/>
              <w:t>Comme l’énonce l’Evangile de St Mat</w:t>
            </w:r>
            <w:r w:rsidR="00997DDD">
              <w:rPr>
                <w:rFonts w:ascii="Verdana" w:hAnsi="Verdana"/>
                <w:color w:val="660033"/>
                <w:sz w:val="20"/>
                <w:szCs w:val="20"/>
              </w:rPr>
              <w:t>t</w:t>
            </w:r>
            <w:r w:rsidR="00DF47E6" w:rsidRPr="00DF47E6">
              <w:rPr>
                <w:rFonts w:ascii="Verdana" w:hAnsi="Verdana"/>
                <w:color w:val="660033"/>
                <w:sz w:val="20"/>
                <w:szCs w:val="20"/>
              </w:rPr>
              <w:t>hieu</w:t>
            </w:r>
            <w:r w:rsidR="00DF47E6">
              <w:rPr>
                <w:rFonts w:ascii="Verdana" w:hAnsi="Verdana"/>
                <w:color w:val="660033"/>
                <w:sz w:val="20"/>
                <w:szCs w:val="20"/>
              </w:rPr>
              <w:t>, et la fameuse parole des talents</w:t>
            </w:r>
            <w:r w:rsidR="00DF47E6" w:rsidRPr="00DF47E6">
              <w:rPr>
                <w:rFonts w:ascii="Verdana" w:hAnsi="Verdana"/>
                <w:color w:val="660033"/>
                <w:sz w:val="20"/>
                <w:szCs w:val="20"/>
              </w:rPr>
              <w:t> : « À celui qui a, on donnera encore, et il sera dans l’abondance ; mais celui qui n’a rien se verra enlever même ce qu’il a » !</w:t>
            </w:r>
          </w:p>
          <w:p w:rsidR="009271DF" w:rsidRPr="00DF47E6" w:rsidRDefault="009271DF" w:rsidP="00F87B53">
            <w:pPr>
              <w:ind w:left="318"/>
              <w:rPr>
                <w:rFonts w:ascii="Verdana" w:hAnsi="Verdana"/>
                <w:color w:val="660033"/>
                <w:sz w:val="20"/>
                <w:szCs w:val="20"/>
              </w:rPr>
            </w:pPr>
          </w:p>
          <w:p w:rsidR="003B312C" w:rsidRPr="00DF47E6" w:rsidRDefault="003B312C" w:rsidP="00F379DD">
            <w:pPr>
              <w:ind w:left="314"/>
              <w:rPr>
                <w:rFonts w:ascii="Verdana" w:hAnsi="Verdana"/>
                <w:vanish/>
                <w:color w:val="660033"/>
                <w:sz w:val="20"/>
                <w:szCs w:val="20"/>
              </w:rPr>
            </w:pPr>
            <w:r w:rsidRPr="00DF47E6">
              <w:rPr>
                <w:rFonts w:ascii="Verdana" w:hAnsi="Verdana"/>
                <w:color w:val="660033"/>
                <w:sz w:val="20"/>
                <w:szCs w:val="20"/>
              </w:rPr>
              <w:t>Le second point est d’ordre éthique et fait l’objet de notre grand article. Que chacun se positionne en conscience et dans La Paix</w:t>
            </w:r>
            <w:r w:rsidR="003C6A2D" w:rsidRPr="00DF47E6">
              <w:rPr>
                <w:rFonts w:ascii="Verdana" w:hAnsi="Verdana"/>
                <w:color w:val="660033"/>
                <w:sz w:val="20"/>
                <w:szCs w:val="20"/>
              </w:rPr>
              <w:t xml:space="preserve">. </w:t>
            </w:r>
            <w:r w:rsidRPr="00DF47E6">
              <w:rPr>
                <w:rFonts w:ascii="Verdana" w:hAnsi="Verdana"/>
                <w:color w:val="660033"/>
                <w:sz w:val="20"/>
                <w:szCs w:val="20"/>
              </w:rPr>
              <w:br/>
            </w:r>
            <w:r w:rsidRPr="00DF47E6">
              <w:rPr>
                <w:rFonts w:ascii="Verdana" w:hAnsi="Verdana"/>
                <w:color w:val="660033"/>
                <w:sz w:val="20"/>
                <w:szCs w:val="20"/>
              </w:rPr>
              <w:br/>
              <w:t>Bonne Lecture …</w:t>
            </w:r>
          </w:p>
          <w:p w:rsidR="00DF47E6" w:rsidRPr="00DF47E6" w:rsidRDefault="003B312C" w:rsidP="003C6A2D">
            <w:pPr>
              <w:spacing w:before="120"/>
              <w:ind w:left="6" w:hanging="6"/>
              <w:rPr>
                <w:rFonts w:ascii="Verdana" w:eastAsia="Times New Roman" w:hAnsi="Verdana" w:cs="Times New Roman"/>
                <w:b/>
                <w:i/>
                <w:iCs/>
                <w:color w:val="7F7F7F" w:themeColor="text1" w:themeTint="80"/>
                <w:sz w:val="20"/>
                <w:szCs w:val="20"/>
                <w:lang w:eastAsia="fr-FR"/>
              </w:rPr>
            </w:pPr>
            <w:r w:rsidRPr="00DF47E6">
              <w:rPr>
                <w:rFonts w:ascii="Verdana" w:hAnsi="Verdana"/>
                <w:color w:val="660033"/>
                <w:sz w:val="20"/>
                <w:szCs w:val="20"/>
              </w:rPr>
              <w:t xml:space="preserve">  </w:t>
            </w:r>
            <w:r w:rsidR="003C6A2D" w:rsidRPr="00DF47E6">
              <w:rPr>
                <w:rFonts w:ascii="Verdana" w:eastAsia="Times New Roman" w:hAnsi="Verdana" w:cs="Times New Roman"/>
                <w:b/>
                <w:i/>
                <w:iCs/>
                <w:color w:val="7F7F7F" w:themeColor="text1" w:themeTint="80"/>
                <w:sz w:val="20"/>
                <w:szCs w:val="20"/>
                <w:lang w:eastAsia="fr-FR"/>
              </w:rPr>
              <w:t xml:space="preserve"> </w:t>
            </w:r>
          </w:p>
          <w:p w:rsidR="00DF47E6" w:rsidRPr="00DF47E6" w:rsidRDefault="00FB3C1A" w:rsidP="00DF47E6">
            <w:pPr>
              <w:spacing w:before="120"/>
              <w:ind w:left="6" w:firstLine="170"/>
              <w:rPr>
                <w:rFonts w:ascii="Verdana" w:eastAsia="Times New Roman" w:hAnsi="Verdana" w:cs="Times New Roman"/>
                <w:b/>
                <w:i/>
                <w:iCs/>
                <w:color w:val="7F7F7F" w:themeColor="text1" w:themeTint="80"/>
                <w:sz w:val="20"/>
                <w:szCs w:val="20"/>
                <w:lang w:eastAsia="fr-FR"/>
              </w:rPr>
            </w:pPr>
            <w:r w:rsidRPr="00DF47E6">
              <w:rPr>
                <w:rFonts w:ascii="Verdana" w:eastAsia="Times New Roman" w:hAnsi="Verdana" w:cs="Times New Roman"/>
                <w:noProof/>
                <w:color w:val="660033"/>
                <w:sz w:val="20"/>
                <w:szCs w:val="20"/>
                <w:lang w:eastAsia="fr-FR"/>
              </w:rPr>
              <w:lastRenderedPageBreak/>
              <mc:AlternateContent>
                <mc:Choice Requires="wps">
                  <w:drawing>
                    <wp:anchor distT="0" distB="0" distL="114300" distR="114300" simplePos="0" relativeHeight="251671552" behindDoc="0" locked="0" layoutInCell="1" allowOverlap="1" wp14:anchorId="16834584" wp14:editId="450EA72E">
                      <wp:simplePos x="0" y="0"/>
                      <wp:positionH relativeFrom="column">
                        <wp:posOffset>2080260</wp:posOffset>
                      </wp:positionH>
                      <wp:positionV relativeFrom="paragraph">
                        <wp:posOffset>217805</wp:posOffset>
                      </wp:positionV>
                      <wp:extent cx="7620" cy="10096500"/>
                      <wp:effectExtent l="0" t="0" r="30480" b="19050"/>
                      <wp:wrapNone/>
                      <wp:docPr id="1" name="Connecteur droit 1"/>
                      <wp:cNvGraphicFramePr/>
                      <a:graphic xmlns:a="http://schemas.openxmlformats.org/drawingml/2006/main">
                        <a:graphicData uri="http://schemas.microsoft.com/office/word/2010/wordprocessingShape">
                          <wps:wsp>
                            <wps:cNvCnPr/>
                            <wps:spPr>
                              <a:xfrm>
                                <a:off x="0" y="0"/>
                                <a:ext cx="7620" cy="10096500"/>
                              </a:xfrm>
                              <a:prstGeom prst="line">
                                <a:avLst/>
                              </a:prstGeom>
                              <a:noFill/>
                              <a:ln w="6350" cap="flat" cmpd="sng" algn="ctr">
                                <a:solidFill>
                                  <a:srgbClr val="66003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7458D3" id="Connecteur droit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pt,17.15pt" to="164.4pt,8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" strokecolor="#603" strokeweight=".5pt">
                      <v:stroke joinstyle="miter"/>
                    </v:line>
                  </w:pict>
                </mc:Fallback>
              </mc:AlternateContent>
            </w:r>
          </w:p>
          <w:p w:rsidR="003C6A2D" w:rsidRPr="00DF47E6" w:rsidRDefault="003C6A2D" w:rsidP="00DF47E6">
            <w:pPr>
              <w:spacing w:before="120"/>
              <w:ind w:left="6" w:firstLine="170"/>
              <w:rPr>
                <w:rFonts w:ascii="Verdana" w:eastAsia="Times New Roman" w:hAnsi="Verdana" w:cs="Times New Roman"/>
                <w:b/>
                <w:i/>
                <w:iCs/>
                <w:color w:val="7F7F7F" w:themeColor="text1" w:themeTint="80"/>
                <w:sz w:val="20"/>
                <w:szCs w:val="20"/>
                <w:lang w:eastAsia="fr-FR"/>
              </w:rPr>
            </w:pPr>
            <w:r w:rsidRPr="00DF47E6">
              <w:rPr>
                <w:rFonts w:ascii="Verdana" w:eastAsia="Times New Roman" w:hAnsi="Verdana" w:cs="Times New Roman"/>
                <w:b/>
                <w:i/>
                <w:iCs/>
                <w:color w:val="7F7F7F" w:themeColor="text1" w:themeTint="80"/>
                <w:sz w:val="20"/>
                <w:szCs w:val="20"/>
                <w:lang w:eastAsia="fr-FR"/>
              </w:rPr>
              <w:t>Culture religieuse</w:t>
            </w:r>
          </w:p>
          <w:p w:rsidR="003C6A2D" w:rsidRPr="000C0188" w:rsidRDefault="003C6A2D" w:rsidP="003C6A2D">
            <w:pPr>
              <w:pStyle w:val="NormalWeb"/>
              <w:ind w:left="176"/>
              <w:rPr>
                <w:rFonts w:ascii="Verdana" w:hAnsi="Verdana"/>
                <w:color w:val="660033"/>
                <w:sz w:val="17"/>
                <w:szCs w:val="17"/>
              </w:rPr>
            </w:pPr>
            <w:r w:rsidRPr="000C0188">
              <w:rPr>
                <w:rFonts w:ascii="Verdana" w:hAnsi="Verdana"/>
                <w:color w:val="660033"/>
                <w:sz w:val="17"/>
                <w:szCs w:val="17"/>
              </w:rPr>
              <w:t>« C’est comme un homme qui partait en voyage : il appela ses serviteurs et leur confia ses biens.</w:t>
            </w:r>
            <w:r w:rsidR="00DF47E6" w:rsidRPr="000C0188">
              <w:rPr>
                <w:rFonts w:ascii="Verdana" w:hAnsi="Verdana"/>
                <w:color w:val="660033"/>
                <w:sz w:val="17"/>
                <w:szCs w:val="17"/>
              </w:rPr>
              <w:br/>
            </w:r>
            <w:r w:rsidRPr="000C0188">
              <w:rPr>
                <w:rFonts w:ascii="Verdana" w:hAnsi="Verdana"/>
                <w:color w:val="660033"/>
                <w:sz w:val="17"/>
                <w:szCs w:val="17"/>
              </w:rPr>
              <w:t xml:space="preserve">À l’un il remit une somme de cinq talents, à un autre deux talents, au troisième un seul talent, à chacun selon ses capacités. Puis il partit. </w:t>
            </w:r>
            <w:r w:rsidR="00DF47E6" w:rsidRPr="000C0188">
              <w:rPr>
                <w:rFonts w:ascii="Verdana" w:hAnsi="Verdana"/>
                <w:color w:val="660033"/>
                <w:sz w:val="17"/>
                <w:szCs w:val="17"/>
              </w:rPr>
              <w:br/>
            </w:r>
            <w:r w:rsidR="00DF47E6" w:rsidRPr="000C0188">
              <w:rPr>
                <w:rFonts w:ascii="Verdana" w:hAnsi="Verdana"/>
                <w:color w:val="660033"/>
                <w:sz w:val="17"/>
                <w:szCs w:val="17"/>
              </w:rPr>
              <w:br/>
            </w:r>
            <w:r w:rsidRPr="000C0188">
              <w:rPr>
                <w:rFonts w:ascii="Verdana" w:hAnsi="Verdana"/>
                <w:color w:val="660033"/>
                <w:sz w:val="17"/>
                <w:szCs w:val="17"/>
              </w:rPr>
              <w:t>Aussitôt,</w:t>
            </w:r>
            <w:r w:rsidR="00DF47E6" w:rsidRPr="000C0188">
              <w:rPr>
                <w:rFonts w:ascii="Verdana" w:hAnsi="Verdana"/>
                <w:color w:val="660033"/>
                <w:sz w:val="17"/>
                <w:szCs w:val="17"/>
              </w:rPr>
              <w:t xml:space="preserve"> </w:t>
            </w:r>
            <w:r w:rsidRPr="000C0188">
              <w:rPr>
                <w:rFonts w:ascii="Verdana" w:hAnsi="Verdana"/>
                <w:color w:val="660033"/>
                <w:sz w:val="17"/>
                <w:szCs w:val="17"/>
              </w:rPr>
              <w:t>celui qui avait reçu les cinq talents s’en alla pour les faire valoir et en gagna cinq autres.</w:t>
            </w:r>
            <w:r w:rsidR="00DF47E6" w:rsidRPr="000C0188">
              <w:rPr>
                <w:rFonts w:ascii="Verdana" w:hAnsi="Verdana"/>
                <w:color w:val="660033"/>
                <w:sz w:val="17"/>
                <w:szCs w:val="17"/>
              </w:rPr>
              <w:t xml:space="preserve"> </w:t>
            </w:r>
            <w:r w:rsidRPr="000C0188">
              <w:rPr>
                <w:rFonts w:ascii="Verdana" w:hAnsi="Verdana"/>
                <w:color w:val="660033"/>
                <w:sz w:val="17"/>
                <w:szCs w:val="17"/>
              </w:rPr>
              <w:t>De même, celui qui avait reçu deux talents en gagna deux autres.</w:t>
            </w:r>
            <w:r w:rsidR="00DF47E6" w:rsidRPr="000C0188">
              <w:rPr>
                <w:rFonts w:ascii="Verdana" w:hAnsi="Verdana"/>
                <w:color w:val="660033"/>
                <w:sz w:val="17"/>
                <w:szCs w:val="17"/>
              </w:rPr>
              <w:br/>
            </w:r>
            <w:r w:rsidRPr="000C0188">
              <w:rPr>
                <w:rFonts w:ascii="Verdana" w:hAnsi="Verdana"/>
                <w:color w:val="660033"/>
                <w:sz w:val="17"/>
                <w:szCs w:val="17"/>
              </w:rPr>
              <w:t>Mais celui qui n’en avait reçu qu’un alla creuser la terre et cacha l’argent de son maître.</w:t>
            </w:r>
          </w:p>
          <w:p w:rsidR="003C6A2D" w:rsidRPr="000C0188" w:rsidRDefault="003C6A2D" w:rsidP="003C6A2D">
            <w:pPr>
              <w:pStyle w:val="NormalWeb"/>
              <w:ind w:left="176"/>
              <w:rPr>
                <w:rFonts w:ascii="Verdana" w:hAnsi="Verdana"/>
                <w:color w:val="660033"/>
                <w:sz w:val="17"/>
                <w:szCs w:val="17"/>
              </w:rPr>
            </w:pPr>
            <w:r w:rsidRPr="000C0188">
              <w:rPr>
                <w:rFonts w:ascii="Verdana" w:hAnsi="Verdana"/>
                <w:color w:val="660033"/>
                <w:sz w:val="17"/>
                <w:szCs w:val="17"/>
              </w:rPr>
              <w:t>Longtemps après, le maître de ces serviteurs revint et il leur demanda des comptes.</w:t>
            </w:r>
            <w:r w:rsidR="00DF47E6" w:rsidRPr="000C0188">
              <w:rPr>
                <w:rFonts w:ascii="Verdana" w:hAnsi="Verdana"/>
                <w:color w:val="660033"/>
                <w:sz w:val="17"/>
                <w:szCs w:val="17"/>
              </w:rPr>
              <w:br/>
            </w:r>
            <w:r w:rsidRPr="000C0188">
              <w:rPr>
                <w:rFonts w:ascii="Verdana" w:hAnsi="Verdana"/>
                <w:color w:val="660033"/>
                <w:sz w:val="17"/>
                <w:szCs w:val="17"/>
              </w:rPr>
              <w:t>Celui qui avait reçu cinq talents s’approcha, présenta cinq autres talents et dit : “Seigneur, tu m’as confié cinq talents ; voilà, j’en ai gagné cinq autres.”</w:t>
            </w:r>
            <w:r w:rsidR="00DF47E6" w:rsidRPr="000C0188">
              <w:rPr>
                <w:rFonts w:ascii="Verdana" w:hAnsi="Verdana"/>
                <w:color w:val="660033"/>
                <w:sz w:val="17"/>
                <w:szCs w:val="17"/>
              </w:rPr>
              <w:br/>
            </w:r>
            <w:r w:rsidRPr="000C0188">
              <w:rPr>
                <w:rFonts w:ascii="Verdana" w:hAnsi="Verdana"/>
                <w:color w:val="660033"/>
                <w:sz w:val="17"/>
                <w:szCs w:val="17"/>
              </w:rPr>
              <w:t>Son maître lui déclara : “Très bien, serviteur bon et fidèle, tu as été fidèle pour peu de choses, je t’en confierai beaucoup ; entre dans la joie de ton seigneur.”</w:t>
            </w:r>
          </w:p>
          <w:p w:rsidR="003C6A2D" w:rsidRPr="000C0188" w:rsidRDefault="003C6A2D" w:rsidP="003C6A2D">
            <w:pPr>
              <w:pStyle w:val="NormalWeb"/>
              <w:ind w:left="176"/>
              <w:rPr>
                <w:rFonts w:ascii="Verdana" w:hAnsi="Verdana"/>
                <w:color w:val="660033"/>
                <w:sz w:val="17"/>
                <w:szCs w:val="17"/>
              </w:rPr>
            </w:pPr>
            <w:r w:rsidRPr="000C0188">
              <w:rPr>
                <w:rFonts w:ascii="Verdana" w:hAnsi="Verdana"/>
                <w:color w:val="660033"/>
                <w:sz w:val="17"/>
                <w:szCs w:val="17"/>
              </w:rPr>
              <w:t>Celui qui avait reçu deux talents s’approcha aussi et dit : “Seigneur, tu m’as confié deux talents ; voilà, j’en ai gagné deux autres.”</w:t>
            </w:r>
            <w:r w:rsidR="00DF47E6" w:rsidRPr="000C0188">
              <w:rPr>
                <w:rFonts w:ascii="Verdana" w:hAnsi="Verdana"/>
                <w:color w:val="660033"/>
                <w:sz w:val="17"/>
                <w:szCs w:val="17"/>
              </w:rPr>
              <w:br/>
            </w:r>
            <w:r w:rsidRPr="000C0188">
              <w:rPr>
                <w:rFonts w:ascii="Verdana" w:hAnsi="Verdana"/>
                <w:color w:val="660033"/>
                <w:sz w:val="17"/>
                <w:szCs w:val="17"/>
              </w:rPr>
              <w:t>Son maître lui déclara : “Très bien, serviteur bon et fidèle, tu as été fidèle pour peu de choses, je t’en confierai beaucoup ; entre dans la joie de ton seigneur.”</w:t>
            </w:r>
          </w:p>
          <w:p w:rsidR="003C6A2D" w:rsidRPr="000C0188" w:rsidRDefault="003C6A2D" w:rsidP="003C6A2D">
            <w:pPr>
              <w:pStyle w:val="NormalWeb"/>
              <w:ind w:left="176"/>
              <w:rPr>
                <w:rFonts w:ascii="Verdana" w:hAnsi="Verdana"/>
                <w:color w:val="660033"/>
                <w:sz w:val="17"/>
                <w:szCs w:val="17"/>
              </w:rPr>
            </w:pPr>
            <w:r w:rsidRPr="000C0188">
              <w:rPr>
                <w:rFonts w:ascii="Verdana" w:hAnsi="Verdana"/>
                <w:color w:val="660033"/>
                <w:sz w:val="17"/>
                <w:szCs w:val="17"/>
              </w:rPr>
              <w:t>Celui qui avait reçu un seul talent s’approcha aussi et dit : “Seigneur, je savais que tu es un homme dur : tu moissonnes là où tu n’as pas semé, tu ramasses là où tu n’as pas répandu le grain.</w:t>
            </w:r>
            <w:r w:rsidR="00DF47E6" w:rsidRPr="000C0188">
              <w:rPr>
                <w:rFonts w:ascii="Verdana" w:hAnsi="Verdana"/>
                <w:color w:val="660033"/>
                <w:sz w:val="17"/>
                <w:szCs w:val="17"/>
              </w:rPr>
              <w:br/>
            </w:r>
            <w:r w:rsidRPr="000C0188">
              <w:rPr>
                <w:rFonts w:ascii="Verdana" w:hAnsi="Verdana"/>
                <w:color w:val="660033"/>
                <w:sz w:val="17"/>
                <w:szCs w:val="17"/>
              </w:rPr>
              <w:t>J’ai eu peur, et je suis allé cacher ton talent dans la terre. Le voici. Tu as ce qui t’appartient.”</w:t>
            </w:r>
          </w:p>
          <w:p w:rsidR="003C6A2D" w:rsidRPr="000C0188" w:rsidRDefault="003C6A2D" w:rsidP="003C6A2D">
            <w:pPr>
              <w:pStyle w:val="NormalWeb"/>
              <w:ind w:left="176"/>
              <w:rPr>
                <w:rFonts w:ascii="Verdana" w:hAnsi="Verdana"/>
                <w:color w:val="660033"/>
                <w:sz w:val="17"/>
                <w:szCs w:val="17"/>
              </w:rPr>
            </w:pPr>
            <w:r w:rsidRPr="000C0188">
              <w:rPr>
                <w:rFonts w:ascii="Verdana" w:hAnsi="Verdana"/>
                <w:color w:val="660033"/>
                <w:sz w:val="17"/>
                <w:szCs w:val="17"/>
              </w:rPr>
              <w:t>Son maître lui répliqua : “Serviteur mauvais et paresseux, tu savais que je moissonne là où je n’ai pas semé, que je ramasse le grain là où je ne l’ai pas répandu.</w:t>
            </w:r>
            <w:r w:rsidR="00DF47E6" w:rsidRPr="000C0188">
              <w:rPr>
                <w:rFonts w:ascii="Verdana" w:hAnsi="Verdana"/>
                <w:color w:val="660033"/>
                <w:sz w:val="17"/>
                <w:szCs w:val="17"/>
              </w:rPr>
              <w:br/>
            </w:r>
            <w:r w:rsidRPr="000C0188">
              <w:rPr>
                <w:rFonts w:ascii="Verdana" w:hAnsi="Verdana"/>
                <w:color w:val="660033"/>
                <w:sz w:val="17"/>
                <w:szCs w:val="17"/>
              </w:rPr>
              <w:t>Alors, il fallait placer mon argent à la banque ; et, à mon retour, je l’aurais retrouvé avec les intérêts.</w:t>
            </w:r>
            <w:r w:rsidR="00DF47E6" w:rsidRPr="000C0188">
              <w:rPr>
                <w:rFonts w:ascii="Verdana" w:hAnsi="Verdana"/>
                <w:color w:val="660033"/>
                <w:sz w:val="17"/>
                <w:szCs w:val="17"/>
              </w:rPr>
              <w:br/>
            </w:r>
            <w:r w:rsidRPr="000C0188">
              <w:rPr>
                <w:rFonts w:ascii="Verdana" w:hAnsi="Verdana"/>
                <w:color w:val="660033"/>
                <w:sz w:val="17"/>
                <w:szCs w:val="17"/>
              </w:rPr>
              <w:t>Enlevez-lui donc son talent et donnez-le à celui qui en a dix.</w:t>
            </w:r>
          </w:p>
          <w:p w:rsidR="003C6A2D" w:rsidRPr="00DF47E6" w:rsidRDefault="00C32262" w:rsidP="00DF47E6">
            <w:pPr>
              <w:pStyle w:val="NormalWeb"/>
              <w:ind w:left="176"/>
              <w:rPr>
                <w:rFonts w:ascii="Verdana" w:hAnsi="Verdana"/>
                <w:vanish/>
                <w:color w:val="660033"/>
                <w:sz w:val="20"/>
                <w:szCs w:val="20"/>
              </w:rPr>
            </w:pPr>
            <w:r w:rsidRPr="00273705">
              <w:rPr>
                <w:rFonts w:ascii="Verdana" w:hAnsi="Verdana"/>
                <w:b/>
                <w:bCs/>
                <w:noProof/>
                <w:color w:val="8EAADB" w:themeColor="accent1" w:themeTint="99"/>
                <w:sz w:val="20"/>
                <w:szCs w:val="20"/>
              </w:rPr>
              <mc:AlternateContent>
                <mc:Choice Requires="wps">
                  <w:drawing>
                    <wp:anchor distT="45720" distB="45720" distL="114300" distR="114300" simplePos="0" relativeHeight="251663360" behindDoc="1" locked="0" layoutInCell="1" allowOverlap="1">
                      <wp:simplePos x="0" y="0"/>
                      <wp:positionH relativeFrom="column">
                        <wp:posOffset>2407920</wp:posOffset>
                      </wp:positionH>
                      <wp:positionV relativeFrom="paragraph">
                        <wp:posOffset>455295</wp:posOffset>
                      </wp:positionV>
                      <wp:extent cx="4678680" cy="464820"/>
                      <wp:effectExtent l="0" t="0" r="762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464820"/>
                              </a:xfrm>
                              <a:prstGeom prst="rect">
                                <a:avLst/>
                              </a:prstGeom>
                              <a:solidFill>
                                <a:srgbClr val="FFFFCC"/>
                              </a:solidFill>
                              <a:ln w="9525">
                                <a:noFill/>
                                <a:miter lim="800000"/>
                                <a:headEnd/>
                                <a:tailEnd/>
                              </a:ln>
                            </wps:spPr>
                            <wps:txbx>
                              <w:txbxContent>
                                <w:p w:rsidR="00273705" w:rsidRPr="00F379DD" w:rsidRDefault="00273705" w:rsidP="002B36FC">
                                  <w:pPr>
                                    <w:spacing w:after="0" w:line="240" w:lineRule="auto"/>
                                    <w:jc w:val="center"/>
                                    <w:rPr>
                                      <w:vanish/>
                                      <w:color w:val="660033"/>
                                    </w:rPr>
                                  </w:pPr>
                                  <w:r w:rsidRPr="00273705">
                                    <w:rPr>
                                      <w:rFonts w:ascii="Verdana" w:hAnsi="Verdana"/>
                                      <w:color w:val="660033"/>
                                      <w:sz w:val="20"/>
                                      <w:szCs w:val="20"/>
                                    </w:rPr>
                                    <w:t xml:space="preserve">Retrouvez plus d’articles sur </w:t>
                                  </w:r>
                                  <w:hyperlink r:id="rId7" w:history="1">
                                    <w:r w:rsidR="00A32F5F" w:rsidRPr="00D826C0">
                                      <w:rPr>
                                        <w:rStyle w:val="Lienhypertexte"/>
                                        <w:rFonts w:ascii="Verdana" w:hAnsi="Verdana"/>
                                        <w:sz w:val="20"/>
                                        <w:szCs w:val="20"/>
                                      </w:rPr>
                                      <w:t>www.onnechomepas.over-blog.com</w:t>
                                    </w:r>
                                    <w:r w:rsidR="00153621" w:rsidRPr="00D826C0">
                                      <w:rPr>
                                        <w:rStyle w:val="Lienhypertexte"/>
                                        <w:rFonts w:ascii="Verdana" w:hAnsi="Verdana"/>
                                        <w:sz w:val="20"/>
                                        <w:szCs w:val="20"/>
                                      </w:rPr>
                                      <w:br/>
                                    </w:r>
                                  </w:hyperlink>
                                  <w:r w:rsidR="002B36FC">
                                    <w:rPr>
                                      <w:rFonts w:ascii="Verdana" w:hAnsi="Verdana"/>
                                      <w:b/>
                                      <w:color w:val="660033"/>
                                      <w:sz w:val="20"/>
                                      <w:szCs w:val="20"/>
                                      <w:u w:val="single"/>
                                    </w:rPr>
                                    <w:t>A</w:t>
                                  </w:r>
                                  <w:r w:rsidR="00A32F5F" w:rsidRPr="00A32F5F">
                                    <w:rPr>
                                      <w:rFonts w:ascii="Verdana" w:hAnsi="Verdana"/>
                                      <w:b/>
                                      <w:color w:val="660033"/>
                                      <w:sz w:val="20"/>
                                      <w:szCs w:val="20"/>
                                      <w:u w:val="single"/>
                                    </w:rPr>
                                    <w:t>ccompagnement Holistique de votre vie professionnelle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9.6pt;margin-top:35.85pt;width:368.4pt;height:36.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" fillcolor="#ffc" stroked="f">
                      <v:textbox>
                        <w:txbxContent>
                          <w:p w:rsidR="00273705" w:rsidRPr="00F379DD" w:rsidRDefault="00273705" w:rsidP="002B36FC">
                            <w:pPr>
                              <w:spacing w:after="0" w:line="240" w:lineRule="auto"/>
                              <w:jc w:val="center"/>
                              <w:rPr>
                                <w:vanish/>
                                <w:color w:val="660033"/>
                              </w:rPr>
                            </w:pPr>
                            <w:r w:rsidRPr="00273705">
                              <w:rPr>
                                <w:rFonts w:ascii="Verdana" w:hAnsi="Verdana"/>
                                <w:color w:val="660033"/>
                                <w:sz w:val="20"/>
                                <w:szCs w:val="20"/>
                              </w:rPr>
                              <w:t xml:space="preserve">Retrouvez plus d’articles sur </w:t>
                            </w:r>
                            <w:hyperlink r:id="rId8" w:history="1">
                              <w:r w:rsidR="00A32F5F" w:rsidRPr="00D826C0">
                                <w:rPr>
                                  <w:rStyle w:val="Lienhypertexte"/>
                                  <w:rFonts w:ascii="Verdana" w:hAnsi="Verdana"/>
                                  <w:sz w:val="20"/>
                                  <w:szCs w:val="20"/>
                                </w:rPr>
                                <w:t>www.onnechomepas.over-blog.com</w:t>
                              </w:r>
                              <w:r w:rsidR="00153621" w:rsidRPr="00D826C0">
                                <w:rPr>
                                  <w:rStyle w:val="Lienhypertexte"/>
                                  <w:rFonts w:ascii="Verdana" w:hAnsi="Verdana"/>
                                  <w:sz w:val="20"/>
                                  <w:szCs w:val="20"/>
                                </w:rPr>
                                <w:br/>
                              </w:r>
                            </w:hyperlink>
                            <w:r w:rsidR="002B36FC">
                              <w:rPr>
                                <w:rFonts w:ascii="Verdana" w:hAnsi="Verdana"/>
                                <w:b/>
                                <w:color w:val="660033"/>
                                <w:sz w:val="20"/>
                                <w:szCs w:val="20"/>
                                <w:u w:val="single"/>
                              </w:rPr>
                              <w:t>A</w:t>
                            </w:r>
                            <w:r w:rsidR="00A32F5F" w:rsidRPr="00A32F5F">
                              <w:rPr>
                                <w:rFonts w:ascii="Verdana" w:hAnsi="Verdana"/>
                                <w:b/>
                                <w:color w:val="660033"/>
                                <w:sz w:val="20"/>
                                <w:szCs w:val="20"/>
                                <w:u w:val="single"/>
                              </w:rPr>
                              <w:t>ccompagnement Holistique de votre vie professionnelle</w:t>
                            </w:r>
                          </w:p>
                        </w:txbxContent>
                      </v:textbox>
                    </v:shape>
                  </w:pict>
                </mc:Fallback>
              </mc:AlternateContent>
            </w:r>
            <w:r w:rsidR="003C6A2D" w:rsidRPr="000C0188">
              <w:rPr>
                <w:rFonts w:ascii="Verdana" w:hAnsi="Verdana"/>
                <w:color w:val="660033"/>
                <w:sz w:val="17"/>
                <w:szCs w:val="17"/>
              </w:rPr>
              <w:t>À celui qui a, on donnera encore, et il sera dans l’abondance ; mais celui qui n’a rien se verra enlever même ce qu’il a.</w:t>
            </w:r>
            <w:r>
              <w:rPr>
                <w:rFonts w:ascii="Verdana" w:hAnsi="Verdana"/>
                <w:color w:val="660033"/>
                <w:sz w:val="17"/>
                <w:szCs w:val="17"/>
              </w:rPr>
              <w:br/>
            </w:r>
            <w:r>
              <w:rPr>
                <w:rFonts w:ascii="Verdana" w:hAnsi="Verdana"/>
                <w:color w:val="660033"/>
                <w:sz w:val="17"/>
                <w:szCs w:val="17"/>
              </w:rPr>
              <w:br/>
              <w:t>Evangile Matthieu 25, 14-30</w:t>
            </w:r>
          </w:p>
        </w:tc>
        <w:tc>
          <w:tcPr>
            <w:tcW w:w="8505" w:type="dxa"/>
          </w:tcPr>
          <w:p w:rsidR="001F14D1" w:rsidRPr="00AF4353" w:rsidRDefault="00A32F5F" w:rsidP="001F14D1">
            <w:pPr>
              <w:ind w:left="2124"/>
              <w:rPr>
                <w:rFonts w:ascii="Verdana" w:hAnsi="Verdana"/>
                <w:color w:val="FFFFFF"/>
                <w:sz w:val="20"/>
                <w:szCs w:val="20"/>
              </w:rPr>
            </w:pPr>
            <w:r>
              <w:rPr>
                <w:rFonts w:ascii="Verdana" w:hAnsi="Verdana"/>
                <w:b/>
                <w:i/>
                <w:noProof/>
                <w:color w:val="7F7F7F" w:themeColor="text1" w:themeTint="80"/>
                <w:lang w:eastAsia="fr-FR"/>
              </w:rPr>
              <w:lastRenderedPageBreak/>
              <mc:AlternateContent>
                <mc:Choice Requires="wps">
                  <w:drawing>
                    <wp:anchor distT="0" distB="0" distL="114300" distR="114300" simplePos="0" relativeHeight="251664384" behindDoc="0" locked="0" layoutInCell="1" allowOverlap="1">
                      <wp:simplePos x="0" y="0"/>
                      <wp:positionH relativeFrom="column">
                        <wp:posOffset>-2218055</wp:posOffset>
                      </wp:positionH>
                      <wp:positionV relativeFrom="paragraph">
                        <wp:posOffset>22860</wp:posOffset>
                      </wp:positionV>
                      <wp:extent cx="7543800" cy="45720"/>
                      <wp:effectExtent l="0" t="0" r="19050" b="30480"/>
                      <wp:wrapNone/>
                      <wp:docPr id="9" name="Connecteur droit 9"/>
                      <wp:cNvGraphicFramePr/>
                      <a:graphic xmlns:a="http://schemas.openxmlformats.org/drawingml/2006/main">
                        <a:graphicData uri="http://schemas.microsoft.com/office/word/2010/wordprocessingShape">
                          <wps:wsp>
                            <wps:cNvCnPr/>
                            <wps:spPr>
                              <a:xfrm flipV="1">
                                <a:off x="0" y="0"/>
                                <a:ext cx="7543800" cy="45720"/>
                              </a:xfrm>
                              <a:prstGeom prst="line">
                                <a:avLst/>
                              </a:prstGeom>
                              <a:ln>
                                <a:solidFill>
                                  <a:srgbClr val="6600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5BED5" id="Connecteur droit 9"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74.65pt,1.8pt" to="419.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" strokecolor="#603" strokeweight=".5pt">
                      <v:stroke joinstyle="miter"/>
                    </v:line>
                  </w:pict>
                </mc:Fallback>
              </mc:AlternateContent>
            </w:r>
          </w:p>
          <w:p w:rsidR="001F14D1" w:rsidRPr="001F14D1" w:rsidRDefault="001F14D1" w:rsidP="00695E36">
            <w:pPr>
              <w:jc w:val="center"/>
              <w:rPr>
                <w:rFonts w:ascii="Verdana" w:hAnsi="Verdana"/>
                <w:color w:val="660033"/>
                <w:sz w:val="20"/>
                <w:szCs w:val="20"/>
              </w:rPr>
            </w:pPr>
          </w:p>
          <w:p w:rsidR="00AA2A5F" w:rsidRDefault="00695E36" w:rsidP="00AA2A5F">
            <w:pPr>
              <w:jc w:val="center"/>
              <w:rPr>
                <w:rFonts w:ascii="Verdana" w:hAnsi="Verdana"/>
                <w:b/>
                <w:color w:val="1F3864" w:themeColor="accent1" w:themeShade="80"/>
              </w:rPr>
            </w:pPr>
            <w:r w:rsidRPr="00695E36">
              <w:rPr>
                <w:rFonts w:ascii="Verdana" w:hAnsi="Verdana"/>
                <w:b/>
                <w:color w:val="1F3864" w:themeColor="accent1" w:themeShade="80"/>
              </w:rPr>
              <w:t>Du Droit de Vivre de ses Talents</w:t>
            </w:r>
          </w:p>
          <w:p w:rsidR="00AA2A5F" w:rsidRDefault="00AA2A5F" w:rsidP="00AA2A5F">
            <w:pPr>
              <w:jc w:val="center"/>
              <w:rPr>
                <w:rFonts w:ascii="Verdana" w:hAnsi="Verdana"/>
                <w:b/>
                <w:color w:val="1F3864" w:themeColor="accent1" w:themeShade="80"/>
              </w:rPr>
            </w:pPr>
          </w:p>
          <w:p w:rsidR="00AA2A5F" w:rsidRDefault="00AA2A5F" w:rsidP="00AA2A5F">
            <w:pPr>
              <w:rPr>
                <w:rFonts w:ascii="Verdana" w:hAnsi="Verdana"/>
                <w:color w:val="660033"/>
                <w:sz w:val="20"/>
                <w:szCs w:val="20"/>
              </w:rPr>
            </w:pPr>
            <w:r w:rsidRPr="00AA2A5F">
              <w:rPr>
                <w:rFonts w:ascii="Verdana" w:hAnsi="Verdana"/>
                <w:color w:val="660033"/>
                <w:sz w:val="20"/>
                <w:szCs w:val="20"/>
              </w:rPr>
              <w:t>Je voudrais aborder dans c</w:t>
            </w:r>
            <w:r>
              <w:rPr>
                <w:rFonts w:ascii="Verdana" w:hAnsi="Verdana"/>
                <w:color w:val="660033"/>
                <w:sz w:val="20"/>
                <w:szCs w:val="20"/>
              </w:rPr>
              <w:t xml:space="preserve">e numéro le fait de vivre de son Don. </w:t>
            </w:r>
            <w:r>
              <w:rPr>
                <w:rFonts w:ascii="Verdana" w:hAnsi="Verdana"/>
                <w:color w:val="660033"/>
                <w:sz w:val="20"/>
                <w:szCs w:val="20"/>
              </w:rPr>
              <w:br/>
              <w:t>Beaucoup, nourris par de fausses croyances, un manque d’ancrage qui pervertit le rapport à l’argent, se demandent s’ils peuvent vivre de leur talent, ou se l’interdisent tout simplement, en particulier quand celui-ci est de nature spirituelle.</w:t>
            </w:r>
            <w:r>
              <w:rPr>
                <w:rFonts w:ascii="Verdana" w:hAnsi="Verdana"/>
                <w:color w:val="660033"/>
                <w:sz w:val="20"/>
                <w:szCs w:val="20"/>
              </w:rPr>
              <w:br/>
            </w:r>
          </w:p>
          <w:p w:rsidR="001F14D1" w:rsidRDefault="00AA2A5F" w:rsidP="00AA2A5F">
            <w:pPr>
              <w:rPr>
                <w:rFonts w:ascii="Verdana" w:hAnsi="Verdana"/>
                <w:color w:val="660033"/>
                <w:sz w:val="20"/>
                <w:szCs w:val="20"/>
              </w:rPr>
            </w:pPr>
            <w:r>
              <w:rPr>
                <w:rFonts w:ascii="Verdana" w:hAnsi="Verdana"/>
                <w:color w:val="660033"/>
                <w:sz w:val="20"/>
                <w:szCs w:val="20"/>
              </w:rPr>
              <w:t xml:space="preserve">Soulignons, en préliminaire que </w:t>
            </w:r>
            <w:r w:rsidRPr="00AA2A5F">
              <w:rPr>
                <w:rFonts w:ascii="Verdana" w:hAnsi="Verdana"/>
                <w:b/>
                <w:color w:val="660033"/>
                <w:sz w:val="20"/>
                <w:szCs w:val="20"/>
              </w:rPr>
              <w:t>Tout est spirituel</w:t>
            </w:r>
            <w:r w:rsidRPr="00AA2A5F">
              <w:rPr>
                <w:rFonts w:ascii="Verdana" w:hAnsi="Verdana"/>
                <w:color w:val="660033"/>
                <w:sz w:val="20"/>
                <w:szCs w:val="20"/>
                <w:u w:val="single"/>
              </w:rPr>
              <w:t>,</w:t>
            </w:r>
            <w:r>
              <w:rPr>
                <w:rFonts w:ascii="Verdana" w:hAnsi="Verdana"/>
                <w:color w:val="660033"/>
                <w:sz w:val="20"/>
                <w:szCs w:val="20"/>
              </w:rPr>
              <w:t xml:space="preserve"> puisque tout vient de Dieu !  </w:t>
            </w:r>
          </w:p>
          <w:p w:rsidR="00CD6E93" w:rsidRDefault="00CD6E93" w:rsidP="00AA2A5F">
            <w:pPr>
              <w:rPr>
                <w:rFonts w:ascii="Verdana" w:hAnsi="Verdana"/>
                <w:color w:val="660033"/>
                <w:sz w:val="20"/>
                <w:szCs w:val="20"/>
              </w:rPr>
            </w:pPr>
            <w:r>
              <w:rPr>
                <w:rFonts w:ascii="Verdana" w:hAnsi="Verdana"/>
                <w:color w:val="660033"/>
                <w:sz w:val="20"/>
                <w:szCs w:val="20"/>
              </w:rPr>
              <w:br/>
            </w:r>
            <w:r w:rsidR="00AA2A5F">
              <w:rPr>
                <w:rFonts w:ascii="Verdana" w:hAnsi="Verdana"/>
                <w:color w:val="660033"/>
                <w:sz w:val="20"/>
                <w:szCs w:val="20"/>
              </w:rPr>
              <w:t xml:space="preserve">Le pâtissier, le fleuriste, qui nous enchantent quand ils travaillent avec amour, spiritualisent la matière et il semble naturel de rémunérer leur travail. </w:t>
            </w:r>
            <w:r w:rsidR="00AA2A5F">
              <w:rPr>
                <w:rFonts w:ascii="Verdana" w:hAnsi="Verdana"/>
                <w:color w:val="660033"/>
                <w:sz w:val="20"/>
                <w:szCs w:val="20"/>
              </w:rPr>
              <w:br/>
              <w:t xml:space="preserve">Le rapport </w:t>
            </w:r>
            <w:r w:rsidR="00097C01">
              <w:rPr>
                <w:rFonts w:ascii="Verdana" w:hAnsi="Verdana"/>
                <w:color w:val="660033"/>
                <w:sz w:val="20"/>
                <w:szCs w:val="20"/>
              </w:rPr>
              <w:t xml:space="preserve">à </w:t>
            </w:r>
            <w:r w:rsidR="00AA2A5F">
              <w:rPr>
                <w:rFonts w:ascii="Verdana" w:hAnsi="Verdana"/>
                <w:color w:val="660033"/>
                <w:sz w:val="20"/>
                <w:szCs w:val="20"/>
              </w:rPr>
              <w:t xml:space="preserve">l’argent se complique quand il s’agit de mettre en œuvre un don manipulant l’invisible </w:t>
            </w:r>
            <w:r>
              <w:rPr>
                <w:rFonts w:ascii="Verdana" w:hAnsi="Verdana"/>
                <w:color w:val="660033"/>
                <w:sz w:val="20"/>
                <w:szCs w:val="20"/>
              </w:rPr>
              <w:t xml:space="preserve">- </w:t>
            </w:r>
            <w:r w:rsidR="00AA2A5F">
              <w:rPr>
                <w:rFonts w:ascii="Verdana" w:hAnsi="Verdana"/>
                <w:color w:val="660033"/>
                <w:sz w:val="20"/>
                <w:szCs w:val="20"/>
              </w:rPr>
              <w:t>inspiration de l’</w:t>
            </w:r>
            <w:r>
              <w:rPr>
                <w:rFonts w:ascii="Verdana" w:hAnsi="Verdana"/>
                <w:color w:val="660033"/>
                <w:sz w:val="20"/>
                <w:szCs w:val="20"/>
              </w:rPr>
              <w:t>artiste, E</w:t>
            </w:r>
            <w:r w:rsidR="00AA2A5F">
              <w:rPr>
                <w:rFonts w:ascii="Verdana" w:hAnsi="Verdana"/>
                <w:color w:val="660033"/>
                <w:sz w:val="20"/>
                <w:szCs w:val="20"/>
              </w:rPr>
              <w:t>nergie du thérapeute</w:t>
            </w:r>
            <w:r>
              <w:rPr>
                <w:rFonts w:ascii="Verdana" w:hAnsi="Verdana"/>
                <w:color w:val="660033"/>
                <w:sz w:val="20"/>
                <w:szCs w:val="20"/>
              </w:rPr>
              <w:t xml:space="preserve"> -</w:t>
            </w:r>
            <w:r w:rsidR="00AA2A5F">
              <w:rPr>
                <w:rFonts w:ascii="Verdana" w:hAnsi="Verdana"/>
                <w:color w:val="660033"/>
                <w:sz w:val="20"/>
                <w:szCs w:val="20"/>
              </w:rPr>
              <w:t xml:space="preserve">. </w:t>
            </w:r>
            <w:r w:rsidR="00AA2A5F">
              <w:rPr>
                <w:rFonts w:ascii="Verdana" w:hAnsi="Verdana"/>
                <w:color w:val="660033"/>
                <w:sz w:val="20"/>
                <w:szCs w:val="20"/>
              </w:rPr>
              <w:br/>
            </w:r>
            <w:r>
              <w:rPr>
                <w:rFonts w:ascii="Verdana" w:hAnsi="Verdana"/>
                <w:color w:val="660033"/>
                <w:sz w:val="20"/>
                <w:szCs w:val="20"/>
              </w:rPr>
              <w:t xml:space="preserve">Notez qu’il conviendrait de parler des créations de l’artisan, de l’inspiration de l’artiste, mais non pas de l’Energie </w:t>
            </w:r>
            <w:r w:rsidRPr="00CD6E93">
              <w:rPr>
                <w:rFonts w:ascii="Verdana" w:hAnsi="Verdana"/>
                <w:i/>
                <w:color w:val="660033"/>
                <w:sz w:val="20"/>
                <w:szCs w:val="20"/>
              </w:rPr>
              <w:t>du</w:t>
            </w:r>
            <w:r>
              <w:rPr>
                <w:rFonts w:ascii="Verdana" w:hAnsi="Verdana"/>
                <w:color w:val="660033"/>
                <w:sz w:val="20"/>
                <w:szCs w:val="20"/>
              </w:rPr>
              <w:t xml:space="preserve"> thérapeute mais </w:t>
            </w:r>
            <w:r w:rsidRPr="00CD6E93">
              <w:rPr>
                <w:rFonts w:ascii="Verdana" w:hAnsi="Verdana"/>
                <w:i/>
                <w:color w:val="660033"/>
                <w:sz w:val="20"/>
                <w:szCs w:val="20"/>
              </w:rPr>
              <w:t>avec laquelle</w:t>
            </w:r>
            <w:r>
              <w:rPr>
                <w:rFonts w:ascii="Verdana" w:hAnsi="Verdana"/>
                <w:color w:val="660033"/>
                <w:sz w:val="20"/>
                <w:szCs w:val="20"/>
              </w:rPr>
              <w:t xml:space="preserve"> il travaille. </w:t>
            </w:r>
            <w:r>
              <w:rPr>
                <w:rFonts w:ascii="Verdana" w:hAnsi="Verdana"/>
                <w:color w:val="660033"/>
                <w:sz w:val="20"/>
                <w:szCs w:val="20"/>
              </w:rPr>
              <w:br/>
              <w:t xml:space="preserve">C’est cette nuance qui semble devoir justifier qu’il soit indécent d’être rémunéré en cas de don à proprement parler « spirituel ». </w:t>
            </w:r>
          </w:p>
          <w:p w:rsidR="00CD6E93" w:rsidRDefault="00CD6E93" w:rsidP="00AA2A5F">
            <w:pPr>
              <w:rPr>
                <w:rFonts w:ascii="Verdana" w:hAnsi="Verdana"/>
                <w:color w:val="660033"/>
                <w:sz w:val="20"/>
                <w:szCs w:val="20"/>
              </w:rPr>
            </w:pPr>
          </w:p>
          <w:p w:rsidR="00CD6E93" w:rsidRDefault="00CD6E93" w:rsidP="00AA2A5F">
            <w:pPr>
              <w:rPr>
                <w:rFonts w:ascii="Verdana" w:hAnsi="Verdana"/>
                <w:color w:val="660033"/>
                <w:sz w:val="20"/>
                <w:szCs w:val="20"/>
              </w:rPr>
            </w:pPr>
            <w:r>
              <w:rPr>
                <w:rFonts w:ascii="Verdana" w:hAnsi="Verdana"/>
                <w:color w:val="660033"/>
                <w:sz w:val="20"/>
                <w:szCs w:val="20"/>
              </w:rPr>
              <w:t xml:space="preserve">Mais l’artisan manipule la matière offerte par le Créateur ; l’artiste – si tant est qu’il œuvre pour offrir de bonnes vibrations - consciemment ou non, est inspiré par le Divin. Pourquoi dès lors le thérapeute devrait-il renoncer </w:t>
            </w:r>
            <w:r w:rsidR="00864F51">
              <w:rPr>
                <w:rFonts w:ascii="Verdana" w:hAnsi="Verdana"/>
                <w:color w:val="660033"/>
                <w:sz w:val="20"/>
                <w:szCs w:val="20"/>
              </w:rPr>
              <w:t>aux fruits de son talent</w:t>
            </w:r>
            <w:r>
              <w:rPr>
                <w:rFonts w:ascii="Verdana" w:hAnsi="Verdana"/>
                <w:color w:val="660033"/>
                <w:sz w:val="20"/>
                <w:szCs w:val="20"/>
              </w:rPr>
              <w:t xml:space="preserve"> ? </w:t>
            </w:r>
          </w:p>
          <w:p w:rsidR="00CD6E93" w:rsidRDefault="00CD6E93" w:rsidP="00AA2A5F">
            <w:pPr>
              <w:rPr>
                <w:rFonts w:ascii="Verdana" w:hAnsi="Verdana"/>
                <w:color w:val="660033"/>
                <w:sz w:val="20"/>
                <w:szCs w:val="20"/>
              </w:rPr>
            </w:pPr>
          </w:p>
          <w:p w:rsidR="00CD6E93" w:rsidRDefault="00402BD9" w:rsidP="00AA2A5F">
            <w:pPr>
              <w:rPr>
                <w:rFonts w:ascii="Verdana" w:hAnsi="Verdana"/>
                <w:color w:val="660033"/>
                <w:sz w:val="20"/>
                <w:szCs w:val="20"/>
              </w:rPr>
            </w:pPr>
            <w:r>
              <w:rPr>
                <w:rFonts w:ascii="Verdana" w:hAnsi="Verdana"/>
                <w:color w:val="660033"/>
                <w:sz w:val="20"/>
                <w:szCs w:val="20"/>
              </w:rPr>
              <w:t>Tout d’abord, i</w:t>
            </w:r>
            <w:r w:rsidR="00864F51">
              <w:rPr>
                <w:rFonts w:ascii="Verdana" w:hAnsi="Verdana"/>
                <w:color w:val="660033"/>
                <w:sz w:val="20"/>
                <w:szCs w:val="20"/>
              </w:rPr>
              <w:t xml:space="preserve">l semble que précisément, son travail ne soit pas reconnu comme tel. Ce talent lui ayant été donné, le thérapeute n’aurait qu’à le distribuer allégrement autour de lui, sans autre forme de reconnaissance qu’un merci. </w:t>
            </w:r>
            <w:r w:rsidR="00864F51">
              <w:rPr>
                <w:rFonts w:ascii="Verdana" w:hAnsi="Verdana"/>
                <w:color w:val="660033"/>
                <w:sz w:val="20"/>
                <w:szCs w:val="20"/>
              </w:rPr>
              <w:br/>
              <w:t>Les personnes ignorent souvent que celui qui parvient à mettre en œuvre ses talents a, et doit encore, par ailleurs beaucoup travaillé ! Que cela demande beaucoup d’investissement personnel et parfois financier, qu’il est donc normal qu’il reçoive un « retour sur investissement »</w:t>
            </w:r>
            <w:r>
              <w:rPr>
                <w:rFonts w:ascii="Verdana" w:hAnsi="Verdana"/>
                <w:color w:val="660033"/>
                <w:sz w:val="20"/>
                <w:szCs w:val="20"/>
              </w:rPr>
              <w:t>,</w:t>
            </w:r>
            <w:r w:rsidR="00864F51">
              <w:rPr>
                <w:rFonts w:ascii="Verdana" w:hAnsi="Verdana"/>
                <w:color w:val="660033"/>
                <w:sz w:val="20"/>
                <w:szCs w:val="20"/>
              </w:rPr>
              <w:t xml:space="preserve"> en profitant des fruits de son travail !  </w:t>
            </w:r>
          </w:p>
          <w:p w:rsidR="00864F51" w:rsidRDefault="00864F51" w:rsidP="00AA2A5F">
            <w:pPr>
              <w:rPr>
                <w:rFonts w:ascii="Verdana" w:hAnsi="Verdana"/>
                <w:color w:val="660033"/>
                <w:sz w:val="20"/>
                <w:szCs w:val="20"/>
              </w:rPr>
            </w:pPr>
          </w:p>
          <w:p w:rsidR="00604730" w:rsidRDefault="00864F51" w:rsidP="00AA2A5F">
            <w:pPr>
              <w:rPr>
                <w:rFonts w:ascii="Verdana" w:hAnsi="Verdana"/>
                <w:color w:val="660033"/>
                <w:sz w:val="20"/>
                <w:szCs w:val="20"/>
              </w:rPr>
            </w:pPr>
            <w:r>
              <w:rPr>
                <w:rFonts w:ascii="Verdana" w:hAnsi="Verdana"/>
                <w:color w:val="660033"/>
                <w:sz w:val="20"/>
                <w:szCs w:val="20"/>
              </w:rPr>
              <w:t>Voilà qu</w:t>
            </w:r>
            <w:r w:rsidR="00402BD9">
              <w:rPr>
                <w:rFonts w:ascii="Verdana" w:hAnsi="Verdana"/>
                <w:color w:val="660033"/>
                <w:sz w:val="20"/>
                <w:szCs w:val="20"/>
              </w:rPr>
              <w:t xml:space="preserve">’est lâché un gros mot, qui </w:t>
            </w:r>
            <w:r>
              <w:rPr>
                <w:rFonts w:ascii="Verdana" w:hAnsi="Verdana"/>
                <w:color w:val="660033"/>
                <w:sz w:val="20"/>
                <w:szCs w:val="20"/>
              </w:rPr>
              <w:t>vient alimenter les scrupules</w:t>
            </w:r>
            <w:r w:rsidR="00402BD9">
              <w:rPr>
                <w:rFonts w:ascii="Verdana" w:hAnsi="Verdana"/>
                <w:color w:val="660033"/>
                <w:sz w:val="20"/>
                <w:szCs w:val="20"/>
              </w:rPr>
              <w:t xml:space="preserve"> et l’incompréhension</w:t>
            </w:r>
            <w:r>
              <w:rPr>
                <w:rFonts w:ascii="Verdana" w:hAnsi="Verdana"/>
                <w:color w:val="660033"/>
                <w:sz w:val="20"/>
                <w:szCs w:val="20"/>
              </w:rPr>
              <w:t>, « profiter » !</w:t>
            </w:r>
            <w:r w:rsidR="00402BD9">
              <w:rPr>
                <w:rFonts w:ascii="Verdana" w:hAnsi="Verdana"/>
                <w:color w:val="660033"/>
                <w:sz w:val="20"/>
                <w:szCs w:val="20"/>
              </w:rPr>
              <w:t xml:space="preserve"> Mais là, comme </w:t>
            </w:r>
            <w:r w:rsidR="00604730">
              <w:rPr>
                <w:rFonts w:ascii="Verdana" w:hAnsi="Verdana"/>
                <w:color w:val="660033"/>
                <w:sz w:val="20"/>
                <w:szCs w:val="20"/>
              </w:rPr>
              <w:t xml:space="preserve">dans tout domaine, </w:t>
            </w:r>
            <w:r w:rsidR="00402BD9">
              <w:rPr>
                <w:rFonts w:ascii="Verdana" w:hAnsi="Verdana"/>
                <w:color w:val="660033"/>
                <w:sz w:val="20"/>
                <w:szCs w:val="20"/>
              </w:rPr>
              <w:t xml:space="preserve">la question n’est pas celle de l’argent mais de </w:t>
            </w:r>
            <w:r w:rsidR="00604730">
              <w:rPr>
                <w:rFonts w:ascii="Verdana" w:hAnsi="Verdana"/>
                <w:color w:val="660033"/>
                <w:sz w:val="20"/>
                <w:szCs w:val="20"/>
              </w:rPr>
              <w:t>l</w:t>
            </w:r>
            <w:r w:rsidR="00402BD9">
              <w:rPr>
                <w:rFonts w:ascii="Verdana" w:hAnsi="Verdana"/>
                <w:color w:val="660033"/>
                <w:sz w:val="20"/>
                <w:szCs w:val="20"/>
              </w:rPr>
              <w:t>’Ethique</w:t>
            </w:r>
            <w:r w:rsidR="00296FC0">
              <w:rPr>
                <w:rFonts w:ascii="Verdana" w:hAnsi="Verdana"/>
                <w:color w:val="660033"/>
                <w:sz w:val="20"/>
                <w:szCs w:val="20"/>
              </w:rPr>
              <w:t xml:space="preserve">. </w:t>
            </w:r>
          </w:p>
          <w:p w:rsidR="00604730" w:rsidRDefault="00604730" w:rsidP="00AA2A5F">
            <w:pPr>
              <w:rPr>
                <w:rFonts w:ascii="Verdana" w:hAnsi="Verdana"/>
                <w:color w:val="660033"/>
                <w:sz w:val="20"/>
                <w:szCs w:val="20"/>
              </w:rPr>
            </w:pPr>
          </w:p>
          <w:p w:rsidR="0030710C" w:rsidRDefault="00604730" w:rsidP="00AA2A5F">
            <w:pPr>
              <w:rPr>
                <w:rFonts w:ascii="Verdana" w:hAnsi="Verdana"/>
                <w:color w:val="660033"/>
                <w:sz w:val="20"/>
                <w:szCs w:val="20"/>
              </w:rPr>
            </w:pPr>
            <w:r>
              <w:rPr>
                <w:rFonts w:ascii="Verdana" w:hAnsi="Verdana"/>
                <w:color w:val="660033"/>
                <w:sz w:val="20"/>
                <w:szCs w:val="20"/>
              </w:rPr>
              <w:t>Dans la sphère culturelle qui est la sienne, le sâdhu indien est reconnu pour son « ministère spirituel » et, en tant que tel, sera nourri, soigné, par ses contemporains. Le travailleur sp</w:t>
            </w:r>
            <w:r w:rsidR="0030710C">
              <w:rPr>
                <w:rFonts w:ascii="Verdana" w:hAnsi="Verdana"/>
                <w:color w:val="660033"/>
                <w:sz w:val="20"/>
                <w:szCs w:val="20"/>
              </w:rPr>
              <w:t>i</w:t>
            </w:r>
            <w:r>
              <w:rPr>
                <w:rFonts w:ascii="Verdana" w:hAnsi="Verdana"/>
                <w:color w:val="660033"/>
                <w:sz w:val="20"/>
                <w:szCs w:val="20"/>
              </w:rPr>
              <w:t>rituel occidental, sauf à être appelé dans les ordres,</w:t>
            </w:r>
            <w:r w:rsidR="0030710C">
              <w:rPr>
                <w:rFonts w:ascii="Verdana" w:hAnsi="Verdana"/>
                <w:color w:val="660033"/>
                <w:sz w:val="20"/>
                <w:szCs w:val="20"/>
              </w:rPr>
              <w:t xml:space="preserve"> et faire là vœu de pauvreté, n’a pas d’autre choix que de s’adapter à la </w:t>
            </w:r>
            <w:r w:rsidR="00296FC0">
              <w:rPr>
                <w:rFonts w:ascii="Verdana" w:hAnsi="Verdana"/>
                <w:color w:val="660033"/>
                <w:sz w:val="20"/>
                <w:szCs w:val="20"/>
              </w:rPr>
              <w:t xml:space="preserve">sécularisation de la </w:t>
            </w:r>
            <w:r w:rsidR="0030710C">
              <w:rPr>
                <w:rFonts w:ascii="Verdana" w:hAnsi="Verdana"/>
                <w:color w:val="660033"/>
                <w:sz w:val="20"/>
                <w:szCs w:val="20"/>
              </w:rPr>
              <w:t xml:space="preserve">société </w:t>
            </w:r>
            <w:r w:rsidR="00296FC0">
              <w:rPr>
                <w:rFonts w:ascii="Verdana" w:hAnsi="Verdana"/>
                <w:color w:val="660033"/>
                <w:sz w:val="20"/>
                <w:szCs w:val="20"/>
              </w:rPr>
              <w:t xml:space="preserve">dans laquelle il vit, et </w:t>
            </w:r>
            <w:r w:rsidR="0030710C">
              <w:rPr>
                <w:rFonts w:ascii="Verdana" w:hAnsi="Verdana"/>
                <w:color w:val="660033"/>
                <w:sz w:val="20"/>
                <w:szCs w:val="20"/>
              </w:rPr>
              <w:t>doit répondre à ses propres besoins.</w:t>
            </w:r>
            <w:r w:rsidR="00296FC0">
              <w:rPr>
                <w:rFonts w:ascii="Verdana" w:hAnsi="Verdana"/>
                <w:color w:val="660033"/>
                <w:sz w:val="20"/>
                <w:szCs w:val="20"/>
              </w:rPr>
              <w:t xml:space="preserve"> </w:t>
            </w:r>
            <w:r w:rsidR="0030710C">
              <w:rPr>
                <w:rFonts w:ascii="Verdana" w:hAnsi="Verdana"/>
                <w:color w:val="660033"/>
                <w:sz w:val="20"/>
                <w:szCs w:val="20"/>
              </w:rPr>
              <w:t xml:space="preserve">L’Ethique passe aussi par ce respect de soi - « Tu aimeras ton prochain comme toi-même ».  </w:t>
            </w:r>
          </w:p>
          <w:p w:rsidR="0030710C" w:rsidRDefault="0030710C" w:rsidP="00AA2A5F">
            <w:pPr>
              <w:rPr>
                <w:rFonts w:ascii="Verdana" w:hAnsi="Verdana"/>
                <w:color w:val="660033"/>
                <w:sz w:val="20"/>
                <w:szCs w:val="20"/>
              </w:rPr>
            </w:pPr>
          </w:p>
          <w:p w:rsidR="00296FC0" w:rsidRDefault="0030710C" w:rsidP="00AA2A5F">
            <w:pPr>
              <w:rPr>
                <w:rFonts w:ascii="Verdana" w:hAnsi="Verdana"/>
                <w:color w:val="660033"/>
                <w:sz w:val="20"/>
                <w:szCs w:val="20"/>
              </w:rPr>
            </w:pPr>
            <w:r>
              <w:rPr>
                <w:rFonts w:ascii="Verdana" w:hAnsi="Verdana"/>
                <w:color w:val="660033"/>
                <w:sz w:val="20"/>
                <w:szCs w:val="20"/>
              </w:rPr>
              <w:t xml:space="preserve">Sous prétexte que cette Energie est primordiale, qu’on ne peut la chiffrer, le thérapeute devrait refuser de se faire payer. Mais où se trouve ici la justice ? </w:t>
            </w:r>
            <w:r w:rsidR="00296FC0">
              <w:rPr>
                <w:rFonts w:ascii="Verdana" w:hAnsi="Verdana"/>
                <w:color w:val="660033"/>
                <w:sz w:val="20"/>
                <w:szCs w:val="20"/>
              </w:rPr>
              <w:br/>
              <w:t xml:space="preserve">Oui, l’Energie est hors champs commercial, pas le service du praticien. </w:t>
            </w:r>
          </w:p>
          <w:p w:rsidR="0030710C" w:rsidRDefault="0030710C" w:rsidP="00AA2A5F">
            <w:pPr>
              <w:rPr>
                <w:rFonts w:ascii="Verdana" w:hAnsi="Verdana"/>
                <w:color w:val="660033"/>
                <w:sz w:val="20"/>
                <w:szCs w:val="20"/>
              </w:rPr>
            </w:pPr>
            <w:r>
              <w:rPr>
                <w:rFonts w:ascii="Verdana" w:hAnsi="Verdana"/>
                <w:color w:val="660033"/>
                <w:sz w:val="20"/>
                <w:szCs w:val="20"/>
              </w:rPr>
              <w:t xml:space="preserve">L’Ethique, me semble-t-il, impose qu’il soit rémunéré, à charge pour lui de trouver un « juste » prix.   </w:t>
            </w:r>
          </w:p>
          <w:p w:rsidR="0030710C" w:rsidRDefault="0030710C" w:rsidP="00AA2A5F">
            <w:pPr>
              <w:rPr>
                <w:rFonts w:ascii="Verdana" w:hAnsi="Verdana"/>
                <w:color w:val="660033"/>
                <w:sz w:val="20"/>
                <w:szCs w:val="20"/>
              </w:rPr>
            </w:pPr>
          </w:p>
          <w:p w:rsidR="00864F51" w:rsidRDefault="0030710C" w:rsidP="00AA2A5F">
            <w:pPr>
              <w:rPr>
                <w:rFonts w:ascii="Verdana" w:hAnsi="Verdana"/>
                <w:color w:val="660033"/>
                <w:sz w:val="20"/>
                <w:szCs w:val="20"/>
              </w:rPr>
            </w:pPr>
            <w:r>
              <w:rPr>
                <w:rFonts w:ascii="Verdana" w:hAnsi="Verdana"/>
                <w:color w:val="660033"/>
                <w:sz w:val="20"/>
                <w:szCs w:val="20"/>
              </w:rPr>
              <w:t xml:space="preserve">Une amie me disait récemment « ma voix, je ne peux pas la monnayer ». Récemment revenue sur le sentier de Dieu, elle ajoutait « ça (le fait de se faire payer), c’était quand j’étais dans le monde » </w:t>
            </w:r>
            <w:r w:rsidR="00604730">
              <w:rPr>
                <w:rFonts w:ascii="Verdana" w:hAnsi="Verdana"/>
                <w:color w:val="660033"/>
                <w:sz w:val="20"/>
                <w:szCs w:val="20"/>
              </w:rPr>
              <w:t xml:space="preserve">    </w:t>
            </w:r>
            <w:r w:rsidR="00604730">
              <w:rPr>
                <w:rFonts w:ascii="Verdana" w:hAnsi="Verdana"/>
                <w:color w:val="660033"/>
                <w:sz w:val="20"/>
                <w:szCs w:val="20"/>
              </w:rPr>
              <w:br/>
            </w:r>
            <w:r w:rsidR="00604730">
              <w:rPr>
                <w:rFonts w:ascii="Verdana" w:hAnsi="Verdana"/>
                <w:color w:val="660033"/>
                <w:sz w:val="20"/>
                <w:szCs w:val="20"/>
              </w:rPr>
              <w:lastRenderedPageBreak/>
              <w:br/>
            </w:r>
          </w:p>
          <w:p w:rsidR="00604730" w:rsidRDefault="00604730" w:rsidP="00AA2A5F">
            <w:pPr>
              <w:rPr>
                <w:rFonts w:ascii="Verdana" w:hAnsi="Verdana"/>
                <w:color w:val="660033"/>
                <w:sz w:val="20"/>
                <w:szCs w:val="20"/>
              </w:rPr>
            </w:pPr>
          </w:p>
          <w:p w:rsidR="00CD6E93" w:rsidRDefault="0030710C" w:rsidP="00AA2A5F">
            <w:pPr>
              <w:rPr>
                <w:rFonts w:ascii="Verdana" w:hAnsi="Verdana"/>
                <w:color w:val="660033"/>
                <w:sz w:val="20"/>
                <w:szCs w:val="20"/>
              </w:rPr>
            </w:pPr>
            <w:r>
              <w:rPr>
                <w:rFonts w:ascii="Verdana" w:hAnsi="Verdana"/>
                <w:color w:val="660033"/>
                <w:sz w:val="20"/>
                <w:szCs w:val="20"/>
              </w:rPr>
              <w:t>En mon sens, en refusant de s’ouvrir à l’abondance que Dieu veut lui offrir via son don, elle est contrainte de rester dans le monde</w:t>
            </w:r>
            <w:r w:rsidR="00296FC0">
              <w:rPr>
                <w:rFonts w:ascii="Verdana" w:hAnsi="Verdana"/>
                <w:color w:val="660033"/>
                <w:sz w:val="20"/>
                <w:szCs w:val="20"/>
              </w:rPr>
              <w:t xml:space="preserve">, pour gagner sa vie, </w:t>
            </w:r>
            <w:r>
              <w:rPr>
                <w:rFonts w:ascii="Verdana" w:hAnsi="Verdana"/>
                <w:color w:val="660033"/>
                <w:sz w:val="20"/>
                <w:szCs w:val="20"/>
              </w:rPr>
              <w:t>au lieu d’y œuvrer via son chant</w:t>
            </w:r>
            <w:r w:rsidR="00296FC0">
              <w:rPr>
                <w:rFonts w:ascii="Verdana" w:hAnsi="Verdana"/>
                <w:color w:val="660033"/>
                <w:sz w:val="20"/>
                <w:szCs w:val="20"/>
              </w:rPr>
              <w:t xml:space="preserve"> ! </w:t>
            </w:r>
            <w:r w:rsidR="00296FC0">
              <w:rPr>
                <w:rFonts w:ascii="Verdana" w:hAnsi="Verdana"/>
                <w:color w:val="660033"/>
                <w:sz w:val="20"/>
                <w:szCs w:val="20"/>
              </w:rPr>
              <w:br/>
              <w:t xml:space="preserve">Dans quelle mesure Dieu aura gagné, si vous tirez vos revenus du monde - tout en alimentant ainsi le système ! - et en y restant aliéné, au risque de perdre vos dons au contact de basses vibrations ?! </w:t>
            </w:r>
          </w:p>
          <w:p w:rsidR="00896CB5" w:rsidRDefault="00896CB5" w:rsidP="00AA2A5F">
            <w:pPr>
              <w:rPr>
                <w:rFonts w:ascii="Verdana" w:hAnsi="Verdana"/>
                <w:color w:val="660033"/>
                <w:sz w:val="20"/>
                <w:szCs w:val="20"/>
              </w:rPr>
            </w:pPr>
          </w:p>
          <w:p w:rsidR="007C2637" w:rsidRDefault="00DF1617" w:rsidP="00AA2A5F">
            <w:pPr>
              <w:rPr>
                <w:rFonts w:ascii="Verdana" w:hAnsi="Verdana"/>
                <w:color w:val="660033"/>
                <w:sz w:val="20"/>
                <w:szCs w:val="20"/>
              </w:rPr>
            </w:pPr>
            <w:r>
              <w:rPr>
                <w:rFonts w:ascii="Verdana" w:hAnsi="Verdana"/>
                <w:color w:val="660033"/>
                <w:sz w:val="20"/>
                <w:szCs w:val="20"/>
              </w:rPr>
              <w:t>Soyez</w:t>
            </w:r>
            <w:r w:rsidR="007C2637">
              <w:rPr>
                <w:rFonts w:ascii="Verdana" w:hAnsi="Verdana"/>
                <w:color w:val="660033"/>
                <w:sz w:val="20"/>
                <w:szCs w:val="20"/>
              </w:rPr>
              <w:t xml:space="preserve"> cohérent. On ne peut pas vouloir s’incarner pleinement, </w:t>
            </w:r>
            <w:r w:rsidR="0039274E">
              <w:rPr>
                <w:rFonts w:ascii="Verdana" w:hAnsi="Verdana"/>
                <w:color w:val="660033"/>
                <w:sz w:val="20"/>
                <w:szCs w:val="20"/>
              </w:rPr>
              <w:t>« </w:t>
            </w:r>
            <w:r w:rsidR="007C2637">
              <w:rPr>
                <w:rFonts w:ascii="Verdana" w:hAnsi="Verdana"/>
                <w:color w:val="660033"/>
                <w:sz w:val="20"/>
                <w:szCs w:val="20"/>
              </w:rPr>
              <w:t>à mi-temps</w:t>
            </w:r>
            <w:r w:rsidR="0039274E">
              <w:rPr>
                <w:rFonts w:ascii="Verdana" w:hAnsi="Verdana"/>
                <w:color w:val="660033"/>
                <w:sz w:val="20"/>
                <w:szCs w:val="20"/>
              </w:rPr>
              <w:t> » !</w:t>
            </w:r>
            <w:r w:rsidR="007C2637">
              <w:rPr>
                <w:rFonts w:ascii="Verdana" w:hAnsi="Verdana"/>
                <w:color w:val="660033"/>
                <w:sz w:val="20"/>
                <w:szCs w:val="20"/>
              </w:rPr>
              <w:t xml:space="preserve"> ; être par instant au plus près de sa vérité et s’en écarter pour aller travailler, c’est à chaque fois perdre élan et Energie.  </w:t>
            </w:r>
          </w:p>
          <w:p w:rsidR="0039274E" w:rsidRDefault="0039274E" w:rsidP="00AA2A5F">
            <w:pPr>
              <w:rPr>
                <w:rFonts w:ascii="Verdana" w:hAnsi="Verdana"/>
                <w:color w:val="660033"/>
                <w:sz w:val="20"/>
                <w:szCs w:val="20"/>
              </w:rPr>
            </w:pPr>
            <w:r>
              <w:rPr>
                <w:rFonts w:ascii="Verdana" w:hAnsi="Verdana"/>
                <w:color w:val="660033"/>
                <w:sz w:val="20"/>
                <w:szCs w:val="20"/>
              </w:rPr>
              <w:t>Si Céline Dion qui chante l’amour, Bob Marley qui a inondé le monde de la vibration reggae, vibration du cœur, avaient refusé de faire carrière, quel gâchis !</w:t>
            </w:r>
          </w:p>
          <w:p w:rsidR="007C2637" w:rsidRDefault="007C2637" w:rsidP="00AA2A5F">
            <w:pPr>
              <w:rPr>
                <w:rFonts w:ascii="Verdana" w:hAnsi="Verdana"/>
                <w:color w:val="660033"/>
                <w:sz w:val="20"/>
                <w:szCs w:val="20"/>
              </w:rPr>
            </w:pPr>
          </w:p>
          <w:p w:rsidR="00DF1617" w:rsidRDefault="007C2637" w:rsidP="007C2637">
            <w:pPr>
              <w:rPr>
                <w:rFonts w:ascii="Verdana" w:hAnsi="Verdana"/>
                <w:color w:val="660033"/>
                <w:sz w:val="20"/>
                <w:szCs w:val="20"/>
              </w:rPr>
            </w:pPr>
            <w:r w:rsidRPr="00896CB5">
              <w:rPr>
                <w:rFonts w:ascii="Verdana" w:hAnsi="Verdana"/>
                <w:color w:val="660033"/>
                <w:sz w:val="20"/>
                <w:szCs w:val="20"/>
              </w:rPr>
              <w:t>A</w:t>
            </w:r>
            <w:r w:rsidR="00DF1617">
              <w:rPr>
                <w:rFonts w:ascii="Verdana" w:hAnsi="Verdana"/>
                <w:color w:val="660033"/>
                <w:sz w:val="20"/>
                <w:szCs w:val="20"/>
              </w:rPr>
              <w:t>lors, retrouvez</w:t>
            </w:r>
            <w:r>
              <w:rPr>
                <w:rFonts w:ascii="Verdana" w:hAnsi="Verdana"/>
                <w:color w:val="660033"/>
                <w:sz w:val="20"/>
                <w:szCs w:val="20"/>
              </w:rPr>
              <w:t xml:space="preserve"> un rapport sain à l’argent, loin des scrupules, qui ne sont que manipulations de vos valeurs par l’ombre, qui refuse que </w:t>
            </w:r>
            <w:r w:rsidR="0039274E">
              <w:rPr>
                <w:rFonts w:ascii="Verdana" w:hAnsi="Verdana"/>
                <w:color w:val="660033"/>
                <w:sz w:val="20"/>
                <w:szCs w:val="20"/>
              </w:rPr>
              <w:t>vous avanciez</w:t>
            </w:r>
            <w:r>
              <w:rPr>
                <w:rFonts w:ascii="Verdana" w:hAnsi="Verdana"/>
                <w:color w:val="660033"/>
                <w:sz w:val="20"/>
                <w:szCs w:val="20"/>
              </w:rPr>
              <w:t xml:space="preserve">. </w:t>
            </w:r>
            <w:r w:rsidR="00DF1617">
              <w:rPr>
                <w:rFonts w:ascii="Verdana" w:hAnsi="Verdana"/>
                <w:color w:val="660033"/>
                <w:sz w:val="20"/>
                <w:szCs w:val="20"/>
              </w:rPr>
              <w:br/>
            </w:r>
          </w:p>
          <w:p w:rsidR="00896CB5" w:rsidRDefault="004D5F20" w:rsidP="00AA2A5F">
            <w:pPr>
              <w:rPr>
                <w:rFonts w:ascii="Verdana" w:hAnsi="Verdana"/>
                <w:color w:val="660033"/>
                <w:sz w:val="20"/>
                <w:szCs w:val="20"/>
              </w:rPr>
            </w:pPr>
            <w:r w:rsidRPr="004D5F20">
              <w:rPr>
                <w:rFonts w:ascii="Verdana" w:hAnsi="Verdana"/>
                <w:noProof/>
                <w:color w:val="660033"/>
                <w:sz w:val="20"/>
                <w:szCs w:val="20"/>
                <w:lang w:eastAsia="fr-FR"/>
              </w:rPr>
              <mc:AlternateContent>
                <mc:Choice Requires="wps">
                  <w:drawing>
                    <wp:anchor distT="45720" distB="45720" distL="114300" distR="114300" simplePos="0" relativeHeight="251673600" behindDoc="1" locked="0" layoutInCell="1" allowOverlap="1">
                      <wp:simplePos x="0" y="0"/>
                      <wp:positionH relativeFrom="column">
                        <wp:posOffset>1348105</wp:posOffset>
                      </wp:positionH>
                      <wp:positionV relativeFrom="paragraph">
                        <wp:posOffset>72390</wp:posOffset>
                      </wp:positionV>
                      <wp:extent cx="2560320" cy="1863725"/>
                      <wp:effectExtent l="0" t="0" r="0" b="317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863725"/>
                              </a:xfrm>
                              <a:prstGeom prst="rect">
                                <a:avLst/>
                              </a:prstGeom>
                              <a:noFill/>
                              <a:ln w="9525">
                                <a:noFill/>
                                <a:miter lim="800000"/>
                                <a:headEnd/>
                                <a:tailEnd/>
                              </a:ln>
                            </wps:spPr>
                            <wps:txbx>
                              <w:txbxContent>
                                <w:p w:rsidR="004D5F20" w:rsidRDefault="004D5F20">
                                  <w:r>
                                    <w:rPr>
                                      <w:noProof/>
                                      <w:lang w:eastAsia="fr-FR"/>
                                    </w:rPr>
                                    <w:drawing>
                                      <wp:inline distT="0" distB="0" distL="0" distR="0">
                                        <wp:extent cx="2070735" cy="173736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t.png"/>
                                                <pic:cNvPicPr/>
                                              </pic:nvPicPr>
                                              <pic:blipFill>
                                                <a:blip r:embed="rId9">
                                                  <a:extLst>
                                                    <a:ext uri="{28A0092B-C50C-407E-A947-70E740481C1C}">
                                                      <a14:useLocalDpi xmlns:a14="http://schemas.microsoft.com/office/drawing/2010/main" val="0"/>
                                                    </a:ext>
                                                  </a:extLst>
                                                </a:blip>
                                                <a:stretch>
                                                  <a:fillRect/>
                                                </a:stretch>
                                              </pic:blipFill>
                                              <pic:spPr>
                                                <a:xfrm>
                                                  <a:off x="0" y="0"/>
                                                  <a:ext cx="2070735" cy="17373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06.15pt;margin-top:5.7pt;width:201.6pt;height:146.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" filled="f" stroked="f">
                      <v:textbox>
                        <w:txbxContent>
                          <w:p w:rsidR="004D5F20" w:rsidRDefault="004D5F20">
                            <w:r>
                              <w:rPr>
                                <w:noProof/>
                                <w:lang w:eastAsia="fr-FR"/>
                              </w:rPr>
                              <w:drawing>
                                <wp:inline distT="0" distB="0" distL="0" distR="0">
                                  <wp:extent cx="2070735" cy="173736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t.png"/>
                                          <pic:cNvPicPr/>
                                        </pic:nvPicPr>
                                        <pic:blipFill>
                                          <a:blip r:embed="rId10">
                                            <a:extLst>
                                              <a:ext uri="{28A0092B-C50C-407E-A947-70E740481C1C}">
                                                <a14:useLocalDpi xmlns:a14="http://schemas.microsoft.com/office/drawing/2010/main" val="0"/>
                                              </a:ext>
                                            </a:extLst>
                                          </a:blip>
                                          <a:stretch>
                                            <a:fillRect/>
                                          </a:stretch>
                                        </pic:blipFill>
                                        <pic:spPr>
                                          <a:xfrm>
                                            <a:off x="0" y="0"/>
                                            <a:ext cx="2070735" cy="1737360"/>
                                          </a:xfrm>
                                          <a:prstGeom prst="rect">
                                            <a:avLst/>
                                          </a:prstGeom>
                                        </pic:spPr>
                                      </pic:pic>
                                    </a:graphicData>
                                  </a:graphic>
                                </wp:inline>
                              </w:drawing>
                            </w:r>
                          </w:p>
                        </w:txbxContent>
                      </v:textbox>
                    </v:shape>
                  </w:pict>
                </mc:Fallback>
              </mc:AlternateContent>
            </w:r>
          </w:p>
          <w:p w:rsidR="00D62B89" w:rsidRDefault="00D62B89" w:rsidP="00292BAD">
            <w:pPr>
              <w:jc w:val="center"/>
              <w:rPr>
                <w:rFonts w:ascii="Verdana" w:hAnsi="Verdana"/>
                <w:b/>
                <w:color w:val="660033"/>
                <w:sz w:val="20"/>
                <w:szCs w:val="20"/>
              </w:rPr>
            </w:pPr>
          </w:p>
          <w:p w:rsidR="00D62B89" w:rsidRDefault="00D62B89" w:rsidP="00292BAD">
            <w:pPr>
              <w:jc w:val="center"/>
              <w:rPr>
                <w:rFonts w:ascii="Verdana" w:hAnsi="Verdana"/>
                <w:b/>
                <w:color w:val="660033"/>
                <w:sz w:val="20"/>
                <w:szCs w:val="20"/>
              </w:rPr>
            </w:pPr>
          </w:p>
          <w:p w:rsidR="00D62B89" w:rsidRDefault="00D62B89" w:rsidP="00292BAD">
            <w:pPr>
              <w:jc w:val="center"/>
              <w:rPr>
                <w:rFonts w:ascii="Verdana" w:hAnsi="Verdana"/>
                <w:b/>
                <w:color w:val="660033"/>
                <w:sz w:val="20"/>
                <w:szCs w:val="20"/>
              </w:rPr>
            </w:pPr>
          </w:p>
          <w:p w:rsidR="00D62B89" w:rsidRDefault="00D62B89" w:rsidP="00292BAD">
            <w:pPr>
              <w:jc w:val="center"/>
              <w:rPr>
                <w:rFonts w:ascii="Verdana" w:hAnsi="Verdana"/>
                <w:b/>
                <w:color w:val="660033"/>
                <w:sz w:val="20"/>
                <w:szCs w:val="20"/>
              </w:rPr>
            </w:pPr>
          </w:p>
          <w:p w:rsidR="00D62B89" w:rsidRDefault="00D62B89" w:rsidP="00292BAD">
            <w:pPr>
              <w:jc w:val="center"/>
              <w:rPr>
                <w:rFonts w:ascii="Verdana" w:hAnsi="Verdana"/>
                <w:b/>
                <w:color w:val="660033"/>
                <w:sz w:val="20"/>
                <w:szCs w:val="20"/>
              </w:rPr>
            </w:pPr>
          </w:p>
          <w:p w:rsidR="00D62B89" w:rsidRDefault="00D62B89" w:rsidP="00292BAD">
            <w:pPr>
              <w:jc w:val="center"/>
              <w:rPr>
                <w:rFonts w:ascii="Verdana" w:hAnsi="Verdana"/>
                <w:b/>
                <w:color w:val="660033"/>
                <w:sz w:val="20"/>
                <w:szCs w:val="20"/>
              </w:rPr>
            </w:pPr>
          </w:p>
          <w:p w:rsidR="00D62B89" w:rsidRDefault="00D62B89" w:rsidP="00292BAD">
            <w:pPr>
              <w:jc w:val="center"/>
              <w:rPr>
                <w:rFonts w:ascii="Verdana" w:hAnsi="Verdana"/>
                <w:b/>
                <w:color w:val="660033"/>
                <w:sz w:val="20"/>
                <w:szCs w:val="20"/>
              </w:rPr>
            </w:pPr>
          </w:p>
          <w:p w:rsidR="00D62B89" w:rsidRDefault="00D62B89" w:rsidP="00292BAD">
            <w:pPr>
              <w:jc w:val="center"/>
              <w:rPr>
                <w:rFonts w:ascii="Verdana" w:hAnsi="Verdana"/>
                <w:b/>
                <w:color w:val="660033"/>
                <w:sz w:val="20"/>
                <w:szCs w:val="20"/>
              </w:rPr>
            </w:pPr>
          </w:p>
          <w:p w:rsidR="00D62B89" w:rsidRDefault="00D62B89" w:rsidP="00292BAD">
            <w:pPr>
              <w:jc w:val="center"/>
              <w:rPr>
                <w:rFonts w:ascii="Verdana" w:hAnsi="Verdana"/>
                <w:b/>
                <w:color w:val="660033"/>
                <w:sz w:val="20"/>
                <w:szCs w:val="20"/>
              </w:rPr>
            </w:pPr>
          </w:p>
          <w:p w:rsidR="00D62B89" w:rsidRDefault="00D62B89" w:rsidP="00292BAD">
            <w:pPr>
              <w:jc w:val="center"/>
              <w:rPr>
                <w:rFonts w:ascii="Verdana" w:hAnsi="Verdana"/>
                <w:b/>
                <w:color w:val="660033"/>
                <w:sz w:val="20"/>
                <w:szCs w:val="20"/>
              </w:rPr>
            </w:pPr>
          </w:p>
          <w:p w:rsidR="004D5F20" w:rsidRDefault="004D5F20" w:rsidP="00292BAD">
            <w:pPr>
              <w:jc w:val="center"/>
              <w:rPr>
                <w:rFonts w:ascii="Verdana" w:hAnsi="Verdana"/>
                <w:b/>
                <w:color w:val="660033"/>
                <w:sz w:val="20"/>
                <w:szCs w:val="20"/>
              </w:rPr>
            </w:pPr>
          </w:p>
          <w:p w:rsidR="004D5F20" w:rsidRDefault="004D5F20" w:rsidP="00292BAD">
            <w:pPr>
              <w:jc w:val="center"/>
              <w:rPr>
                <w:rFonts w:ascii="Verdana" w:hAnsi="Verdana"/>
                <w:b/>
                <w:color w:val="660033"/>
                <w:sz w:val="20"/>
                <w:szCs w:val="20"/>
              </w:rPr>
            </w:pPr>
          </w:p>
          <w:p w:rsidR="004D5F20" w:rsidRDefault="004D5F20" w:rsidP="00292BAD">
            <w:pPr>
              <w:jc w:val="center"/>
              <w:rPr>
                <w:rFonts w:ascii="Verdana" w:hAnsi="Verdana"/>
                <w:b/>
                <w:color w:val="660033"/>
                <w:sz w:val="20"/>
                <w:szCs w:val="20"/>
              </w:rPr>
            </w:pPr>
          </w:p>
          <w:p w:rsidR="00AA2A5F" w:rsidRDefault="00B873B6" w:rsidP="00292BAD">
            <w:pPr>
              <w:jc w:val="center"/>
              <w:rPr>
                <w:rFonts w:ascii="Verdana" w:hAnsi="Verdana"/>
                <w:b/>
                <w:color w:val="1F3864" w:themeColor="accent1" w:themeShade="80"/>
                <w:sz w:val="20"/>
                <w:szCs w:val="20"/>
              </w:rPr>
            </w:pPr>
            <w:r>
              <w:rPr>
                <w:rFonts w:ascii="Verdana" w:hAnsi="Verdana"/>
                <w:b/>
                <w:color w:val="660033"/>
                <w:sz w:val="20"/>
                <w:szCs w:val="20"/>
              </w:rPr>
              <w:t>Le vrai défi, est que vous parveniez</w:t>
            </w:r>
            <w:r w:rsidR="00896CB5" w:rsidRPr="00896CB5">
              <w:rPr>
                <w:rFonts w:ascii="Verdana" w:hAnsi="Verdana"/>
                <w:b/>
                <w:color w:val="660033"/>
                <w:sz w:val="20"/>
                <w:szCs w:val="20"/>
              </w:rPr>
              <w:t xml:space="preserve"> à être pleinement </w:t>
            </w:r>
            <w:r w:rsidR="00D56790">
              <w:rPr>
                <w:rFonts w:ascii="Verdana" w:hAnsi="Verdana"/>
                <w:b/>
                <w:color w:val="660033"/>
                <w:sz w:val="20"/>
                <w:szCs w:val="20"/>
              </w:rPr>
              <w:br/>
            </w:r>
            <w:r>
              <w:rPr>
                <w:rFonts w:ascii="Verdana" w:hAnsi="Verdana"/>
                <w:b/>
                <w:color w:val="660033"/>
                <w:sz w:val="20"/>
                <w:szCs w:val="20"/>
              </w:rPr>
              <w:t>vous-mêmes et à vivre de v</w:t>
            </w:r>
            <w:r w:rsidR="00896CB5" w:rsidRPr="00896CB5">
              <w:rPr>
                <w:rFonts w:ascii="Verdana" w:hAnsi="Verdana"/>
                <w:b/>
                <w:color w:val="660033"/>
                <w:sz w:val="20"/>
                <w:szCs w:val="20"/>
              </w:rPr>
              <w:t xml:space="preserve">otre Etre au travail </w:t>
            </w:r>
            <w:r w:rsidR="00AA2A5F" w:rsidRPr="00896CB5">
              <w:rPr>
                <w:rFonts w:ascii="Verdana" w:hAnsi="Verdana"/>
                <w:b/>
                <w:color w:val="660033"/>
                <w:sz w:val="20"/>
                <w:szCs w:val="20"/>
              </w:rPr>
              <w:br/>
            </w:r>
          </w:p>
          <w:p w:rsidR="00B873B6" w:rsidRDefault="00292BAD" w:rsidP="00B873B6">
            <w:pPr>
              <w:rPr>
                <w:rFonts w:ascii="Verdana" w:hAnsi="Verdana"/>
                <w:color w:val="660033"/>
                <w:sz w:val="20"/>
                <w:szCs w:val="20"/>
              </w:rPr>
            </w:pPr>
            <w:r>
              <w:rPr>
                <w:rFonts w:ascii="Verdana" w:hAnsi="Verdana"/>
                <w:color w:val="660033"/>
                <w:sz w:val="20"/>
                <w:szCs w:val="20"/>
              </w:rPr>
              <w:t xml:space="preserve">C’est après la chute que le travail est devenu « labeur ». Sur le chemin des retrouvailles avec Dieu et de votre naturelle spirituelle, il convient de lâcher vos représentations passées. </w:t>
            </w:r>
            <w:r w:rsidR="0098178B">
              <w:rPr>
                <w:rFonts w:ascii="Verdana" w:hAnsi="Verdana"/>
                <w:color w:val="660033"/>
                <w:sz w:val="20"/>
                <w:szCs w:val="20"/>
              </w:rPr>
              <w:t>Ne soyez</w:t>
            </w:r>
            <w:r w:rsidR="00B873B6">
              <w:rPr>
                <w:rFonts w:ascii="Verdana" w:hAnsi="Verdana"/>
                <w:color w:val="660033"/>
                <w:sz w:val="20"/>
                <w:szCs w:val="20"/>
              </w:rPr>
              <w:t xml:space="preserve"> pas  tel « le serviteur mauvais et paresseux » de la parabole, laquelle soulignons-le, via la langue française, traduisant l’argent reçu par « talents », assimile d’ailleurs le don et l’argent ! </w:t>
            </w:r>
          </w:p>
          <w:p w:rsidR="00444848" w:rsidRDefault="00B873B6" w:rsidP="00444848">
            <w:pPr>
              <w:rPr>
                <w:rFonts w:ascii="Verdana" w:hAnsi="Verdana"/>
                <w:color w:val="660033"/>
                <w:sz w:val="20"/>
                <w:szCs w:val="20"/>
              </w:rPr>
            </w:pPr>
            <w:r>
              <w:rPr>
                <w:rFonts w:ascii="Verdana" w:hAnsi="Verdana"/>
                <w:color w:val="660033"/>
                <w:sz w:val="20"/>
                <w:szCs w:val="20"/>
              </w:rPr>
              <w:t xml:space="preserve">  </w:t>
            </w:r>
            <w:r w:rsidR="00444848">
              <w:rPr>
                <w:rFonts w:ascii="Verdana" w:hAnsi="Verdana"/>
                <w:color w:val="660033"/>
                <w:sz w:val="20"/>
                <w:szCs w:val="20"/>
              </w:rPr>
              <w:t xml:space="preserve"> </w:t>
            </w:r>
          </w:p>
          <w:p w:rsidR="00444848" w:rsidRDefault="00444848" w:rsidP="00444848">
            <w:pPr>
              <w:rPr>
                <w:rFonts w:ascii="Verdana" w:hAnsi="Verdana"/>
                <w:color w:val="660033"/>
                <w:sz w:val="20"/>
                <w:szCs w:val="20"/>
              </w:rPr>
            </w:pPr>
            <w:r>
              <w:rPr>
                <w:rFonts w:ascii="Verdana" w:hAnsi="Verdana"/>
                <w:color w:val="660033"/>
                <w:sz w:val="20"/>
                <w:szCs w:val="20"/>
              </w:rPr>
              <w:t>Qui plus est, à l’image de Dieu, voyez les choses</w:t>
            </w:r>
            <w:r w:rsidR="00B873B6">
              <w:rPr>
                <w:rFonts w:ascii="Verdana" w:hAnsi="Verdana"/>
                <w:color w:val="660033"/>
                <w:sz w:val="20"/>
                <w:szCs w:val="20"/>
              </w:rPr>
              <w:t xml:space="preserve"> </w:t>
            </w:r>
            <w:r>
              <w:rPr>
                <w:rFonts w:ascii="Verdana" w:hAnsi="Verdana"/>
                <w:color w:val="660033"/>
                <w:sz w:val="20"/>
                <w:szCs w:val="20"/>
              </w:rPr>
              <w:t xml:space="preserve">en grand, vous y avez droit ! </w:t>
            </w:r>
          </w:p>
          <w:p w:rsidR="00292CD6" w:rsidRDefault="00292CD6" w:rsidP="00444848">
            <w:pPr>
              <w:rPr>
                <w:rFonts w:ascii="Verdana" w:hAnsi="Verdana"/>
                <w:color w:val="660033"/>
                <w:sz w:val="20"/>
                <w:szCs w:val="20"/>
              </w:rPr>
            </w:pPr>
            <w:r>
              <w:rPr>
                <w:rFonts w:ascii="Verdana" w:hAnsi="Verdana"/>
                <w:color w:val="660033"/>
                <w:sz w:val="20"/>
                <w:szCs w:val="20"/>
              </w:rPr>
              <w:t xml:space="preserve">Ici, comme au paradis, TOUT EST ABONDANCE. </w:t>
            </w:r>
            <w:r w:rsidR="00444848">
              <w:rPr>
                <w:rFonts w:ascii="Verdana" w:hAnsi="Verdana"/>
                <w:color w:val="660033"/>
                <w:sz w:val="20"/>
                <w:szCs w:val="20"/>
              </w:rPr>
              <w:t xml:space="preserve">Accueillez vos dons et </w:t>
            </w:r>
            <w:r w:rsidR="0098178B">
              <w:rPr>
                <w:rFonts w:ascii="Verdana" w:hAnsi="Verdana"/>
                <w:color w:val="660033"/>
                <w:sz w:val="20"/>
                <w:szCs w:val="20"/>
              </w:rPr>
              <w:t>l’argent</w:t>
            </w:r>
            <w:r w:rsidR="00444848" w:rsidRPr="00B873B6">
              <w:rPr>
                <w:rFonts w:ascii="Verdana" w:hAnsi="Verdana"/>
                <w:vanish/>
                <w:color w:val="660033"/>
                <w:sz w:val="20"/>
                <w:szCs w:val="20"/>
              </w:rPr>
              <w:t>l’argent</w:t>
            </w:r>
            <w:r w:rsidR="00444848">
              <w:rPr>
                <w:rFonts w:ascii="Verdana" w:hAnsi="Verdana"/>
                <w:color w:val="660033"/>
                <w:sz w:val="20"/>
                <w:szCs w:val="20"/>
              </w:rPr>
              <w:t xml:space="preserve">, au même titre que d’autres Grâces ! </w:t>
            </w:r>
          </w:p>
          <w:p w:rsidR="00292BAD" w:rsidRDefault="00292BAD" w:rsidP="00292BAD">
            <w:pPr>
              <w:rPr>
                <w:rFonts w:ascii="Verdana" w:hAnsi="Verdana"/>
                <w:color w:val="660033"/>
                <w:sz w:val="20"/>
                <w:szCs w:val="20"/>
              </w:rPr>
            </w:pPr>
          </w:p>
          <w:p w:rsidR="007C2637" w:rsidRDefault="00896CB5" w:rsidP="00292BAD">
            <w:pPr>
              <w:jc w:val="center"/>
              <w:rPr>
                <w:rFonts w:ascii="Verdana" w:hAnsi="Verdana"/>
                <w:b/>
                <w:color w:val="660033"/>
                <w:sz w:val="20"/>
                <w:szCs w:val="20"/>
              </w:rPr>
            </w:pPr>
            <w:r w:rsidRPr="00292BAD">
              <w:rPr>
                <w:rFonts w:ascii="Verdana" w:hAnsi="Verdana"/>
                <w:b/>
                <w:color w:val="660033"/>
                <w:sz w:val="20"/>
                <w:szCs w:val="20"/>
              </w:rPr>
              <w:t>Cultivez votre jardin d’Eden</w:t>
            </w:r>
            <w:r w:rsidR="00292BAD" w:rsidRPr="00292BAD">
              <w:rPr>
                <w:rFonts w:ascii="Verdana" w:hAnsi="Verdana"/>
                <w:b/>
                <w:color w:val="660033"/>
                <w:sz w:val="20"/>
                <w:szCs w:val="20"/>
              </w:rPr>
              <w:t xml:space="preserve"> et </w:t>
            </w:r>
            <w:r w:rsidRPr="00292BAD">
              <w:rPr>
                <w:rFonts w:ascii="Verdana" w:hAnsi="Verdana"/>
                <w:b/>
                <w:color w:val="660033"/>
                <w:sz w:val="20"/>
                <w:szCs w:val="20"/>
              </w:rPr>
              <w:t>cueillez les fruits</w:t>
            </w:r>
            <w:r w:rsidR="00292BAD" w:rsidRPr="00292BAD">
              <w:rPr>
                <w:rFonts w:ascii="Verdana" w:hAnsi="Verdana"/>
                <w:b/>
                <w:color w:val="660033"/>
                <w:sz w:val="20"/>
                <w:szCs w:val="20"/>
              </w:rPr>
              <w:t> !</w:t>
            </w:r>
          </w:p>
          <w:p w:rsidR="00292BAD" w:rsidRPr="00292BAD" w:rsidRDefault="00292BAD" w:rsidP="001F14D1">
            <w:pPr>
              <w:rPr>
                <w:rFonts w:ascii="Verdana" w:hAnsi="Verdana"/>
                <w:b/>
                <w:color w:val="660033"/>
                <w:sz w:val="20"/>
                <w:szCs w:val="20"/>
              </w:rPr>
            </w:pPr>
          </w:p>
          <w:p w:rsidR="00444848" w:rsidRDefault="00DC53AA" w:rsidP="001F14D1">
            <w:pPr>
              <w:rPr>
                <w:rFonts w:ascii="Verdana" w:hAnsi="Verdana" w:cs="Arial"/>
                <w:color w:val="660033"/>
                <w:sz w:val="20"/>
                <w:szCs w:val="20"/>
              </w:rPr>
            </w:pPr>
            <w:r>
              <w:rPr>
                <w:rFonts w:ascii="Verdana" w:hAnsi="Verdana" w:cs="Arial"/>
                <w:color w:val="660033"/>
                <w:sz w:val="20"/>
                <w:szCs w:val="20"/>
              </w:rPr>
              <w:t>De « l</w:t>
            </w:r>
            <w:r w:rsidR="00012370">
              <w:rPr>
                <w:rFonts w:ascii="Verdana" w:hAnsi="Verdana" w:cs="Arial"/>
                <w:color w:val="660033"/>
                <w:sz w:val="20"/>
                <w:szCs w:val="20"/>
              </w:rPr>
              <w:t>a Fable des Abeilles</w:t>
            </w:r>
            <w:r>
              <w:rPr>
                <w:rFonts w:ascii="Verdana" w:hAnsi="Verdana" w:cs="Arial"/>
                <w:color w:val="660033"/>
                <w:sz w:val="20"/>
                <w:szCs w:val="20"/>
              </w:rPr>
              <w:t xml:space="preserve"> » à « l’organisation scientifique du travail », </w:t>
            </w:r>
            <w:r w:rsidR="00012370">
              <w:rPr>
                <w:rFonts w:ascii="Verdana" w:hAnsi="Verdana" w:cs="Arial"/>
                <w:color w:val="660033"/>
                <w:sz w:val="20"/>
                <w:szCs w:val="20"/>
              </w:rPr>
              <w:t>voyez comment notre modernité a scindé le travail et l’Etre.</w:t>
            </w:r>
            <w:r>
              <w:rPr>
                <w:rFonts w:ascii="Verdana" w:hAnsi="Verdana" w:cs="Arial"/>
                <w:color w:val="660033"/>
                <w:sz w:val="20"/>
                <w:szCs w:val="20"/>
              </w:rPr>
              <w:t xml:space="preserve"> Souvenez-vous, avant l’industrialisation</w:t>
            </w:r>
            <w:r w:rsidR="00012370">
              <w:rPr>
                <w:rFonts w:ascii="Verdana" w:hAnsi="Verdana" w:cs="Arial"/>
                <w:color w:val="660033"/>
                <w:sz w:val="20"/>
                <w:szCs w:val="20"/>
              </w:rPr>
              <w:t>, celui qui était doué pour travailler le bois, devenait charpentier, celui qui aimai</w:t>
            </w:r>
            <w:r w:rsidR="00B873B6">
              <w:rPr>
                <w:rFonts w:ascii="Verdana" w:hAnsi="Verdana" w:cs="Arial"/>
                <w:color w:val="660033"/>
                <w:sz w:val="20"/>
                <w:szCs w:val="20"/>
              </w:rPr>
              <w:t xml:space="preserve">t la terre devenait paysan … chacun trouvait du sens et était utile à la collectivité. </w:t>
            </w:r>
            <w:r w:rsidR="00012370">
              <w:rPr>
                <w:rFonts w:ascii="Verdana" w:hAnsi="Verdana" w:cs="Arial"/>
                <w:color w:val="660033"/>
                <w:sz w:val="20"/>
                <w:szCs w:val="20"/>
              </w:rPr>
              <w:t xml:space="preserve"> </w:t>
            </w:r>
            <w:r w:rsidR="00012370">
              <w:rPr>
                <w:rFonts w:ascii="Verdana" w:hAnsi="Verdana" w:cs="Arial"/>
                <w:color w:val="660033"/>
                <w:sz w:val="20"/>
                <w:szCs w:val="20"/>
              </w:rPr>
              <w:br/>
            </w:r>
          </w:p>
          <w:p w:rsidR="00896CB5" w:rsidRPr="004D5F20" w:rsidRDefault="00444848" w:rsidP="001F14D1">
            <w:pPr>
              <w:rPr>
                <w:rFonts w:ascii="Verdana" w:hAnsi="Verdana"/>
                <w:vanish/>
                <w:color w:val="660033"/>
                <w:sz w:val="20"/>
                <w:szCs w:val="20"/>
              </w:rPr>
            </w:pPr>
            <w:r w:rsidRPr="007C2637">
              <w:rPr>
                <w:rFonts w:ascii="Verdana" w:hAnsi="Verdana"/>
                <w:color w:val="660033"/>
                <w:sz w:val="20"/>
                <w:szCs w:val="20"/>
              </w:rPr>
              <w:t>« C</w:t>
            </w:r>
            <w:r w:rsidRPr="007C2637">
              <w:rPr>
                <w:rFonts w:ascii="Verdana" w:hAnsi="Verdana" w:cs="Arial"/>
                <w:color w:val="660033"/>
                <w:sz w:val="20"/>
                <w:szCs w:val="20"/>
              </w:rPr>
              <w:t xml:space="preserve">hoisissez un travail que vous aimez et vous n'aurez pas travaillé un seul jour de votre vie » disait </w:t>
            </w:r>
            <w:r>
              <w:rPr>
                <w:rFonts w:ascii="Verdana" w:hAnsi="Verdana" w:cs="Arial"/>
                <w:color w:val="660033"/>
                <w:sz w:val="20"/>
                <w:szCs w:val="20"/>
              </w:rPr>
              <w:t xml:space="preserve">déjà </w:t>
            </w:r>
            <w:r w:rsidRPr="007C2637">
              <w:rPr>
                <w:rFonts w:ascii="Verdana" w:hAnsi="Verdana" w:cs="Arial"/>
                <w:color w:val="660033"/>
                <w:sz w:val="20"/>
                <w:szCs w:val="20"/>
              </w:rPr>
              <w:t xml:space="preserve">Confucius. </w:t>
            </w:r>
            <w:r w:rsidR="007C2637" w:rsidRPr="007C2637">
              <w:rPr>
                <w:rFonts w:ascii="Verdana" w:hAnsi="Verdana" w:cs="Arial"/>
                <w:color w:val="660033"/>
                <w:sz w:val="20"/>
                <w:szCs w:val="20"/>
              </w:rPr>
              <w:t xml:space="preserve">Choisissez de retrouver votre Essence véritable et portez du fruit, pour votre plus grande Joie </w:t>
            </w:r>
            <w:r w:rsidR="007C2637" w:rsidRPr="00444848">
              <w:rPr>
                <w:rFonts w:ascii="Verdana" w:hAnsi="Verdana" w:cs="Arial"/>
                <w:color w:val="660033"/>
                <w:sz w:val="20"/>
                <w:szCs w:val="20"/>
              </w:rPr>
              <w:t xml:space="preserve">et pour le monde … </w:t>
            </w:r>
            <w:r w:rsidR="000E754B" w:rsidRPr="00444848">
              <w:rPr>
                <w:color w:val="660033"/>
              </w:rPr>
              <w:t xml:space="preserve"> </w:t>
            </w:r>
            <w:r>
              <w:rPr>
                <w:color w:val="660033"/>
              </w:rPr>
              <w:br/>
            </w:r>
            <w:r w:rsidR="000E754B" w:rsidRPr="00444848">
              <w:rPr>
                <w:rFonts w:ascii="Verdana" w:hAnsi="Verdana"/>
                <w:color w:val="660033"/>
                <w:sz w:val="20"/>
                <w:szCs w:val="20"/>
              </w:rPr>
              <w:t>« O</w:t>
            </w:r>
            <w:r w:rsidR="000E754B" w:rsidRPr="00444848">
              <w:rPr>
                <w:rStyle w:val="highl"/>
                <w:rFonts w:ascii="Verdana" w:hAnsi="Verdana"/>
                <w:color w:val="660033"/>
                <w:sz w:val="20"/>
                <w:szCs w:val="20"/>
              </w:rPr>
              <w:t>n n'allume pas une lampe pour la mettre sous le boisseau, mais on la met sur le chandelier, et elle éclaire tous ceux qui sont dans la maison</w:t>
            </w:r>
            <w:r w:rsidRPr="00444848">
              <w:rPr>
                <w:rStyle w:val="highl"/>
                <w:rFonts w:ascii="Verdana" w:hAnsi="Verdana"/>
                <w:color w:val="660033"/>
                <w:sz w:val="20"/>
                <w:szCs w:val="20"/>
              </w:rPr>
              <w:t> »</w:t>
            </w:r>
            <w:r w:rsidR="00E4161B">
              <w:rPr>
                <w:rStyle w:val="highl"/>
                <w:rFonts w:ascii="Verdana" w:hAnsi="Verdana"/>
                <w:color w:val="660033"/>
                <w:sz w:val="20"/>
                <w:szCs w:val="20"/>
              </w:rPr>
              <w:t xml:space="preserve"> (Evangile St Matthieu), « Ranime la flamme du don de Di</w:t>
            </w:r>
            <w:r w:rsidR="00620567">
              <w:rPr>
                <w:rStyle w:val="highl"/>
                <w:rFonts w:ascii="Verdana" w:hAnsi="Verdana"/>
                <w:color w:val="660033"/>
                <w:sz w:val="20"/>
                <w:szCs w:val="20"/>
              </w:rPr>
              <w:t xml:space="preserve">eu que tu as reçu » (Timothée). </w:t>
            </w:r>
            <w:r w:rsidR="00620567">
              <w:rPr>
                <w:rStyle w:val="highl"/>
                <w:rFonts w:ascii="Verdana" w:hAnsi="Verdana"/>
                <w:color w:val="660033"/>
                <w:sz w:val="20"/>
                <w:szCs w:val="20"/>
              </w:rPr>
              <w:br/>
              <w:t>Nous pouvons tous, quel que soit nos dons être des « Terre-apôtres », choisissons d</w:t>
            </w:r>
            <w:r w:rsidR="00DC53AA">
              <w:rPr>
                <w:rFonts w:ascii="Verdana" w:hAnsi="Verdana"/>
                <w:color w:val="660033"/>
                <w:sz w:val="20"/>
                <w:szCs w:val="20"/>
              </w:rPr>
              <w:t xml:space="preserve">e participer </w:t>
            </w:r>
            <w:r w:rsidR="005D3924">
              <w:rPr>
                <w:rFonts w:ascii="Verdana" w:hAnsi="Verdana"/>
                <w:color w:val="660033"/>
                <w:sz w:val="20"/>
                <w:szCs w:val="20"/>
              </w:rPr>
              <w:t xml:space="preserve">au travail du </w:t>
            </w:r>
            <w:r w:rsidR="00DC53AA">
              <w:rPr>
                <w:rFonts w:ascii="Verdana" w:hAnsi="Verdana"/>
                <w:color w:val="660033"/>
                <w:sz w:val="20"/>
                <w:szCs w:val="20"/>
              </w:rPr>
              <w:t>Grand Œuvre !</w:t>
            </w:r>
          </w:p>
          <w:p w:rsidR="001F14D1" w:rsidRPr="001F14D1" w:rsidRDefault="001F14D1" w:rsidP="001F14D1">
            <w:pPr>
              <w:rPr>
                <w:rFonts w:ascii="Verdana" w:hAnsi="Verdana"/>
                <w:color w:val="660033"/>
                <w:sz w:val="20"/>
                <w:szCs w:val="20"/>
              </w:rPr>
            </w:pPr>
          </w:p>
          <w:p w:rsidR="001F14D1" w:rsidRPr="001F14D1" w:rsidRDefault="001F14D1" w:rsidP="001F14D1">
            <w:pPr>
              <w:rPr>
                <w:rFonts w:ascii="Verdana" w:hAnsi="Verdana"/>
                <w:color w:val="660033"/>
                <w:sz w:val="20"/>
                <w:szCs w:val="20"/>
              </w:rPr>
            </w:pPr>
          </w:p>
          <w:p w:rsidR="001F14D1" w:rsidRPr="00B873B6" w:rsidRDefault="001F14D1" w:rsidP="001F14D1">
            <w:pPr>
              <w:rPr>
                <w:rFonts w:ascii="Verdana" w:hAnsi="Verdana"/>
                <w:vanish/>
                <w:color w:val="660033"/>
                <w:sz w:val="20"/>
                <w:szCs w:val="20"/>
              </w:rPr>
            </w:pPr>
          </w:p>
          <w:p w:rsidR="001F14D1" w:rsidRPr="001F14D1" w:rsidRDefault="001F14D1" w:rsidP="001F14D1">
            <w:pPr>
              <w:rPr>
                <w:rFonts w:ascii="Verdana" w:hAnsi="Verdana"/>
                <w:color w:val="660033"/>
                <w:sz w:val="20"/>
                <w:szCs w:val="20"/>
              </w:rPr>
            </w:pPr>
            <w:bookmarkStart w:id="0" w:name="_GoBack"/>
            <w:bookmarkEnd w:id="0"/>
          </w:p>
          <w:p w:rsidR="00111078" w:rsidRPr="00AF4353" w:rsidRDefault="00111078" w:rsidP="00111078">
            <w:pPr>
              <w:rPr>
                <w:rFonts w:ascii="Verdana" w:hAnsi="Verdana"/>
                <w:i/>
                <w:iCs/>
                <w:color w:val="FFFFFF"/>
                <w:sz w:val="16"/>
                <w:szCs w:val="16"/>
              </w:rPr>
            </w:pPr>
          </w:p>
        </w:tc>
      </w:tr>
    </w:tbl>
    <w:p w:rsidR="006F2A35" w:rsidRPr="00273705" w:rsidRDefault="006F2A35">
      <w:pPr>
        <w:rPr>
          <w:vanish/>
          <w:color w:val="660033"/>
        </w:rPr>
      </w:pPr>
    </w:p>
    <w:sectPr w:rsidR="006F2A35" w:rsidRPr="00273705" w:rsidSect="00F715F5">
      <w:pgSz w:w="11906" w:h="16838"/>
      <w:pgMar w:top="284" w:right="1440" w:bottom="28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362"/>
    <w:multiLevelType w:val="hybridMultilevel"/>
    <w:tmpl w:val="A47E1556"/>
    <w:lvl w:ilvl="0" w:tplc="E56AC0AA">
      <w:start w:val="2"/>
      <w:numFmt w:val="bullet"/>
      <w:lvlText w:val="-"/>
      <w:lvlJc w:val="left"/>
      <w:pPr>
        <w:tabs>
          <w:tab w:val="num" w:pos="1068"/>
        </w:tabs>
        <w:ind w:left="1068" w:hanging="360"/>
      </w:pPr>
      <w:rPr>
        <w:rFonts w:ascii="Century Gothic" w:eastAsia="Times New Roman" w:hAnsi="Century Gothic" w:cs="Times New Roman" w:hint="default"/>
        <w:sz w:val="22"/>
        <w:szCs w:val="22"/>
      </w:rPr>
    </w:lvl>
    <w:lvl w:ilvl="1" w:tplc="040C0003">
      <w:start w:val="1"/>
      <w:numFmt w:val="bullet"/>
      <w:lvlText w:val="o"/>
      <w:lvlJc w:val="left"/>
      <w:pPr>
        <w:tabs>
          <w:tab w:val="num" w:pos="1968"/>
        </w:tabs>
        <w:ind w:left="1968" w:hanging="360"/>
      </w:pPr>
      <w:rPr>
        <w:rFonts w:ascii="Courier New" w:hAnsi="Courier New" w:cs="Courier New" w:hint="default"/>
      </w:rPr>
    </w:lvl>
    <w:lvl w:ilvl="2" w:tplc="040C0005" w:tentative="1">
      <w:start w:val="1"/>
      <w:numFmt w:val="bullet"/>
      <w:lvlText w:val=""/>
      <w:lvlJc w:val="left"/>
      <w:pPr>
        <w:tabs>
          <w:tab w:val="num" w:pos="2688"/>
        </w:tabs>
        <w:ind w:left="2688" w:hanging="360"/>
      </w:pPr>
      <w:rPr>
        <w:rFonts w:ascii="Wingdings" w:hAnsi="Wingdings" w:hint="default"/>
      </w:rPr>
    </w:lvl>
    <w:lvl w:ilvl="3" w:tplc="040C0001" w:tentative="1">
      <w:start w:val="1"/>
      <w:numFmt w:val="bullet"/>
      <w:lvlText w:val=""/>
      <w:lvlJc w:val="left"/>
      <w:pPr>
        <w:tabs>
          <w:tab w:val="num" w:pos="3408"/>
        </w:tabs>
        <w:ind w:left="3408" w:hanging="360"/>
      </w:pPr>
      <w:rPr>
        <w:rFonts w:ascii="Symbol" w:hAnsi="Symbol" w:hint="default"/>
      </w:rPr>
    </w:lvl>
    <w:lvl w:ilvl="4" w:tplc="040C0003" w:tentative="1">
      <w:start w:val="1"/>
      <w:numFmt w:val="bullet"/>
      <w:lvlText w:val="o"/>
      <w:lvlJc w:val="left"/>
      <w:pPr>
        <w:tabs>
          <w:tab w:val="num" w:pos="4128"/>
        </w:tabs>
        <w:ind w:left="4128" w:hanging="360"/>
      </w:pPr>
      <w:rPr>
        <w:rFonts w:ascii="Courier New" w:hAnsi="Courier New" w:cs="Courier New" w:hint="default"/>
      </w:rPr>
    </w:lvl>
    <w:lvl w:ilvl="5" w:tplc="040C0005" w:tentative="1">
      <w:start w:val="1"/>
      <w:numFmt w:val="bullet"/>
      <w:lvlText w:val=""/>
      <w:lvlJc w:val="left"/>
      <w:pPr>
        <w:tabs>
          <w:tab w:val="num" w:pos="4848"/>
        </w:tabs>
        <w:ind w:left="4848" w:hanging="360"/>
      </w:pPr>
      <w:rPr>
        <w:rFonts w:ascii="Wingdings" w:hAnsi="Wingdings" w:hint="default"/>
      </w:rPr>
    </w:lvl>
    <w:lvl w:ilvl="6" w:tplc="040C0001" w:tentative="1">
      <w:start w:val="1"/>
      <w:numFmt w:val="bullet"/>
      <w:lvlText w:val=""/>
      <w:lvlJc w:val="left"/>
      <w:pPr>
        <w:tabs>
          <w:tab w:val="num" w:pos="5568"/>
        </w:tabs>
        <w:ind w:left="5568" w:hanging="360"/>
      </w:pPr>
      <w:rPr>
        <w:rFonts w:ascii="Symbol" w:hAnsi="Symbol" w:hint="default"/>
      </w:rPr>
    </w:lvl>
    <w:lvl w:ilvl="7" w:tplc="040C0003" w:tentative="1">
      <w:start w:val="1"/>
      <w:numFmt w:val="bullet"/>
      <w:lvlText w:val="o"/>
      <w:lvlJc w:val="left"/>
      <w:pPr>
        <w:tabs>
          <w:tab w:val="num" w:pos="6288"/>
        </w:tabs>
        <w:ind w:left="6288" w:hanging="360"/>
      </w:pPr>
      <w:rPr>
        <w:rFonts w:ascii="Courier New" w:hAnsi="Courier New" w:cs="Courier New" w:hint="default"/>
      </w:rPr>
    </w:lvl>
    <w:lvl w:ilvl="8" w:tplc="040C0005" w:tentative="1">
      <w:start w:val="1"/>
      <w:numFmt w:val="bullet"/>
      <w:lvlText w:val=""/>
      <w:lvlJc w:val="left"/>
      <w:pPr>
        <w:tabs>
          <w:tab w:val="num" w:pos="7008"/>
        </w:tabs>
        <w:ind w:left="7008" w:hanging="360"/>
      </w:pPr>
      <w:rPr>
        <w:rFonts w:ascii="Wingdings" w:hAnsi="Wingdings" w:hint="default"/>
      </w:rPr>
    </w:lvl>
  </w:abstractNum>
  <w:abstractNum w:abstractNumId="1" w15:restartNumberingAfterBreak="0">
    <w:nsid w:val="17944CFE"/>
    <w:multiLevelType w:val="multilevel"/>
    <w:tmpl w:val="1C78932C"/>
    <w:lvl w:ilvl="0">
      <w:start w:val="1"/>
      <w:numFmt w:val="decimal"/>
      <w:lvlText w:val="%1)"/>
      <w:lvlJc w:val="left"/>
      <w:pPr>
        <w:tabs>
          <w:tab w:val="num" w:pos="360"/>
        </w:tabs>
        <w:ind w:left="360" w:hanging="360"/>
      </w:pPr>
      <w:rPr>
        <w:color w:val="1F3864" w:themeColor="accent1" w:themeShade="8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3AFC12E2"/>
    <w:multiLevelType w:val="hybridMultilevel"/>
    <w:tmpl w:val="8A9E4CD4"/>
    <w:lvl w:ilvl="0" w:tplc="040C0015">
      <w:start w:val="1"/>
      <w:numFmt w:val="upperLetter"/>
      <w:lvlText w:val="%1."/>
      <w:lvlJc w:val="left"/>
      <w:pPr>
        <w:tabs>
          <w:tab w:val="num" w:pos="360"/>
        </w:tabs>
        <w:ind w:left="360" w:hanging="360"/>
      </w:pPr>
    </w:lvl>
    <w:lvl w:ilvl="1" w:tplc="38465D1E">
      <w:numFmt w:val="bullet"/>
      <w:lvlText w:val="-"/>
      <w:lvlJc w:val="left"/>
      <w:pPr>
        <w:tabs>
          <w:tab w:val="num" w:pos="1080"/>
        </w:tabs>
        <w:ind w:left="1080" w:hanging="360"/>
      </w:pPr>
      <w:rPr>
        <w:rFonts w:ascii="Times New Roman" w:eastAsia="Times New Roman" w:hAnsi="Times New Roman" w:cs="Times New Roman"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15:restartNumberingAfterBreak="0">
    <w:nsid w:val="64F9711B"/>
    <w:multiLevelType w:val="hybridMultilevel"/>
    <w:tmpl w:val="15D296B0"/>
    <w:lvl w:ilvl="0" w:tplc="4FC48870">
      <w:start w:val="1"/>
      <w:numFmt w:val="upperLetter"/>
      <w:lvlText w:val="%1."/>
      <w:lvlJc w:val="left"/>
      <w:pPr>
        <w:tabs>
          <w:tab w:val="num" w:pos="360"/>
        </w:tabs>
        <w:ind w:left="360" w:hanging="360"/>
      </w:pPr>
      <w:rPr>
        <w:color w:val="8EAADB" w:themeColor="accent1" w:themeTint="99"/>
      </w:rPr>
    </w:lvl>
    <w:lvl w:ilvl="1" w:tplc="040C0019" w:tentative="1">
      <w:start w:val="1"/>
      <w:numFmt w:val="lowerLetter"/>
      <w:lvlText w:val="%2."/>
      <w:lvlJc w:val="left"/>
      <w:pPr>
        <w:tabs>
          <w:tab w:val="num" w:pos="360"/>
        </w:tabs>
        <w:ind w:left="360" w:hanging="360"/>
      </w:pPr>
    </w:lvl>
    <w:lvl w:ilvl="2" w:tplc="040C001B" w:tentative="1">
      <w:start w:val="1"/>
      <w:numFmt w:val="lowerRoman"/>
      <w:lvlText w:val="%3."/>
      <w:lvlJc w:val="right"/>
      <w:pPr>
        <w:tabs>
          <w:tab w:val="num" w:pos="1080"/>
        </w:tabs>
        <w:ind w:left="1080" w:hanging="180"/>
      </w:pPr>
    </w:lvl>
    <w:lvl w:ilvl="3" w:tplc="040C000F" w:tentative="1">
      <w:start w:val="1"/>
      <w:numFmt w:val="decimal"/>
      <w:lvlText w:val="%4."/>
      <w:lvlJc w:val="left"/>
      <w:pPr>
        <w:tabs>
          <w:tab w:val="num" w:pos="1800"/>
        </w:tabs>
        <w:ind w:left="1800" w:hanging="360"/>
      </w:pPr>
    </w:lvl>
    <w:lvl w:ilvl="4" w:tplc="040C0019" w:tentative="1">
      <w:start w:val="1"/>
      <w:numFmt w:val="lowerLetter"/>
      <w:lvlText w:val="%5."/>
      <w:lvlJc w:val="left"/>
      <w:pPr>
        <w:tabs>
          <w:tab w:val="num" w:pos="2520"/>
        </w:tabs>
        <w:ind w:left="2520" w:hanging="360"/>
      </w:pPr>
    </w:lvl>
    <w:lvl w:ilvl="5" w:tplc="040C001B" w:tentative="1">
      <w:start w:val="1"/>
      <w:numFmt w:val="lowerRoman"/>
      <w:lvlText w:val="%6."/>
      <w:lvlJc w:val="right"/>
      <w:pPr>
        <w:tabs>
          <w:tab w:val="num" w:pos="3240"/>
        </w:tabs>
        <w:ind w:left="3240" w:hanging="180"/>
      </w:pPr>
    </w:lvl>
    <w:lvl w:ilvl="6" w:tplc="040C000F" w:tentative="1">
      <w:start w:val="1"/>
      <w:numFmt w:val="decimal"/>
      <w:lvlText w:val="%7."/>
      <w:lvlJc w:val="left"/>
      <w:pPr>
        <w:tabs>
          <w:tab w:val="num" w:pos="3960"/>
        </w:tabs>
        <w:ind w:left="3960" w:hanging="360"/>
      </w:pPr>
    </w:lvl>
    <w:lvl w:ilvl="7" w:tplc="040C0019" w:tentative="1">
      <w:start w:val="1"/>
      <w:numFmt w:val="lowerLetter"/>
      <w:lvlText w:val="%8."/>
      <w:lvlJc w:val="left"/>
      <w:pPr>
        <w:tabs>
          <w:tab w:val="num" w:pos="4680"/>
        </w:tabs>
        <w:ind w:left="4680" w:hanging="360"/>
      </w:pPr>
    </w:lvl>
    <w:lvl w:ilvl="8" w:tplc="040C001B" w:tentative="1">
      <w:start w:val="1"/>
      <w:numFmt w:val="lowerRoman"/>
      <w:lvlText w:val="%9."/>
      <w:lvlJc w:val="right"/>
      <w:pPr>
        <w:tabs>
          <w:tab w:val="num" w:pos="5400"/>
        </w:tabs>
        <w:ind w:left="540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isplayBackgroundShape/>
  <w:mirrorMargin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9D5"/>
    <w:rsid w:val="00012370"/>
    <w:rsid w:val="0001542D"/>
    <w:rsid w:val="00097C01"/>
    <w:rsid w:val="000C0188"/>
    <w:rsid w:val="000D1437"/>
    <w:rsid w:val="000E3F44"/>
    <w:rsid w:val="000E754B"/>
    <w:rsid w:val="00111078"/>
    <w:rsid w:val="00134BA2"/>
    <w:rsid w:val="00153621"/>
    <w:rsid w:val="0017639C"/>
    <w:rsid w:val="001B5E08"/>
    <w:rsid w:val="001F14D1"/>
    <w:rsid w:val="00273705"/>
    <w:rsid w:val="00292BAD"/>
    <w:rsid w:val="00292CD6"/>
    <w:rsid w:val="00296FC0"/>
    <w:rsid w:val="002B36FC"/>
    <w:rsid w:val="0030710C"/>
    <w:rsid w:val="00326088"/>
    <w:rsid w:val="0039274E"/>
    <w:rsid w:val="003B312C"/>
    <w:rsid w:val="003C6A2D"/>
    <w:rsid w:val="00402BD9"/>
    <w:rsid w:val="00444848"/>
    <w:rsid w:val="004B21DD"/>
    <w:rsid w:val="004D5F20"/>
    <w:rsid w:val="004F7651"/>
    <w:rsid w:val="00535C32"/>
    <w:rsid w:val="005426A1"/>
    <w:rsid w:val="00571E32"/>
    <w:rsid w:val="005A2266"/>
    <w:rsid w:val="005D3924"/>
    <w:rsid w:val="00604730"/>
    <w:rsid w:val="00620567"/>
    <w:rsid w:val="00687EDE"/>
    <w:rsid w:val="00695E36"/>
    <w:rsid w:val="006F2A35"/>
    <w:rsid w:val="007011D6"/>
    <w:rsid w:val="007C2637"/>
    <w:rsid w:val="008000BD"/>
    <w:rsid w:val="0080200D"/>
    <w:rsid w:val="00864F51"/>
    <w:rsid w:val="00896CB5"/>
    <w:rsid w:val="00902411"/>
    <w:rsid w:val="009259D5"/>
    <w:rsid w:val="009271DF"/>
    <w:rsid w:val="0098178B"/>
    <w:rsid w:val="00997DDD"/>
    <w:rsid w:val="00A245F2"/>
    <w:rsid w:val="00A32F5F"/>
    <w:rsid w:val="00A409DA"/>
    <w:rsid w:val="00AA2A5F"/>
    <w:rsid w:val="00B5053E"/>
    <w:rsid w:val="00B50C1B"/>
    <w:rsid w:val="00B873B6"/>
    <w:rsid w:val="00C32262"/>
    <w:rsid w:val="00CD6E93"/>
    <w:rsid w:val="00CE5E6A"/>
    <w:rsid w:val="00D2074F"/>
    <w:rsid w:val="00D4718F"/>
    <w:rsid w:val="00D56790"/>
    <w:rsid w:val="00D62B89"/>
    <w:rsid w:val="00D826C0"/>
    <w:rsid w:val="00DC53AA"/>
    <w:rsid w:val="00DD385D"/>
    <w:rsid w:val="00DF1617"/>
    <w:rsid w:val="00DF47E6"/>
    <w:rsid w:val="00E31904"/>
    <w:rsid w:val="00E4161B"/>
    <w:rsid w:val="00EE6D74"/>
    <w:rsid w:val="00EF68E7"/>
    <w:rsid w:val="00F379DD"/>
    <w:rsid w:val="00F715F5"/>
    <w:rsid w:val="00F87B53"/>
    <w:rsid w:val="00F903DD"/>
    <w:rsid w:val="00F90CBB"/>
    <w:rsid w:val="00FB3C1A"/>
    <w:rsid w:val="00FE389E"/>
    <w:rsid w:val="00FE4F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4:docId w14:val="7A5638C6"/>
  <w15:chartTrackingRefBased/>
  <w15:docId w15:val="{EA237F5F-F2E9-4FD1-B27F-9CECB55E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25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F715F5"/>
    <w:rPr>
      <w:color w:val="0000FF"/>
      <w:u w:val="single"/>
    </w:rPr>
  </w:style>
  <w:style w:type="character" w:customStyle="1" w:styleId="txtc40b14">
    <w:name w:val="txtc40 b14"/>
    <w:basedOn w:val="Policepardfaut"/>
    <w:rsid w:val="00F715F5"/>
  </w:style>
  <w:style w:type="character" w:styleId="Mention">
    <w:name w:val="Mention"/>
    <w:basedOn w:val="Policepardfaut"/>
    <w:uiPriority w:val="99"/>
    <w:semiHidden/>
    <w:unhideWhenUsed/>
    <w:rsid w:val="00A32F5F"/>
    <w:rPr>
      <w:color w:val="2B579A"/>
      <w:shd w:val="clear" w:color="auto" w:fill="E6E6E6"/>
    </w:rPr>
  </w:style>
  <w:style w:type="paragraph" w:styleId="NormalWeb">
    <w:name w:val="Normal (Web)"/>
    <w:basedOn w:val="Normal"/>
    <w:uiPriority w:val="99"/>
    <w:unhideWhenUsed/>
    <w:rsid w:val="003C6A2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ersenumber">
    <w:name w:val="verse_number"/>
    <w:basedOn w:val="Policepardfaut"/>
    <w:rsid w:val="003C6A2D"/>
  </w:style>
  <w:style w:type="character" w:customStyle="1" w:styleId="highl">
    <w:name w:val="highl"/>
    <w:basedOn w:val="Policepardfaut"/>
    <w:rsid w:val="000E7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09341">
      <w:bodyDiv w:val="1"/>
      <w:marLeft w:val="0"/>
      <w:marRight w:val="0"/>
      <w:marTop w:val="0"/>
      <w:marBottom w:val="0"/>
      <w:divBdr>
        <w:top w:val="none" w:sz="0" w:space="0" w:color="auto"/>
        <w:left w:val="none" w:sz="0" w:space="0" w:color="auto"/>
        <w:bottom w:val="none" w:sz="0" w:space="0" w:color="auto"/>
        <w:right w:val="none" w:sz="0" w:space="0" w:color="auto"/>
      </w:divBdr>
      <w:divsChild>
        <w:div w:id="1651786930">
          <w:marLeft w:val="0"/>
          <w:marRight w:val="0"/>
          <w:marTop w:val="0"/>
          <w:marBottom w:val="0"/>
          <w:divBdr>
            <w:top w:val="none" w:sz="0" w:space="0" w:color="auto"/>
            <w:left w:val="none" w:sz="0" w:space="0" w:color="auto"/>
            <w:bottom w:val="none" w:sz="0" w:space="0" w:color="auto"/>
            <w:right w:val="none" w:sz="0" w:space="0" w:color="auto"/>
          </w:divBdr>
          <w:divsChild>
            <w:div w:id="523443311">
              <w:marLeft w:val="0"/>
              <w:marRight w:val="0"/>
              <w:marTop w:val="0"/>
              <w:marBottom w:val="0"/>
              <w:divBdr>
                <w:top w:val="none" w:sz="0" w:space="0" w:color="auto"/>
                <w:left w:val="none" w:sz="0" w:space="0" w:color="auto"/>
                <w:bottom w:val="none" w:sz="0" w:space="0" w:color="auto"/>
                <w:right w:val="none" w:sz="0" w:space="0" w:color="auto"/>
              </w:divBdr>
              <w:divsChild>
                <w:div w:id="1149782432">
                  <w:marLeft w:val="0"/>
                  <w:marRight w:val="0"/>
                  <w:marTop w:val="0"/>
                  <w:marBottom w:val="0"/>
                  <w:divBdr>
                    <w:top w:val="none" w:sz="0" w:space="0" w:color="auto"/>
                    <w:left w:val="none" w:sz="0" w:space="0" w:color="auto"/>
                    <w:bottom w:val="none" w:sz="0" w:space="0" w:color="auto"/>
                    <w:right w:val="none" w:sz="0" w:space="0" w:color="auto"/>
                  </w:divBdr>
                  <w:divsChild>
                    <w:div w:id="1124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nechomepas.over-blog.com/" TargetMode="External"/><Relationship Id="rId3" Type="http://schemas.openxmlformats.org/officeDocument/2006/relationships/settings" Target="settings.xml"/><Relationship Id="rId7" Type="http://schemas.openxmlformats.org/officeDocument/2006/relationships/hyperlink" Target="http://www.onnechomepas.over-blog.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2</Pages>
  <Words>1395</Words>
  <Characters>7676</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LaGriotte</dc:creator>
  <cp:keywords/>
  <dc:description/>
  <cp:lastModifiedBy>LaGriotte</cp:lastModifiedBy>
  <cp:revision>26</cp:revision>
  <dcterms:created xsi:type="dcterms:W3CDTF">2017-04-17T21:32:00Z</dcterms:created>
  <dcterms:modified xsi:type="dcterms:W3CDTF">2017-04-20T06:31:00Z</dcterms:modified>
</cp:coreProperties>
</file>