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FFF1" w14:textId="77777777" w:rsidR="009147C2" w:rsidRPr="00303589" w:rsidRDefault="009147C2" w:rsidP="009147C2">
      <w:pPr>
        <w:widowControl w:val="0"/>
        <w:spacing w:before="100" w:after="240"/>
        <w:ind w:right="24"/>
        <w:jc w:val="center"/>
        <w:rPr>
          <w:rFonts w:asciiTheme="minorHAnsi" w:hAnsiTheme="minorHAnsi" w:cstheme="minorHAnsi"/>
          <w:b/>
          <w:sz w:val="28"/>
          <w:szCs w:val="28"/>
          <w:lang w:val="fr-FR"/>
          <w14:ligatures w14:val="none"/>
        </w:rPr>
      </w:pPr>
      <w:r w:rsidRPr="00303589">
        <w:rPr>
          <w:rFonts w:asciiTheme="minorHAnsi" w:hAnsiTheme="minorHAnsi" w:cstheme="minorHAnsi"/>
          <w:b/>
          <w:sz w:val="28"/>
          <w:szCs w:val="28"/>
          <w:lang w:val="fr-FR"/>
          <w14:ligatures w14:val="none"/>
        </w:rPr>
        <w:t>Kirikou et la sorcière</w:t>
      </w:r>
    </w:p>
    <w:p w14:paraId="790CFFF2" w14:textId="77777777"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kirikou et la sorcière » est un dessin animé de Michel Ocelot . Il s’inspire d'un conte d'Afrique de l'Ouest et il narre l'histoire d'un petit garçon qui parle dans le ventre de sa mère avant de s'enfanter tout seul. La sorcière Karaba a jeté un sort sur son village : la source est asséchée, les villageois et les hommes enlevés. Kirikou veut découvrir « </w:t>
      </w:r>
      <w:r w:rsidRPr="00303589">
        <w:rPr>
          <w:rFonts w:asciiTheme="minorHAnsi" w:hAnsiTheme="minorHAnsi" w:cstheme="minorHAnsi"/>
          <w:i/>
          <w:iCs/>
          <w:sz w:val="24"/>
          <w:szCs w:val="24"/>
          <w:lang w:val="fr-FR"/>
          <w14:ligatures w14:val="none"/>
        </w:rPr>
        <w:t>pourquoi Karaba est méchante</w:t>
      </w:r>
      <w:r w:rsidRPr="00303589">
        <w:rPr>
          <w:rFonts w:asciiTheme="minorHAnsi" w:hAnsiTheme="minorHAnsi" w:cstheme="minorHAnsi"/>
          <w:sz w:val="24"/>
          <w:szCs w:val="24"/>
          <w:lang w:val="fr-FR"/>
          <w14:ligatures w14:val="none"/>
        </w:rPr>
        <w:t xml:space="preserve"> », afin de délivrer le village de son mal. </w:t>
      </w:r>
    </w:p>
    <w:p w14:paraId="790CFFF3" w14:textId="77777777"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xml:space="preserve">Le principal attrait du conte </w:t>
      </w:r>
      <w:r w:rsidRPr="00303589">
        <w:rPr>
          <w:rFonts w:asciiTheme="minorHAnsi" w:hAnsiTheme="minorHAnsi" w:cstheme="minorHAnsi"/>
          <w:i/>
          <w:iCs/>
          <w:sz w:val="24"/>
          <w:szCs w:val="24"/>
          <w:lang w:val="fr-FR"/>
          <w14:ligatures w14:val="none"/>
        </w:rPr>
        <w:t>Kirikou</w:t>
      </w:r>
      <w:r w:rsidRPr="00303589">
        <w:rPr>
          <w:rFonts w:asciiTheme="minorHAnsi" w:hAnsiTheme="minorHAnsi" w:cstheme="minorHAnsi"/>
          <w:sz w:val="24"/>
          <w:szCs w:val="24"/>
          <w:lang w:val="fr-FR"/>
          <w14:ligatures w14:val="none"/>
        </w:rPr>
        <w:t xml:space="preserve"> réside dans le fait que Kirikou veut comprendre « pourquoi » et il ne croit pas aux betises qu’</w:t>
      </w:r>
      <w:bookmarkStart w:id="0" w:name="_GoBack"/>
      <w:bookmarkEnd w:id="0"/>
      <w:r w:rsidRPr="00303589">
        <w:rPr>
          <w:rFonts w:asciiTheme="minorHAnsi" w:hAnsiTheme="minorHAnsi" w:cstheme="minorHAnsi"/>
          <w:sz w:val="24"/>
          <w:szCs w:val="24"/>
          <w:lang w:val="fr-FR"/>
          <w14:ligatures w14:val="none"/>
        </w:rPr>
        <w:t xml:space="preserve">on raconte au village. </w:t>
      </w:r>
    </w:p>
    <w:p w14:paraId="790CFFF4" w14:textId="77777777"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xml:space="preserve">Quant à Karaba, elle est méchante non pas </w:t>
      </w:r>
      <w:r w:rsidRPr="00303589">
        <w:rPr>
          <w:rFonts w:asciiTheme="minorHAnsi" w:hAnsiTheme="minorHAnsi" w:cstheme="minorHAnsi"/>
          <w:i/>
          <w:iCs/>
          <w:sz w:val="24"/>
          <w:szCs w:val="24"/>
          <w:lang w:val="fr-FR"/>
          <w14:ligatures w14:val="none"/>
        </w:rPr>
        <w:t>« parce que c'est une sorcière</w:t>
      </w:r>
      <w:r w:rsidRPr="00303589">
        <w:rPr>
          <w:rFonts w:asciiTheme="minorHAnsi" w:hAnsiTheme="minorHAnsi" w:cstheme="minorHAnsi"/>
          <w:sz w:val="24"/>
          <w:szCs w:val="24"/>
          <w:lang w:val="fr-FR"/>
          <w14:ligatures w14:val="none"/>
        </w:rPr>
        <w:t xml:space="preserve"> », comme le disent les villageois, mais parce qu'on lui a fait du mal. Kirikou découvre en effet qu'un groupe d'hommes lui a enfoncé dans le dos une épine qui la fait encore souffrir. </w:t>
      </w:r>
    </w:p>
    <w:p w14:paraId="790CFFF5" w14:textId="77777777"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xml:space="preserve">Après avoir ôté l'épine du dos de la sorcière, Kirikou grandit subitement pour atteindre l'âge de s'unir à Karaba - l'enfant devient homme et gagne sa virilité. </w:t>
      </w:r>
    </w:p>
    <w:p w14:paraId="790CFFF6" w14:textId="77777777"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xml:space="preserve">On pourrait dire, après "Le Roi Lion", encore un film d'animation sur l'Afrique, mais non. Si "Le Roi Lion" utilisait uniquement des décors africains, "Kirikou et la sorcière" s'inspire vraiment de l'Afrique, des Africains et des vieilles croyances. </w:t>
      </w:r>
    </w:p>
    <w:p w14:paraId="790CFFF8" w14:textId="4EC6CC0F" w:rsidR="009147C2" w:rsidRPr="00303589" w:rsidRDefault="009147C2" w:rsidP="00303589">
      <w:pPr>
        <w:widowControl w:val="0"/>
        <w:spacing w:before="100" w:after="240" w:line="360" w:lineRule="auto"/>
        <w:ind w:right="24"/>
        <w:rPr>
          <w:rFonts w:asciiTheme="minorHAnsi" w:hAnsiTheme="minorHAnsi" w:cstheme="minorHAnsi"/>
          <w:sz w:val="24"/>
          <w:szCs w:val="24"/>
          <w:lang w:val="fr-FR"/>
          <w14:ligatures w14:val="none"/>
        </w:rPr>
      </w:pPr>
      <w:r w:rsidRPr="00303589">
        <w:rPr>
          <w:rFonts w:asciiTheme="minorHAnsi" w:hAnsiTheme="minorHAnsi" w:cstheme="minorHAnsi"/>
          <w:sz w:val="24"/>
          <w:szCs w:val="24"/>
          <w:lang w:val="fr-FR"/>
          <w14:ligatures w14:val="none"/>
        </w:rPr>
        <w:t xml:space="preserve">La musique de ce dessin animé est de </w:t>
      </w:r>
      <w:r w:rsidRPr="00303589">
        <w:rPr>
          <w:rFonts w:asciiTheme="minorHAnsi" w:hAnsiTheme="minorHAnsi" w:cstheme="minorHAnsi"/>
          <w:bCs/>
          <w:sz w:val="24"/>
          <w:szCs w:val="24"/>
          <w:lang w:val="fr-FR"/>
          <w14:ligatures w14:val="none"/>
        </w:rPr>
        <w:t xml:space="preserve">Youssou N'Dour. Elle est </w:t>
      </w:r>
      <w:r w:rsidRPr="00303589">
        <w:rPr>
          <w:rFonts w:asciiTheme="minorHAnsi" w:hAnsiTheme="minorHAnsi" w:cstheme="minorHAnsi"/>
          <w:sz w:val="24"/>
          <w:szCs w:val="24"/>
          <w:lang w:val="fr-FR"/>
          <w14:ligatures w14:val="none"/>
        </w:rPr>
        <w:t>joyeuse, presque enfantine, jouée sur instruments traditionnels africains.</w:t>
      </w:r>
      <w:r w:rsidRPr="00303589">
        <w:rPr>
          <w:rFonts w:asciiTheme="minorHAnsi" w:hAnsiTheme="minorHAnsi" w:cstheme="minorHAnsi"/>
          <w:sz w:val="24"/>
          <w:szCs w:val="24"/>
          <w:lang w:val="fr-FR"/>
          <w14:ligatures w14:val="none"/>
        </w:rPr>
        <w:br/>
        <w:t> </w:t>
      </w:r>
    </w:p>
    <w:p w14:paraId="453D8C80" w14:textId="77777777" w:rsidR="00303589" w:rsidRPr="00303589" w:rsidRDefault="00303589" w:rsidP="009147C2">
      <w:pPr>
        <w:spacing w:before="240" w:after="240"/>
        <w:rPr>
          <w:rFonts w:asciiTheme="minorHAnsi" w:hAnsiTheme="minorHAnsi" w:cstheme="minorHAnsi"/>
          <w:b/>
          <w:sz w:val="24"/>
          <w:szCs w:val="24"/>
          <w:lang w:val="fr-FR"/>
        </w:rPr>
      </w:pPr>
      <w:r w:rsidRPr="00303589">
        <w:rPr>
          <w:rFonts w:asciiTheme="minorHAnsi" w:hAnsiTheme="minorHAnsi" w:cstheme="minorHAnsi"/>
          <w:b/>
          <w:sz w:val="24"/>
          <w:szCs w:val="24"/>
          <w:lang w:val="fr-FR"/>
        </w:rPr>
        <w:t>Questions :</w:t>
      </w:r>
    </w:p>
    <w:p w14:paraId="790CFFF9" w14:textId="3DBAE059" w:rsidR="006500E5"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Tu aimes les dessins animés?</w:t>
      </w:r>
    </w:p>
    <w:p w14:paraId="790CFFFA" w14:textId="77777777" w:rsidR="009147C2"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Quels sont les dessins animés que tu regardes à la télé ?</w:t>
      </w:r>
    </w:p>
    <w:p w14:paraId="790CFFFB" w14:textId="77777777" w:rsidR="009147C2"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Qu’est-ce que tu préfères regarder à la télé ?</w:t>
      </w:r>
    </w:p>
    <w:p w14:paraId="790CFFFC" w14:textId="77777777" w:rsidR="009147C2"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Quand tu regardes la télé ? Avec qui ?</w:t>
      </w:r>
    </w:p>
    <w:p w14:paraId="790CFFFD" w14:textId="77777777" w:rsidR="009147C2"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Combiens de télé tu as à la maison ? Dans quelles pièces de la maison ?</w:t>
      </w:r>
    </w:p>
    <w:p w14:paraId="790CFFFE" w14:textId="77777777" w:rsidR="009147C2" w:rsidRPr="00303589" w:rsidRDefault="009147C2" w:rsidP="009147C2">
      <w:pPr>
        <w:spacing w:before="240" w:after="240"/>
        <w:rPr>
          <w:rFonts w:asciiTheme="minorHAnsi" w:hAnsiTheme="minorHAnsi" w:cstheme="minorHAnsi"/>
          <w:sz w:val="24"/>
          <w:szCs w:val="24"/>
          <w:lang w:val="fr-FR"/>
        </w:rPr>
      </w:pPr>
      <w:r w:rsidRPr="00303589">
        <w:rPr>
          <w:rFonts w:asciiTheme="minorHAnsi" w:hAnsiTheme="minorHAnsi" w:cstheme="minorHAnsi"/>
          <w:sz w:val="24"/>
          <w:szCs w:val="24"/>
          <w:lang w:val="fr-FR"/>
        </w:rPr>
        <w:t>Quels sont tes autres loisirs ?</w:t>
      </w:r>
    </w:p>
    <w:p w14:paraId="790CFFFF" w14:textId="77777777" w:rsidR="009147C2" w:rsidRPr="00303589" w:rsidRDefault="009147C2" w:rsidP="009147C2">
      <w:pPr>
        <w:spacing w:before="240" w:after="240"/>
        <w:rPr>
          <w:rFonts w:asciiTheme="minorHAnsi" w:hAnsiTheme="minorHAnsi" w:cstheme="minorHAnsi"/>
          <w:sz w:val="24"/>
          <w:szCs w:val="24"/>
          <w:lang w:val="fr-FR"/>
        </w:rPr>
      </w:pPr>
    </w:p>
    <w:sectPr w:rsidR="009147C2" w:rsidRPr="00303589" w:rsidSect="009147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C2"/>
    <w:rsid w:val="00303589"/>
    <w:rsid w:val="006500E5"/>
    <w:rsid w:val="00914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FFF1"/>
  <w15:docId w15:val="{45BB018B-B716-44DA-ACEC-CCFDD79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147C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dcterms:created xsi:type="dcterms:W3CDTF">2017-04-30T20:02:00Z</dcterms:created>
  <dcterms:modified xsi:type="dcterms:W3CDTF">2017-04-30T20:02:00Z</dcterms:modified>
</cp:coreProperties>
</file>