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05CCF" w14:textId="5038FF51" w:rsidR="001F772C" w:rsidRPr="001F772C" w:rsidRDefault="001F772C" w:rsidP="001F772C">
      <w:pPr>
        <w:pStyle w:val="Normale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fr-FR"/>
        </w:rPr>
      </w:pPr>
      <w:r w:rsidRPr="001F772C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fr-FR"/>
        </w:rPr>
        <w:t>Café Parisien</w:t>
      </w:r>
    </w:p>
    <w:p w14:paraId="7F2B5860" w14:textId="4F9781EE" w:rsidR="00C34C47" w:rsidRDefault="00C34C47" w:rsidP="00C34C47">
      <w:pPr>
        <w:pStyle w:val="NormaleWeb"/>
        <w:shd w:val="clear" w:color="auto" w:fill="FFFFFF"/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  <w:r>
        <w:rPr>
          <w:rFonts w:asciiTheme="minorHAnsi" w:hAnsiTheme="minorHAnsi" w:cstheme="minorHAnsi"/>
          <w:shd w:val="clear" w:color="auto" w:fill="FFFFFF"/>
          <w:lang w:val="fr-FR"/>
        </w:rPr>
        <w:t>Sut le paquebot Titanic, il y avait d</w:t>
      </w:r>
      <w:r w:rsidRPr="00C34C47">
        <w:rPr>
          <w:rFonts w:asciiTheme="minorHAnsi" w:hAnsiTheme="minorHAnsi" w:cstheme="minorHAnsi"/>
          <w:shd w:val="clear" w:color="auto" w:fill="FFFFFF"/>
          <w:lang w:val="fr-FR"/>
        </w:rPr>
        <w:t>es</w:t>
      </w:r>
      <w:r w:rsidRPr="00C34C47">
        <w:rPr>
          <w:rStyle w:val="apple-converted-space"/>
          <w:rFonts w:asciiTheme="minorHAnsi" w:hAnsiTheme="minorHAnsi" w:cstheme="minorHAnsi"/>
          <w:shd w:val="clear" w:color="auto" w:fill="FFFFFF"/>
          <w:lang w:val="fr-FR"/>
        </w:rPr>
        <w:t> </w:t>
      </w:r>
      <w:r w:rsidRPr="00C34C47">
        <w:rPr>
          <w:rFonts w:asciiTheme="minorHAnsi" w:hAnsiTheme="minorHAnsi" w:cstheme="minorHAnsi"/>
          <w:bCs/>
          <w:shd w:val="clear" w:color="auto" w:fill="FFFFFF"/>
          <w:lang w:val="fr-FR"/>
        </w:rPr>
        <w:t>i</w:t>
      </w:r>
      <w:r>
        <w:rPr>
          <w:rFonts w:asciiTheme="minorHAnsi" w:hAnsiTheme="minorHAnsi" w:cstheme="minorHAnsi"/>
          <w:bCs/>
          <w:shd w:val="clear" w:color="auto" w:fill="FFFFFF"/>
          <w:lang w:val="fr-FR"/>
        </w:rPr>
        <w:t xml:space="preserve">nstallations de première classe qui </w:t>
      </w:r>
      <w:r w:rsidRPr="00C34C47">
        <w:rPr>
          <w:rFonts w:asciiTheme="minorHAnsi" w:hAnsiTheme="minorHAnsi" w:cstheme="minorHAnsi"/>
          <w:shd w:val="clear" w:color="auto" w:fill="FFFFFF"/>
          <w:lang w:val="fr-FR"/>
        </w:rPr>
        <w:t xml:space="preserve">sont réputées pour leur luxe et leur diversité. </w:t>
      </w:r>
      <w:r>
        <w:rPr>
          <w:rFonts w:asciiTheme="minorHAnsi" w:hAnsiTheme="minorHAnsi" w:cstheme="minorHAnsi"/>
          <w:shd w:val="clear" w:color="auto" w:fill="FFFFFF"/>
          <w:lang w:val="fr-FR"/>
        </w:rPr>
        <w:t>Elles étaient s</w:t>
      </w:r>
      <w:r w:rsidRPr="00C34C47">
        <w:rPr>
          <w:rFonts w:asciiTheme="minorHAnsi" w:hAnsiTheme="minorHAnsi" w:cstheme="minorHAnsi"/>
          <w:shd w:val="clear" w:color="auto" w:fill="FFFFFF"/>
          <w:lang w:val="fr-FR"/>
        </w:rPr>
        <w:t>ituées au cœur du navire, là où les vibrations des machines se font le moins sentir</w:t>
      </w:r>
      <w:r>
        <w:rPr>
          <w:rFonts w:asciiTheme="minorHAnsi" w:hAnsiTheme="minorHAnsi" w:cstheme="minorHAnsi"/>
          <w:shd w:val="clear" w:color="auto" w:fill="FFFFFF"/>
          <w:lang w:val="fr-FR"/>
        </w:rPr>
        <w:t>.</w:t>
      </w:r>
      <w:r w:rsidRPr="00C34C47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>
        <w:rPr>
          <w:rFonts w:asciiTheme="minorHAnsi" w:hAnsiTheme="minorHAnsi" w:cstheme="minorHAnsi"/>
          <w:shd w:val="clear" w:color="auto" w:fill="FFFFFF"/>
          <w:lang w:val="fr-FR"/>
        </w:rPr>
        <w:t>E</w:t>
      </w:r>
      <w:r w:rsidRPr="00C34C47">
        <w:rPr>
          <w:rFonts w:asciiTheme="minorHAnsi" w:hAnsiTheme="minorHAnsi" w:cstheme="minorHAnsi"/>
          <w:shd w:val="clear" w:color="auto" w:fill="FFFFFF"/>
          <w:lang w:val="fr-FR"/>
        </w:rPr>
        <w:t xml:space="preserve">lles </w:t>
      </w:r>
      <w:r>
        <w:rPr>
          <w:rFonts w:asciiTheme="minorHAnsi" w:hAnsiTheme="minorHAnsi" w:cstheme="minorHAnsi"/>
          <w:shd w:val="clear" w:color="auto" w:fill="FFFFFF"/>
          <w:lang w:val="fr-FR"/>
        </w:rPr>
        <w:t>étaient</w:t>
      </w:r>
      <w:r w:rsidRPr="00C34C47">
        <w:rPr>
          <w:rFonts w:asciiTheme="minorHAnsi" w:hAnsiTheme="minorHAnsi" w:cstheme="minorHAnsi"/>
          <w:shd w:val="clear" w:color="auto" w:fill="FFFFFF"/>
          <w:lang w:val="fr-FR"/>
        </w:rPr>
        <w:t xml:space="preserve"> destinées à accueillir les passagers les plus </w:t>
      </w:r>
      <w:r>
        <w:rPr>
          <w:rFonts w:asciiTheme="minorHAnsi" w:hAnsiTheme="minorHAnsi" w:cstheme="minorHAnsi"/>
          <w:shd w:val="clear" w:color="auto" w:fill="FFFFFF"/>
          <w:lang w:val="fr-FR"/>
        </w:rPr>
        <w:t>riches, de la première classe</w:t>
      </w:r>
      <w:r w:rsidRPr="00C34C47">
        <w:rPr>
          <w:rFonts w:asciiTheme="minorHAnsi" w:hAnsiTheme="minorHAnsi" w:cstheme="minorHAnsi"/>
          <w:shd w:val="clear" w:color="auto" w:fill="FFFFFF"/>
          <w:lang w:val="fr-FR"/>
        </w:rPr>
        <w:t xml:space="preserve">. On trouve ainsi des installations pour </w:t>
      </w:r>
      <w:r>
        <w:rPr>
          <w:rFonts w:asciiTheme="minorHAnsi" w:hAnsiTheme="minorHAnsi" w:cstheme="minorHAnsi"/>
          <w:shd w:val="clear" w:color="auto" w:fill="FFFFFF"/>
          <w:lang w:val="fr-FR"/>
        </w:rPr>
        <w:t>s’amuser et faire du sport</w:t>
      </w:r>
      <w:r w:rsidRPr="00C34C47">
        <w:rPr>
          <w:rFonts w:asciiTheme="minorHAnsi" w:hAnsiTheme="minorHAnsi" w:cstheme="minorHAnsi"/>
          <w:shd w:val="clear" w:color="auto" w:fill="FFFFFF"/>
          <w:lang w:val="fr-FR"/>
        </w:rPr>
        <w:t xml:space="preserve"> (court de</w:t>
      </w:r>
      <w:r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hyperlink r:id="rId4" w:tooltip="Squash" w:history="1">
        <w:r w:rsidRPr="00C34C47">
          <w:rPr>
            <w:rStyle w:val="Collegamentoipertestuale"/>
            <w:rFonts w:asciiTheme="minorHAnsi" w:hAnsiTheme="minorHAnsi" w:cstheme="minorHAnsi"/>
            <w:color w:val="auto"/>
            <w:u w:val="none"/>
            <w:shd w:val="clear" w:color="auto" w:fill="FFFFFF"/>
            <w:lang w:val="fr-FR"/>
          </w:rPr>
          <w:t>squash</w:t>
        </w:r>
      </w:hyperlink>
      <w:r w:rsidRPr="00C34C47">
        <w:rPr>
          <w:rFonts w:asciiTheme="minorHAnsi" w:hAnsiTheme="minorHAnsi" w:cstheme="minorHAnsi"/>
          <w:shd w:val="clear" w:color="auto" w:fill="FFFFFF"/>
          <w:lang w:val="fr-FR"/>
        </w:rPr>
        <w:t>, piscine), des restaurants et cafés, et plusieurs salons.</w:t>
      </w:r>
      <w:r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</w:p>
    <w:p w14:paraId="7F2B5861" w14:textId="77777777" w:rsidR="00C34C47" w:rsidRPr="00C34C47" w:rsidRDefault="00C34C47" w:rsidP="00C34C47">
      <w:pPr>
        <w:pStyle w:val="Normale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Café Parisien est l’une de ces n</w:t>
      </w:r>
      <w:r w:rsidRPr="00C34C47">
        <w:rPr>
          <w:rFonts w:asciiTheme="minorHAnsi" w:hAnsiTheme="minorHAnsi" w:cstheme="minorHAnsi"/>
          <w:lang w:val="fr-FR"/>
        </w:rPr>
        <w:t>ouveauté</w:t>
      </w:r>
      <w:r>
        <w:rPr>
          <w:rFonts w:asciiTheme="minorHAnsi" w:hAnsiTheme="minorHAnsi" w:cstheme="minorHAnsi"/>
          <w:lang w:val="fr-FR"/>
        </w:rPr>
        <w:t>s</w:t>
      </w:r>
      <w:r w:rsidRPr="00C34C47">
        <w:rPr>
          <w:rFonts w:asciiTheme="minorHAnsi" w:hAnsiTheme="minorHAnsi" w:cstheme="minorHAnsi"/>
          <w:lang w:val="fr-FR"/>
        </w:rPr>
        <w:t xml:space="preserve"> du</w:t>
      </w:r>
      <w:r w:rsidRPr="00C34C47">
        <w:rPr>
          <w:rStyle w:val="apple-converted-space"/>
          <w:rFonts w:asciiTheme="minorHAnsi" w:hAnsiTheme="minorHAnsi" w:cstheme="minorHAnsi"/>
          <w:lang w:val="fr-FR"/>
        </w:rPr>
        <w:t> </w:t>
      </w:r>
      <w:r w:rsidRPr="00C34C47">
        <w:rPr>
          <w:rFonts w:asciiTheme="minorHAnsi" w:hAnsiTheme="minorHAnsi" w:cstheme="minorHAnsi"/>
          <w:i/>
          <w:iCs/>
          <w:lang w:val="fr-FR"/>
        </w:rPr>
        <w:t>Titanic</w:t>
      </w:r>
      <w:r>
        <w:rPr>
          <w:rFonts w:asciiTheme="minorHAnsi" w:hAnsiTheme="minorHAnsi" w:cstheme="minorHAnsi"/>
          <w:lang w:val="fr-FR"/>
        </w:rPr>
        <w:t>. Il</w:t>
      </w:r>
      <w:r w:rsidRPr="00C34C47">
        <w:rPr>
          <w:rFonts w:asciiTheme="minorHAnsi" w:hAnsiTheme="minorHAnsi" w:cstheme="minorHAnsi"/>
          <w:lang w:val="fr-FR"/>
        </w:rPr>
        <w:t xml:space="preserve"> se trouve sur le</w:t>
      </w:r>
      <w:r w:rsidRPr="00C34C47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5" w:anchor="Ponts" w:tgtFrame="_blank" w:tooltip="Titanic" w:history="1">
        <w:r w:rsidRPr="00C34C47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pont B</w:t>
        </w:r>
      </w:hyperlink>
      <w:r w:rsidRPr="00C34C47">
        <w:rPr>
          <w:rFonts w:asciiTheme="minorHAnsi" w:hAnsiTheme="minorHAnsi" w:cstheme="minorHAnsi"/>
          <w:lang w:val="fr-FR"/>
        </w:rPr>
        <w:t>, à tribord, près du Restaurant à la carte avec lequel il communique.</w:t>
      </w:r>
    </w:p>
    <w:p w14:paraId="7F2B5862" w14:textId="77777777" w:rsidR="00C34C47" w:rsidRPr="00C34C47" w:rsidRDefault="00C34C47" w:rsidP="00C34C47">
      <w:pPr>
        <w:pStyle w:val="Normale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fr-FR"/>
        </w:rPr>
      </w:pPr>
      <w:r w:rsidRPr="00C34C47">
        <w:rPr>
          <w:rFonts w:asciiTheme="minorHAnsi" w:hAnsiTheme="minorHAnsi" w:cstheme="minorHAnsi"/>
          <w:lang w:val="fr-FR"/>
        </w:rPr>
        <w:t>Il est décoré d'un treillage de lierre et d'autres plantes grimpantes</w:t>
      </w:r>
      <w:r w:rsidRPr="00C34C47">
        <w:rPr>
          <w:rStyle w:val="apple-converted-space"/>
          <w:rFonts w:asciiTheme="minorHAnsi" w:hAnsiTheme="minorHAnsi" w:cstheme="minorHAnsi"/>
          <w:lang w:val="fr-FR"/>
        </w:rPr>
        <w:t> </w:t>
      </w:r>
      <w:r w:rsidRPr="00C34C47">
        <w:rPr>
          <w:rFonts w:asciiTheme="minorHAnsi" w:hAnsiTheme="minorHAnsi" w:cstheme="minorHAnsi"/>
          <w:lang w:val="fr-FR"/>
        </w:rPr>
        <w:t>et équipé de petits ensembles de tables et de chaises</w:t>
      </w:r>
      <w:r>
        <w:rPr>
          <w:rFonts w:asciiTheme="minorHAnsi" w:hAnsiTheme="minorHAnsi" w:cstheme="minorHAnsi"/>
          <w:lang w:val="fr-FR"/>
        </w:rPr>
        <w:t>. Il peut accueillir</w:t>
      </w:r>
      <w:r w:rsidRPr="00C34C47">
        <w:rPr>
          <w:rFonts w:asciiTheme="minorHAnsi" w:hAnsiTheme="minorHAnsi" w:cstheme="minorHAnsi"/>
          <w:lang w:val="fr-FR"/>
        </w:rPr>
        <w:t xml:space="preserve"> un total de 68 personnes. Son équipe de serveurs </w:t>
      </w:r>
      <w:r>
        <w:rPr>
          <w:rFonts w:asciiTheme="minorHAnsi" w:hAnsiTheme="minorHAnsi" w:cstheme="minorHAnsi"/>
          <w:lang w:val="fr-FR"/>
        </w:rPr>
        <w:t>est</w:t>
      </w:r>
      <w:r w:rsidRPr="00C34C47">
        <w:rPr>
          <w:rFonts w:asciiTheme="minorHAnsi" w:hAnsiTheme="minorHAnsi" w:cstheme="minorHAnsi"/>
          <w:lang w:val="fr-FR"/>
        </w:rPr>
        <w:t xml:space="preserve"> co</w:t>
      </w:r>
      <w:r>
        <w:rPr>
          <w:rFonts w:asciiTheme="minorHAnsi" w:hAnsiTheme="minorHAnsi" w:cstheme="minorHAnsi"/>
          <w:lang w:val="fr-FR"/>
        </w:rPr>
        <w:t xml:space="preserve">mmune avec celle du Restaurant donc </w:t>
      </w:r>
      <w:r w:rsidRPr="00C34C47">
        <w:rPr>
          <w:rFonts w:asciiTheme="minorHAnsi" w:hAnsiTheme="minorHAnsi" w:cstheme="minorHAnsi"/>
          <w:lang w:val="fr-FR"/>
        </w:rPr>
        <w:t xml:space="preserve">les passagers peuvent y déguster leurs repas. Le Café Parisien est ouvert de 8 à 23 heures. Le Café Parisien situé sur le pont B devient vite le lieu </w:t>
      </w:r>
      <w:r>
        <w:rPr>
          <w:rFonts w:asciiTheme="minorHAnsi" w:hAnsiTheme="minorHAnsi" w:cstheme="minorHAnsi"/>
          <w:lang w:val="fr-FR"/>
        </w:rPr>
        <w:t>le plus apprécié</w:t>
      </w:r>
      <w:r w:rsidRPr="00C34C47">
        <w:rPr>
          <w:rFonts w:asciiTheme="minorHAnsi" w:hAnsiTheme="minorHAnsi" w:cstheme="minorHAnsi"/>
          <w:lang w:val="fr-FR"/>
        </w:rPr>
        <w:t xml:space="preserve"> des jeunes passagers de première classe.</w:t>
      </w:r>
    </w:p>
    <w:p w14:paraId="7F2B5863" w14:textId="77777777" w:rsidR="00C34C47" w:rsidRPr="00C34C47" w:rsidRDefault="00C34C47" w:rsidP="00C34C47">
      <w:pPr>
        <w:pStyle w:val="Normale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fr-FR"/>
        </w:rPr>
      </w:pPr>
      <w:r w:rsidRPr="00C34C47">
        <w:rPr>
          <w:rFonts w:asciiTheme="minorHAnsi" w:hAnsiTheme="minorHAnsi" w:cstheme="minorHAnsi"/>
          <w:lang w:val="fr-FR"/>
        </w:rPr>
        <w:t>Le magazine britannique</w:t>
      </w:r>
      <w:r w:rsidRPr="00C34C47">
        <w:rPr>
          <w:rStyle w:val="apple-converted-space"/>
          <w:rFonts w:asciiTheme="minorHAnsi" w:hAnsiTheme="minorHAnsi" w:cstheme="minorHAnsi"/>
          <w:lang w:val="fr-FR"/>
        </w:rPr>
        <w:t> </w:t>
      </w:r>
      <w:r w:rsidRPr="00C34C47">
        <w:rPr>
          <w:rFonts w:asciiTheme="minorHAnsi" w:hAnsiTheme="minorHAnsi" w:cstheme="minorHAnsi"/>
          <w:i/>
          <w:iCs/>
          <w:lang w:val="fr-FR"/>
        </w:rPr>
        <w:t>The Shipbuilder</w:t>
      </w:r>
      <w:r w:rsidRPr="00C34C47">
        <w:rPr>
          <w:rStyle w:val="apple-converted-space"/>
          <w:rFonts w:asciiTheme="minorHAnsi" w:hAnsiTheme="minorHAnsi" w:cstheme="minorHAnsi"/>
          <w:lang w:val="fr-FR"/>
        </w:rPr>
        <w:t> </w:t>
      </w:r>
      <w:r w:rsidRPr="00C34C47">
        <w:rPr>
          <w:rFonts w:asciiTheme="minorHAnsi" w:hAnsiTheme="minorHAnsi" w:cstheme="minorHAnsi"/>
          <w:lang w:val="fr-FR"/>
        </w:rPr>
        <w:t>écrit en</w:t>
      </w:r>
      <w:r w:rsidRPr="00C34C47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6" w:tgtFrame="_blank" w:tooltip="1912" w:history="1">
        <w:r w:rsidRPr="00C34C47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1912</w:t>
        </w:r>
      </w:hyperlink>
      <w:r w:rsidRPr="00C34C47">
        <w:rPr>
          <w:rStyle w:val="apple-converted-space"/>
          <w:rFonts w:asciiTheme="minorHAnsi" w:hAnsiTheme="minorHAnsi" w:cstheme="minorHAnsi"/>
          <w:lang w:val="fr-FR"/>
        </w:rPr>
        <w:t> </w:t>
      </w:r>
      <w:r w:rsidRPr="00C34C47">
        <w:rPr>
          <w:rFonts w:asciiTheme="minorHAnsi" w:hAnsiTheme="minorHAnsi" w:cstheme="minorHAnsi"/>
          <w:lang w:val="fr-FR"/>
        </w:rPr>
        <w:t>que :</w:t>
      </w:r>
    </w:p>
    <w:p w14:paraId="7F2B5864" w14:textId="77777777" w:rsidR="00C34C47" w:rsidRDefault="00C34C47" w:rsidP="00C34C47">
      <w:pPr>
        <w:pStyle w:val="NormaleWeb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fr-FR"/>
        </w:rPr>
      </w:pPr>
      <w:r w:rsidRPr="00C34C47">
        <w:rPr>
          <w:rFonts w:asciiTheme="minorHAnsi" w:hAnsiTheme="minorHAnsi" w:cstheme="minorHAnsi"/>
          <w:lang w:val="fr-FR"/>
        </w:rPr>
        <w:t>« Le Café Parisien, installation inédite sur un navire, a été créé en association avec le restaurant, et des déjeuners et dîners peuvent y être servis dans les mêmes excellentes conditions et avec les mêmes avantages qu'au restaurant... On peut y voir que le café a l'apparence d'une charmante véranda ensoleillée, décorée avec goût et est pourvu de petits groupes de chaises entourant des tables très pratiques. »</w:t>
      </w:r>
      <w:bookmarkStart w:id="0" w:name="_GoBack"/>
      <w:bookmarkEnd w:id="0"/>
    </w:p>
    <w:p w14:paraId="4B83546F" w14:textId="48CD31B1" w:rsidR="001F772C" w:rsidRPr="001F772C" w:rsidRDefault="001F772C" w:rsidP="0044403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lang w:val="fr-FR"/>
        </w:rPr>
      </w:pPr>
      <w:r w:rsidRPr="001F772C">
        <w:rPr>
          <w:rFonts w:asciiTheme="minorHAnsi" w:hAnsiTheme="minorHAnsi" w:cstheme="minorHAnsi"/>
          <w:b/>
          <w:lang w:val="fr-FR"/>
        </w:rPr>
        <w:t>Questions :</w:t>
      </w:r>
    </w:p>
    <w:p w14:paraId="7F2B5865" w14:textId="19F0F212" w:rsidR="00C34C47" w:rsidRDefault="00C34C47" w:rsidP="0044403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Où se trouvaient les installations de première classe du Titanic ?</w:t>
      </w:r>
    </w:p>
    <w:p w14:paraId="7F2B5866" w14:textId="77777777" w:rsidR="00C34C47" w:rsidRDefault="00C34C47" w:rsidP="0044403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Qui pouvait fréquenter ces lieux ?</w:t>
      </w:r>
    </w:p>
    <w:p w14:paraId="7F2B5867" w14:textId="77777777" w:rsidR="00C34C47" w:rsidRDefault="00C34C47" w:rsidP="0044403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Quelles sont ces installations ?</w:t>
      </w:r>
    </w:p>
    <w:p w14:paraId="7F2B5868" w14:textId="77777777" w:rsidR="00C34C47" w:rsidRDefault="00C34C47" w:rsidP="0044403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Qu’est-ce que le café Parisien ? Décris-le.</w:t>
      </w:r>
    </w:p>
    <w:p w14:paraId="7F2B5869" w14:textId="77777777" w:rsidR="00C34C47" w:rsidRDefault="0044403E" w:rsidP="0044403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Quels sont les horaires du café ? </w:t>
      </w:r>
    </w:p>
    <w:p w14:paraId="7F2B586A" w14:textId="77777777" w:rsidR="0044403E" w:rsidRDefault="0044403E" w:rsidP="0044403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Combien de personnes peut-il accueillir ?</w:t>
      </w:r>
    </w:p>
    <w:p w14:paraId="7F2B586B" w14:textId="77777777" w:rsidR="0044403E" w:rsidRDefault="0044403E" w:rsidP="0044403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Toi, tu aimes aller au restaurant ? À quelle occasion tu y vas ? Avec qui ? Quel est ton restaurant préféré ? Quel est ton plat préféré ? Qui cuisine d’habitude chez toi ? </w:t>
      </w:r>
    </w:p>
    <w:p w14:paraId="7F2B586C" w14:textId="77777777" w:rsidR="0044403E" w:rsidRPr="00C34C47" w:rsidRDefault="0044403E" w:rsidP="0044403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Où est-ce que tu déjeunes d’habitude ? Avec qui ? En quel jour de la semaine tu déjeune à la cantine du collège ? Quel est l’atelier que tu fréquentes l’après-midi ?</w:t>
      </w:r>
    </w:p>
    <w:p w14:paraId="7F2B586D" w14:textId="77777777" w:rsidR="0089576E" w:rsidRPr="00C34C47" w:rsidRDefault="0089576E" w:rsidP="0044403E">
      <w:pPr>
        <w:spacing w:after="0" w:line="360" w:lineRule="auto"/>
        <w:jc w:val="both"/>
        <w:rPr>
          <w:rFonts w:cstheme="minorHAnsi"/>
          <w:sz w:val="24"/>
          <w:szCs w:val="24"/>
          <w:lang w:val="fr-FR"/>
        </w:rPr>
      </w:pPr>
    </w:p>
    <w:sectPr w:rsidR="0089576E" w:rsidRPr="00C34C47" w:rsidSect="001F7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47"/>
    <w:rsid w:val="001F772C"/>
    <w:rsid w:val="0044403E"/>
    <w:rsid w:val="0089576E"/>
    <w:rsid w:val="00C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5860"/>
  <w15:docId w15:val="{4B8F3608-A009-4269-80D0-9B54E92B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4C47"/>
  </w:style>
  <w:style w:type="character" w:styleId="Collegamentoipertestuale">
    <w:name w:val="Hyperlink"/>
    <w:basedOn w:val="Carpredefinitoparagrafo"/>
    <w:uiPriority w:val="99"/>
    <w:semiHidden/>
    <w:unhideWhenUsed/>
    <w:rsid w:val="00C3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1912" TargetMode="External"/><Relationship Id="rId5" Type="http://schemas.openxmlformats.org/officeDocument/2006/relationships/hyperlink" Target="https://fr.wikipedia.org/wiki/Titanic" TargetMode="External"/><Relationship Id="rId4" Type="http://schemas.openxmlformats.org/officeDocument/2006/relationships/hyperlink" Target="https://fr.wikipedia.org/wiki/Squas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dcterms:created xsi:type="dcterms:W3CDTF">2017-04-30T19:47:00Z</dcterms:created>
  <dcterms:modified xsi:type="dcterms:W3CDTF">2017-04-30T19:47:00Z</dcterms:modified>
</cp:coreProperties>
</file>