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7A" w:rsidRDefault="00EE697A">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margin-left:457.45pt;margin-top:2.5pt;width:73.25pt;height:65.6pt;z-index:-251658240;visibility:visible" wrapcoords="-220 0 -220 21352 21600 21352 21600 0 -220 0">
            <v:imagedata r:id="rId5" o:title=""/>
            <w10:wrap type="tight"/>
          </v:shape>
        </w:pict>
      </w:r>
    </w:p>
    <w:p w:rsidR="00EE697A" w:rsidRPr="00AE3675" w:rsidRDefault="00EE697A" w:rsidP="007C23D6">
      <w:pPr>
        <w:jc w:val="center"/>
        <w:rPr>
          <w:b/>
          <w:sz w:val="28"/>
          <w:szCs w:val="28"/>
        </w:rPr>
      </w:pPr>
      <w:r w:rsidRPr="00AE3675">
        <w:rPr>
          <w:b/>
          <w:sz w:val="28"/>
          <w:szCs w:val="28"/>
        </w:rPr>
        <w:t>Calendriers scolaires 2014-</w:t>
      </w:r>
      <w:r>
        <w:rPr>
          <w:b/>
          <w:sz w:val="28"/>
          <w:szCs w:val="28"/>
        </w:rPr>
        <w:t xml:space="preserve">2015, 2015-2016, 2016- </w:t>
      </w:r>
      <w:r w:rsidRPr="00AE3675">
        <w:rPr>
          <w:b/>
          <w:sz w:val="28"/>
          <w:szCs w:val="28"/>
        </w:rPr>
        <w:t>2017</w:t>
      </w:r>
    </w:p>
    <w:p w:rsidR="00EE697A" w:rsidRPr="00AE3675" w:rsidRDefault="00EE697A" w:rsidP="00AE3675">
      <w:pPr>
        <w:spacing w:after="0"/>
        <w:jc w:val="center"/>
        <w:rPr>
          <w:b/>
          <w:szCs w:val="28"/>
        </w:rPr>
      </w:pPr>
      <w:r w:rsidRPr="00AE3675">
        <w:rPr>
          <w:b/>
          <w:szCs w:val="28"/>
        </w:rPr>
        <w:t>Année 2014-2015</w:t>
      </w:r>
    </w:p>
    <w:tbl>
      <w:tblPr>
        <w:tblW w:w="5000" w:type="pct"/>
        <w:tblCellMar>
          <w:top w:w="45" w:type="dxa"/>
          <w:left w:w="45" w:type="dxa"/>
          <w:bottom w:w="45" w:type="dxa"/>
          <w:right w:w="45" w:type="dxa"/>
        </w:tblCellMar>
        <w:tblLook w:val="00A0"/>
      </w:tblPr>
      <w:tblGrid>
        <w:gridCol w:w="2253"/>
        <w:gridCol w:w="2465"/>
        <w:gridCol w:w="2465"/>
        <w:gridCol w:w="2465"/>
      </w:tblGrid>
      <w:tr w:rsidR="00EE697A" w:rsidRPr="00970511" w:rsidTr="00AC5444">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737373"/>
            <w:tcMar>
              <w:top w:w="0" w:type="dxa"/>
              <w:left w:w="0" w:type="dxa"/>
              <w:bottom w:w="0" w:type="dxa"/>
              <w:right w:w="0" w:type="dxa"/>
            </w:tcMar>
            <w:vAlign w:val="center"/>
          </w:tcPr>
          <w:p w:rsidR="00EE697A" w:rsidRPr="00B14504" w:rsidRDefault="00EE697A" w:rsidP="00B14504">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Vacances</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A</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B</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C</w:t>
            </w:r>
          </w:p>
        </w:tc>
      </w:tr>
      <w:tr w:rsidR="00EE697A" w:rsidRPr="00970511" w:rsidTr="00AC5444">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97A" w:rsidRPr="00B14504" w:rsidRDefault="00EE697A" w:rsidP="00B14504">
            <w:pPr>
              <w:spacing w:after="0" w:line="240" w:lineRule="auto"/>
              <w:rPr>
                <w:rFonts w:ascii="Arial" w:hAnsi="Arial" w:cs="Arial"/>
                <w:b/>
                <w:bCs/>
                <w:color w:val="AD1C72"/>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EE697A" w:rsidRPr="00B14504" w:rsidRDefault="00EE697A" w:rsidP="00B14504">
            <w:pPr>
              <w:spacing w:after="0" w:line="240" w:lineRule="auto"/>
              <w:rPr>
                <w:rFonts w:ascii="Arial" w:hAnsi="Arial" w:cs="Arial"/>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tcMar>
              <w:top w:w="30" w:type="dxa"/>
              <w:left w:w="0" w:type="dxa"/>
              <w:bottom w:w="30" w:type="dxa"/>
              <w:right w:w="0" w:type="dxa"/>
            </w:tcMar>
            <w:vAlign w:val="center"/>
          </w:tcPr>
          <w:p w:rsidR="00EE697A" w:rsidRPr="00B14504" w:rsidRDefault="00EE697A" w:rsidP="00B14504">
            <w:pPr>
              <w:spacing w:after="0" w:line="240" w:lineRule="auto"/>
              <w:rPr>
                <w:rFonts w:ascii="Arial" w:hAnsi="Arial" w:cs="Arial"/>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B14504">
            <w:pPr>
              <w:spacing w:after="0" w:line="240" w:lineRule="auto"/>
              <w:rPr>
                <w:rFonts w:ascii="Arial" w:hAnsi="Arial" w:cs="Arial"/>
                <w:sz w:val="16"/>
                <w:szCs w:val="16"/>
                <w:lang w:eastAsia="fr-FR"/>
              </w:rPr>
            </w:pPr>
          </w:p>
        </w:tc>
      </w:tr>
      <w:tr w:rsidR="00EE697A" w:rsidRPr="00970511" w:rsidTr="00AC5444">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B14504">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Rentrée scolaire des enseignants</w:t>
            </w:r>
            <w:r>
              <w:rPr>
                <w:rFonts w:ascii="Arial" w:hAnsi="Arial" w:cs="Arial"/>
                <w:b/>
                <w:bCs/>
                <w:color w:val="010101"/>
                <w:sz w:val="16"/>
                <w:szCs w:val="16"/>
                <w:lang w:eastAsia="fr-FR"/>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 vendredi 2</w:t>
            </w:r>
            <w:r>
              <w:rPr>
                <w:rFonts w:ascii="Arial" w:hAnsi="Arial" w:cs="Arial"/>
                <w:sz w:val="16"/>
                <w:szCs w:val="16"/>
                <w:lang w:eastAsia="fr-FR"/>
              </w:rPr>
              <w:t>9 août 2014</w:t>
            </w:r>
          </w:p>
        </w:tc>
      </w:tr>
      <w:tr w:rsidR="00EE697A" w:rsidRPr="00970511" w:rsidTr="00B14504">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sz w:val="6"/>
                <w:szCs w:val="16"/>
                <w:lang w:eastAsia="fr-FR"/>
              </w:rPr>
            </w:pPr>
          </w:p>
        </w:tc>
      </w:tr>
      <w:tr w:rsidR="00EE697A" w:rsidRPr="00970511" w:rsidTr="00AC5444">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B14504">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Rentrée scolaire des élèves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 lundi </w:t>
            </w:r>
            <w:r>
              <w:rPr>
                <w:rFonts w:ascii="Arial" w:hAnsi="Arial" w:cs="Arial"/>
                <w:sz w:val="16"/>
                <w:szCs w:val="16"/>
                <w:lang w:eastAsia="fr-FR"/>
              </w:rPr>
              <w:t>1er</w:t>
            </w:r>
            <w:r w:rsidRPr="00B14504">
              <w:rPr>
                <w:rFonts w:ascii="Arial" w:hAnsi="Arial" w:cs="Arial"/>
                <w:sz w:val="16"/>
                <w:szCs w:val="16"/>
                <w:lang w:eastAsia="fr-FR"/>
              </w:rPr>
              <w:t xml:space="preserve"> septembre 201</w:t>
            </w:r>
            <w:r>
              <w:rPr>
                <w:rFonts w:ascii="Arial" w:hAnsi="Arial" w:cs="Arial"/>
                <w:sz w:val="16"/>
                <w:szCs w:val="16"/>
                <w:lang w:eastAsia="fr-FR"/>
              </w:rPr>
              <w:t>4</w:t>
            </w:r>
          </w:p>
        </w:tc>
      </w:tr>
      <w:tr w:rsidR="00EE697A" w:rsidRPr="00970511" w:rsidTr="00B14504">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sz w:val="6"/>
                <w:szCs w:val="16"/>
                <w:lang w:eastAsia="fr-FR"/>
              </w:rPr>
            </w:pPr>
          </w:p>
        </w:tc>
      </w:tr>
      <w:tr w:rsidR="00EE697A" w:rsidRPr="00970511" w:rsidTr="00AC5444">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B14504">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la Toussaint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Pr>
                <w:rFonts w:ascii="Arial" w:hAnsi="Arial" w:cs="Arial"/>
                <w:sz w:val="16"/>
                <w:szCs w:val="16"/>
                <w:lang w:eastAsia="fr-FR"/>
              </w:rPr>
              <w:t>samedi 18</w:t>
            </w:r>
            <w:r w:rsidRPr="00B14504">
              <w:rPr>
                <w:rFonts w:ascii="Arial" w:hAnsi="Arial" w:cs="Arial"/>
                <w:sz w:val="16"/>
                <w:szCs w:val="16"/>
                <w:lang w:eastAsia="fr-FR"/>
              </w:rPr>
              <w:t xml:space="preserve"> octobre 201</w:t>
            </w:r>
            <w:r>
              <w:rPr>
                <w:rFonts w:ascii="Arial" w:hAnsi="Arial" w:cs="Arial"/>
                <w:sz w:val="16"/>
                <w:szCs w:val="16"/>
                <w:lang w:eastAsia="fr-FR"/>
              </w:rPr>
              <w:t>4</w:t>
            </w:r>
            <w:r w:rsidRPr="00B14504">
              <w:rPr>
                <w:rFonts w:ascii="Arial" w:hAnsi="Arial" w:cs="Arial"/>
                <w:sz w:val="16"/>
                <w:szCs w:val="16"/>
                <w:lang w:eastAsia="fr-FR"/>
              </w:rPr>
              <w:t xml:space="preserve"> </w:t>
            </w:r>
            <w:r w:rsidRPr="00B14504">
              <w:rPr>
                <w:rFonts w:ascii="Arial" w:hAnsi="Arial" w:cs="Arial"/>
                <w:sz w:val="16"/>
                <w:szCs w:val="16"/>
                <w:lang w:eastAsia="fr-FR"/>
              </w:rPr>
              <w:br/>
            </w:r>
            <w:r>
              <w:rPr>
                <w:rFonts w:ascii="Arial" w:hAnsi="Arial" w:cs="Arial"/>
                <w:sz w:val="16"/>
                <w:szCs w:val="16"/>
                <w:lang w:eastAsia="fr-FR"/>
              </w:rPr>
              <w:t xml:space="preserve">lundi </w:t>
            </w:r>
            <w:r w:rsidRPr="00B14504">
              <w:rPr>
                <w:rFonts w:ascii="Arial" w:hAnsi="Arial" w:cs="Arial"/>
                <w:sz w:val="16"/>
                <w:szCs w:val="16"/>
                <w:lang w:eastAsia="fr-FR"/>
              </w:rPr>
              <w:t>3 novembre 201</w:t>
            </w:r>
            <w:r>
              <w:rPr>
                <w:rFonts w:ascii="Arial" w:hAnsi="Arial" w:cs="Arial"/>
                <w:sz w:val="16"/>
                <w:szCs w:val="16"/>
                <w:lang w:eastAsia="fr-FR"/>
              </w:rPr>
              <w:t>4</w:t>
            </w:r>
          </w:p>
        </w:tc>
      </w:tr>
      <w:tr w:rsidR="00EE697A" w:rsidRPr="00970511" w:rsidTr="00B14504">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sz w:val="6"/>
                <w:szCs w:val="16"/>
                <w:lang w:eastAsia="fr-FR"/>
              </w:rPr>
            </w:pPr>
          </w:p>
        </w:tc>
      </w:tr>
      <w:tr w:rsidR="00EE697A" w:rsidRPr="00970511" w:rsidTr="00AC5444">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B14504">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Noël</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Pr>
                <w:rFonts w:ascii="Arial" w:hAnsi="Arial" w:cs="Arial"/>
                <w:sz w:val="16"/>
                <w:szCs w:val="16"/>
                <w:lang w:eastAsia="fr-FR"/>
              </w:rPr>
              <w:t xml:space="preserve"> samedi 20 décembre 2014</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 </w:t>
            </w:r>
            <w:r>
              <w:rPr>
                <w:rFonts w:ascii="Arial" w:hAnsi="Arial" w:cs="Arial"/>
                <w:sz w:val="16"/>
                <w:szCs w:val="16"/>
                <w:lang w:eastAsia="fr-FR"/>
              </w:rPr>
              <w:t xml:space="preserve">Lundi 5 </w:t>
            </w:r>
            <w:r w:rsidRPr="00B14504">
              <w:rPr>
                <w:rFonts w:ascii="Arial" w:hAnsi="Arial" w:cs="Arial"/>
                <w:sz w:val="16"/>
                <w:szCs w:val="16"/>
                <w:lang w:eastAsia="fr-FR"/>
              </w:rPr>
              <w:t>janvier 201</w:t>
            </w:r>
            <w:r>
              <w:rPr>
                <w:rFonts w:ascii="Arial" w:hAnsi="Arial" w:cs="Arial"/>
                <w:sz w:val="16"/>
                <w:szCs w:val="16"/>
                <w:lang w:eastAsia="fr-FR"/>
              </w:rPr>
              <w:t>5</w:t>
            </w:r>
          </w:p>
        </w:tc>
      </w:tr>
      <w:tr w:rsidR="00EE697A" w:rsidRPr="00970511" w:rsidTr="00B14504">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14504">
            <w:pPr>
              <w:spacing w:after="0" w:line="240" w:lineRule="auto"/>
              <w:rPr>
                <w:rFonts w:ascii="Arial" w:hAnsi="Arial" w:cs="Arial"/>
                <w:sz w:val="6"/>
                <w:szCs w:val="16"/>
                <w:lang w:eastAsia="fr-FR"/>
              </w:rPr>
            </w:pPr>
          </w:p>
        </w:tc>
      </w:tr>
      <w:tr w:rsidR="00EE697A" w:rsidRPr="00970511" w:rsidTr="00AC5444">
        <w:tc>
          <w:tcPr>
            <w:tcW w:w="2122" w:type="dxa"/>
            <w:tcBorders>
              <w:top w:val="single" w:sz="4" w:space="0" w:color="auto"/>
              <w:left w:val="single" w:sz="4" w:space="0" w:color="auto"/>
              <w:bottom w:val="single" w:sz="4" w:space="0" w:color="auto"/>
              <w:right w:val="single" w:sz="4" w:space="0" w:color="auto"/>
            </w:tcBorders>
            <w:shd w:val="clear" w:color="auto" w:fill="DFDFDF"/>
            <w:vAlign w:val="center"/>
          </w:tcPr>
          <w:p w:rsidR="00EE697A" w:rsidRPr="00B14504" w:rsidRDefault="00EE697A" w:rsidP="00B14504">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d'hiver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7 février 2015</w:t>
            </w:r>
            <w:r w:rsidRPr="00B14504">
              <w:rPr>
                <w:rFonts w:ascii="Arial" w:hAnsi="Arial" w:cs="Arial"/>
                <w:sz w:val="16"/>
                <w:szCs w:val="16"/>
                <w:lang w:eastAsia="fr-FR"/>
              </w:rPr>
              <w:t xml:space="preserve"> </w:t>
            </w:r>
            <w:r w:rsidRPr="00B14504">
              <w:rPr>
                <w:rFonts w:ascii="Arial" w:hAnsi="Arial" w:cs="Arial"/>
                <w:sz w:val="16"/>
                <w:szCs w:val="16"/>
                <w:lang w:eastAsia="fr-FR"/>
              </w:rPr>
              <w:br/>
              <w:t>lundi 2</w:t>
            </w:r>
            <w:r>
              <w:rPr>
                <w:rFonts w:ascii="Arial" w:hAnsi="Arial" w:cs="Arial"/>
                <w:sz w:val="16"/>
                <w:szCs w:val="16"/>
                <w:lang w:eastAsia="fr-FR"/>
              </w:rPr>
              <w:t>3</w:t>
            </w:r>
            <w:r w:rsidRPr="00B14504">
              <w:rPr>
                <w:rFonts w:ascii="Arial" w:hAnsi="Arial" w:cs="Arial"/>
                <w:sz w:val="16"/>
                <w:szCs w:val="16"/>
                <w:lang w:eastAsia="fr-FR"/>
              </w:rPr>
              <w:t xml:space="preserve"> février 201</w:t>
            </w:r>
            <w:r>
              <w:rPr>
                <w:rFonts w:ascii="Arial" w:hAnsi="Arial" w:cs="Arial"/>
                <w:sz w:val="16"/>
                <w:szCs w:val="16"/>
                <w:lang w:eastAsia="fr-FR"/>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sidRPr="00B14504">
              <w:rPr>
                <w:rFonts w:ascii="Arial" w:hAnsi="Arial" w:cs="Arial"/>
                <w:sz w:val="16"/>
                <w:szCs w:val="16"/>
                <w:lang w:eastAsia="fr-FR"/>
              </w:rPr>
              <w:t>samedi 2</w:t>
            </w:r>
            <w:r>
              <w:rPr>
                <w:rFonts w:ascii="Arial" w:hAnsi="Arial" w:cs="Arial"/>
                <w:sz w:val="16"/>
                <w:szCs w:val="16"/>
                <w:lang w:eastAsia="fr-FR"/>
              </w:rPr>
              <w:t>1 février 2015</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9</w:t>
            </w:r>
            <w:r w:rsidRPr="00B14504">
              <w:rPr>
                <w:rFonts w:ascii="Arial" w:hAnsi="Arial" w:cs="Arial"/>
                <w:sz w:val="16"/>
                <w:szCs w:val="16"/>
                <w:lang w:eastAsia="fr-FR"/>
              </w:rPr>
              <w:t xml:space="preserve"> mars 201</w:t>
            </w:r>
            <w:r>
              <w:rPr>
                <w:rFonts w:ascii="Arial" w:hAnsi="Arial" w:cs="Arial"/>
                <w:sz w:val="16"/>
                <w:szCs w:val="16"/>
                <w:lang w:eastAsia="fr-FR"/>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sidRPr="00B14504">
              <w:rPr>
                <w:rFonts w:ascii="Arial" w:hAnsi="Arial" w:cs="Arial"/>
                <w:sz w:val="16"/>
                <w:szCs w:val="16"/>
                <w:lang w:eastAsia="fr-FR"/>
              </w:rPr>
              <w:t>samedi 1</w:t>
            </w:r>
            <w:r>
              <w:rPr>
                <w:rFonts w:ascii="Arial" w:hAnsi="Arial" w:cs="Arial"/>
                <w:sz w:val="16"/>
                <w:szCs w:val="16"/>
                <w:lang w:eastAsia="fr-FR"/>
              </w:rPr>
              <w:t>4</w:t>
            </w:r>
            <w:r w:rsidRPr="00B14504">
              <w:rPr>
                <w:rFonts w:ascii="Arial" w:hAnsi="Arial" w:cs="Arial"/>
                <w:sz w:val="16"/>
                <w:szCs w:val="16"/>
                <w:lang w:eastAsia="fr-FR"/>
              </w:rPr>
              <w:t xml:space="preserve"> février 201</w:t>
            </w:r>
            <w:r>
              <w:rPr>
                <w:rFonts w:ascii="Arial" w:hAnsi="Arial" w:cs="Arial"/>
                <w:sz w:val="16"/>
                <w:szCs w:val="16"/>
                <w:lang w:eastAsia="fr-FR"/>
              </w:rPr>
              <w:t>5</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2</w:t>
            </w:r>
            <w:r w:rsidRPr="00B14504">
              <w:rPr>
                <w:rFonts w:ascii="Arial" w:hAnsi="Arial" w:cs="Arial"/>
                <w:sz w:val="16"/>
                <w:szCs w:val="16"/>
                <w:lang w:eastAsia="fr-FR"/>
              </w:rPr>
              <w:t xml:space="preserve"> mars 201</w:t>
            </w:r>
            <w:r>
              <w:rPr>
                <w:rFonts w:ascii="Arial" w:hAnsi="Arial" w:cs="Arial"/>
                <w:sz w:val="16"/>
                <w:szCs w:val="16"/>
                <w:lang w:eastAsia="fr-FR"/>
              </w:rPr>
              <w:t>5</w:t>
            </w:r>
          </w:p>
        </w:tc>
      </w:tr>
      <w:tr w:rsidR="00EE697A" w:rsidRPr="00970511" w:rsidTr="00AC5444">
        <w:tc>
          <w:tcPr>
            <w:tcW w:w="2122" w:type="dxa"/>
            <w:tcBorders>
              <w:top w:val="single" w:sz="4" w:space="0" w:color="auto"/>
              <w:left w:val="single" w:sz="4" w:space="0" w:color="auto"/>
              <w:bottom w:val="single" w:sz="4" w:space="0" w:color="auto"/>
              <w:right w:val="single" w:sz="4" w:space="0" w:color="auto"/>
            </w:tcBorders>
            <w:shd w:val="clear" w:color="auto" w:fill="DFDFDF"/>
            <w:vAlign w:val="center"/>
          </w:tcPr>
          <w:p w:rsidR="00EE697A" w:rsidRPr="00B14504" w:rsidRDefault="00EE697A" w:rsidP="00B14504">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printemps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11 avril 2015</w:t>
            </w:r>
            <w:r w:rsidRPr="00B14504">
              <w:rPr>
                <w:rFonts w:ascii="Arial" w:hAnsi="Arial" w:cs="Arial"/>
                <w:sz w:val="16"/>
                <w:szCs w:val="16"/>
                <w:lang w:eastAsia="fr-FR"/>
              </w:rPr>
              <w:t xml:space="preserve"> </w:t>
            </w:r>
            <w:r w:rsidRPr="00B14504">
              <w:rPr>
                <w:rFonts w:ascii="Arial" w:hAnsi="Arial" w:cs="Arial"/>
                <w:sz w:val="16"/>
                <w:szCs w:val="16"/>
                <w:lang w:eastAsia="fr-FR"/>
              </w:rPr>
              <w:br/>
              <w:t>lundi 2</w:t>
            </w:r>
            <w:r>
              <w:rPr>
                <w:rFonts w:ascii="Arial" w:hAnsi="Arial" w:cs="Arial"/>
                <w:sz w:val="16"/>
                <w:szCs w:val="16"/>
                <w:lang w:eastAsia="fr-FR"/>
              </w:rPr>
              <w:t>7 avril</w:t>
            </w:r>
            <w:r w:rsidRPr="00B14504">
              <w:rPr>
                <w:rFonts w:ascii="Arial" w:hAnsi="Arial" w:cs="Arial"/>
                <w:sz w:val="16"/>
                <w:szCs w:val="16"/>
                <w:lang w:eastAsia="fr-FR"/>
              </w:rPr>
              <w:t xml:space="preserve"> 201</w:t>
            </w:r>
            <w:r>
              <w:rPr>
                <w:rFonts w:ascii="Arial" w:hAnsi="Arial" w:cs="Arial"/>
                <w:sz w:val="16"/>
                <w:szCs w:val="16"/>
                <w:lang w:eastAsia="fr-FR"/>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BD09E3">
            <w:pPr>
              <w:spacing w:after="0" w:line="240" w:lineRule="auto"/>
              <w:jc w:val="center"/>
              <w:rPr>
                <w:rFonts w:ascii="Arial" w:hAnsi="Arial" w:cs="Arial"/>
                <w:sz w:val="16"/>
                <w:szCs w:val="16"/>
                <w:lang w:eastAsia="fr-FR"/>
              </w:rPr>
            </w:pPr>
            <w:r w:rsidRPr="00B14504">
              <w:rPr>
                <w:rFonts w:ascii="Arial" w:hAnsi="Arial" w:cs="Arial"/>
                <w:sz w:val="16"/>
                <w:szCs w:val="16"/>
                <w:lang w:eastAsia="fr-FR"/>
              </w:rPr>
              <w:t>samedi 2</w:t>
            </w:r>
            <w:r>
              <w:rPr>
                <w:rFonts w:ascii="Arial" w:hAnsi="Arial" w:cs="Arial"/>
                <w:sz w:val="16"/>
                <w:szCs w:val="16"/>
                <w:lang w:eastAsia="fr-FR"/>
              </w:rPr>
              <w:t>5 avril 2015</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 xml:space="preserve">11 mai </w:t>
            </w:r>
            <w:r w:rsidRPr="00B14504">
              <w:rPr>
                <w:rFonts w:ascii="Arial" w:hAnsi="Arial" w:cs="Arial"/>
                <w:sz w:val="16"/>
                <w:szCs w:val="16"/>
                <w:lang w:eastAsia="fr-FR"/>
              </w:rPr>
              <w:t>201</w:t>
            </w:r>
            <w:r>
              <w:rPr>
                <w:rFonts w:ascii="Arial" w:hAnsi="Arial" w:cs="Arial"/>
                <w:sz w:val="16"/>
                <w:szCs w:val="16"/>
                <w:lang w:eastAsia="fr-FR"/>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EE697A" w:rsidRPr="00B14504" w:rsidRDefault="00EE697A" w:rsidP="004B33F8">
            <w:pPr>
              <w:spacing w:after="0" w:line="240" w:lineRule="auto"/>
              <w:jc w:val="center"/>
              <w:rPr>
                <w:rFonts w:ascii="Arial" w:hAnsi="Arial" w:cs="Arial"/>
                <w:sz w:val="16"/>
                <w:szCs w:val="16"/>
                <w:lang w:eastAsia="fr-FR"/>
              </w:rPr>
            </w:pPr>
            <w:r>
              <w:rPr>
                <w:rFonts w:ascii="Arial" w:hAnsi="Arial" w:cs="Arial"/>
                <w:sz w:val="16"/>
                <w:szCs w:val="16"/>
                <w:lang w:eastAsia="fr-FR"/>
              </w:rPr>
              <w:t>s</w:t>
            </w:r>
            <w:r w:rsidRPr="00B14504">
              <w:rPr>
                <w:rFonts w:ascii="Arial" w:hAnsi="Arial" w:cs="Arial"/>
                <w:sz w:val="16"/>
                <w:szCs w:val="16"/>
                <w:lang w:eastAsia="fr-FR"/>
              </w:rPr>
              <w:t>amedi 1</w:t>
            </w:r>
            <w:r>
              <w:rPr>
                <w:rFonts w:ascii="Arial" w:hAnsi="Arial" w:cs="Arial"/>
                <w:sz w:val="16"/>
                <w:szCs w:val="16"/>
                <w:lang w:eastAsia="fr-FR"/>
              </w:rPr>
              <w:t>8 avril</w:t>
            </w:r>
            <w:r w:rsidRPr="00B14504">
              <w:rPr>
                <w:rFonts w:ascii="Arial" w:hAnsi="Arial" w:cs="Arial"/>
                <w:sz w:val="16"/>
                <w:szCs w:val="16"/>
                <w:lang w:eastAsia="fr-FR"/>
              </w:rPr>
              <w:t xml:space="preserve"> 201</w:t>
            </w:r>
            <w:r>
              <w:rPr>
                <w:rFonts w:ascii="Arial" w:hAnsi="Arial" w:cs="Arial"/>
                <w:sz w:val="16"/>
                <w:szCs w:val="16"/>
                <w:lang w:eastAsia="fr-FR"/>
              </w:rPr>
              <w:t>5</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4 mai</w:t>
            </w:r>
            <w:r w:rsidRPr="00B14504">
              <w:rPr>
                <w:rFonts w:ascii="Arial" w:hAnsi="Arial" w:cs="Arial"/>
                <w:sz w:val="16"/>
                <w:szCs w:val="16"/>
                <w:lang w:eastAsia="fr-FR"/>
              </w:rPr>
              <w:t xml:space="preserve"> 201</w:t>
            </w:r>
            <w:r>
              <w:rPr>
                <w:rFonts w:ascii="Arial" w:hAnsi="Arial" w:cs="Arial"/>
                <w:sz w:val="16"/>
                <w:szCs w:val="16"/>
                <w:lang w:eastAsia="fr-FR"/>
              </w:rPr>
              <w:t>5</w:t>
            </w:r>
          </w:p>
        </w:tc>
      </w:tr>
      <w:tr w:rsidR="00EE697A" w:rsidRPr="00970511" w:rsidTr="00AC5444">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B14504">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d'été</w:t>
            </w:r>
            <w:r>
              <w:rPr>
                <w:rFonts w:ascii="Arial" w:hAnsi="Arial" w:cs="Arial"/>
                <w:b/>
                <w:bCs/>
                <w:color w:val="010101"/>
                <w:sz w:val="16"/>
                <w:szCs w:val="16"/>
                <w:lang w:eastAsia="fr-FR"/>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Default="00EE697A" w:rsidP="004B33F8">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 </w:t>
            </w:r>
            <w:r>
              <w:rPr>
                <w:rFonts w:ascii="Arial" w:hAnsi="Arial" w:cs="Arial"/>
                <w:sz w:val="16"/>
                <w:szCs w:val="16"/>
                <w:lang w:eastAsia="fr-FR"/>
              </w:rPr>
              <w:t>samedi</w:t>
            </w:r>
            <w:r w:rsidRPr="00B14504">
              <w:rPr>
                <w:rFonts w:ascii="Arial" w:hAnsi="Arial" w:cs="Arial"/>
                <w:sz w:val="16"/>
                <w:szCs w:val="16"/>
                <w:lang w:eastAsia="fr-FR"/>
              </w:rPr>
              <w:t xml:space="preserve"> </w:t>
            </w:r>
            <w:r>
              <w:rPr>
                <w:rFonts w:ascii="Arial" w:hAnsi="Arial" w:cs="Arial"/>
                <w:sz w:val="16"/>
                <w:szCs w:val="16"/>
                <w:lang w:eastAsia="fr-FR"/>
              </w:rPr>
              <w:t>4 juillet 2015</w:t>
            </w:r>
          </w:p>
          <w:p w:rsidR="00EE697A" w:rsidRPr="00B14504" w:rsidRDefault="00EE697A" w:rsidP="004B33F8">
            <w:pPr>
              <w:spacing w:after="0" w:line="240" w:lineRule="auto"/>
              <w:jc w:val="center"/>
              <w:rPr>
                <w:rFonts w:ascii="Arial" w:hAnsi="Arial" w:cs="Arial"/>
                <w:sz w:val="16"/>
                <w:szCs w:val="16"/>
                <w:lang w:eastAsia="fr-FR"/>
              </w:rPr>
            </w:pPr>
          </w:p>
        </w:tc>
      </w:tr>
    </w:tbl>
    <w:p w:rsidR="00EE697A" w:rsidRDefault="00EE697A" w:rsidP="00AE3675">
      <w:pPr>
        <w:spacing w:after="0"/>
      </w:pPr>
    </w:p>
    <w:p w:rsidR="00EE697A" w:rsidRPr="00AE3675" w:rsidRDefault="00EE697A" w:rsidP="00AE3675">
      <w:pPr>
        <w:spacing w:after="0"/>
        <w:jc w:val="center"/>
        <w:rPr>
          <w:b/>
        </w:rPr>
      </w:pPr>
      <w:r w:rsidRPr="00AE3675">
        <w:rPr>
          <w:b/>
        </w:rPr>
        <w:t>Année 2015 - 2016</w:t>
      </w:r>
    </w:p>
    <w:tbl>
      <w:tblPr>
        <w:tblW w:w="5000" w:type="pct"/>
        <w:tblCellMar>
          <w:top w:w="45" w:type="dxa"/>
          <w:left w:w="45" w:type="dxa"/>
          <w:bottom w:w="45" w:type="dxa"/>
          <w:right w:w="45" w:type="dxa"/>
        </w:tblCellMar>
        <w:tblLook w:val="00A0"/>
      </w:tblPr>
      <w:tblGrid>
        <w:gridCol w:w="2253"/>
        <w:gridCol w:w="2465"/>
        <w:gridCol w:w="2465"/>
        <w:gridCol w:w="2465"/>
      </w:tblGrid>
      <w:tr w:rsidR="00EE697A" w:rsidRPr="00970511" w:rsidTr="00FD600F">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737373"/>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Vacances</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A</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B</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C</w:t>
            </w:r>
          </w:p>
        </w:tc>
      </w:tr>
      <w:tr w:rsidR="00EE697A" w:rsidRPr="00970511" w:rsidTr="00FD600F">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97A" w:rsidRPr="00B14504" w:rsidRDefault="00EE697A" w:rsidP="00FD600F">
            <w:pPr>
              <w:spacing w:after="0" w:line="240" w:lineRule="auto"/>
              <w:rPr>
                <w:rFonts w:ascii="Arial" w:hAnsi="Arial" w:cs="Arial"/>
                <w:b/>
                <w:bCs/>
                <w:color w:val="AD1C72"/>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EE697A" w:rsidRPr="00B14504" w:rsidRDefault="00EE697A" w:rsidP="00FD600F">
            <w:pPr>
              <w:spacing w:after="0" w:line="240" w:lineRule="auto"/>
              <w:rPr>
                <w:rFonts w:ascii="Arial" w:hAnsi="Arial" w:cs="Arial"/>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tcMar>
              <w:top w:w="30" w:type="dxa"/>
              <w:left w:w="0" w:type="dxa"/>
              <w:bottom w:w="30" w:type="dxa"/>
              <w:right w:w="0" w:type="dxa"/>
            </w:tcMar>
            <w:vAlign w:val="center"/>
          </w:tcPr>
          <w:p w:rsidR="00EE697A" w:rsidRPr="00B14504" w:rsidRDefault="00EE697A" w:rsidP="00FD600F">
            <w:pPr>
              <w:spacing w:after="0" w:line="240" w:lineRule="auto"/>
              <w:rPr>
                <w:rFonts w:ascii="Arial" w:hAnsi="Arial" w:cs="Arial"/>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sz w:val="1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Rentrée scolaire des enseignants</w:t>
            </w:r>
            <w:r>
              <w:rPr>
                <w:rFonts w:ascii="Arial" w:hAnsi="Arial" w:cs="Arial"/>
                <w:b/>
                <w:bCs/>
                <w:color w:val="010101"/>
                <w:sz w:val="16"/>
                <w:szCs w:val="16"/>
                <w:lang w:eastAsia="fr-FR"/>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sidRPr="00B14504">
              <w:rPr>
                <w:rFonts w:ascii="Arial" w:hAnsi="Arial" w:cs="Arial"/>
                <w:sz w:val="16"/>
                <w:szCs w:val="16"/>
                <w:lang w:eastAsia="fr-FR"/>
              </w:rPr>
              <w:t>Reprise des cours : vendredi 2</w:t>
            </w:r>
            <w:r>
              <w:rPr>
                <w:rFonts w:ascii="Arial" w:hAnsi="Arial" w:cs="Arial"/>
                <w:sz w:val="16"/>
                <w:szCs w:val="16"/>
                <w:lang w:eastAsia="fr-FR"/>
              </w:rPr>
              <w:t>8 août 2015</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Rentrée scolaire des élèves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Reprise des cours : lundi </w:t>
            </w:r>
            <w:r>
              <w:rPr>
                <w:rFonts w:ascii="Arial" w:hAnsi="Arial" w:cs="Arial"/>
                <w:sz w:val="16"/>
                <w:szCs w:val="16"/>
                <w:lang w:eastAsia="fr-FR"/>
              </w:rPr>
              <w:t>31 août</w:t>
            </w:r>
            <w:r w:rsidRPr="00B14504">
              <w:rPr>
                <w:rFonts w:ascii="Arial" w:hAnsi="Arial" w:cs="Arial"/>
                <w:sz w:val="16"/>
                <w:szCs w:val="16"/>
                <w:lang w:eastAsia="fr-FR"/>
              </w:rPr>
              <w:t xml:space="preserve"> </w:t>
            </w:r>
            <w:r>
              <w:rPr>
                <w:rFonts w:ascii="Arial" w:hAnsi="Arial" w:cs="Arial"/>
                <w:sz w:val="16"/>
                <w:szCs w:val="16"/>
                <w:lang w:eastAsia="fr-FR"/>
              </w:rPr>
              <w:t>2015</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la Toussaint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Pr>
                <w:rFonts w:ascii="Arial" w:hAnsi="Arial" w:cs="Arial"/>
                <w:sz w:val="16"/>
                <w:szCs w:val="16"/>
                <w:lang w:eastAsia="fr-FR"/>
              </w:rPr>
              <w:t>samedi 17</w:t>
            </w:r>
            <w:r w:rsidRPr="00B14504">
              <w:rPr>
                <w:rFonts w:ascii="Arial" w:hAnsi="Arial" w:cs="Arial"/>
                <w:sz w:val="16"/>
                <w:szCs w:val="16"/>
                <w:lang w:eastAsia="fr-FR"/>
              </w:rPr>
              <w:t xml:space="preserve"> octobre </w:t>
            </w:r>
            <w:r>
              <w:rPr>
                <w:rFonts w:ascii="Arial" w:hAnsi="Arial" w:cs="Arial"/>
                <w:sz w:val="16"/>
                <w:szCs w:val="16"/>
                <w:lang w:eastAsia="fr-FR"/>
              </w:rPr>
              <w:t>2015</w:t>
            </w:r>
            <w:r w:rsidRPr="00B14504">
              <w:rPr>
                <w:rFonts w:ascii="Arial" w:hAnsi="Arial" w:cs="Arial"/>
                <w:sz w:val="16"/>
                <w:szCs w:val="16"/>
                <w:lang w:eastAsia="fr-FR"/>
              </w:rPr>
              <w:t xml:space="preserve"> </w:t>
            </w:r>
            <w:r w:rsidRPr="00B14504">
              <w:rPr>
                <w:rFonts w:ascii="Arial" w:hAnsi="Arial" w:cs="Arial"/>
                <w:sz w:val="16"/>
                <w:szCs w:val="16"/>
                <w:lang w:eastAsia="fr-FR"/>
              </w:rPr>
              <w:br/>
            </w:r>
            <w:r>
              <w:rPr>
                <w:rFonts w:ascii="Arial" w:hAnsi="Arial" w:cs="Arial"/>
                <w:sz w:val="16"/>
                <w:szCs w:val="16"/>
                <w:lang w:eastAsia="fr-FR"/>
              </w:rPr>
              <w:t>lundi 2</w:t>
            </w:r>
            <w:r w:rsidRPr="00B14504">
              <w:rPr>
                <w:rFonts w:ascii="Arial" w:hAnsi="Arial" w:cs="Arial"/>
                <w:sz w:val="16"/>
                <w:szCs w:val="16"/>
                <w:lang w:eastAsia="fr-FR"/>
              </w:rPr>
              <w:t xml:space="preserve"> novembre </w:t>
            </w:r>
            <w:r>
              <w:rPr>
                <w:rFonts w:ascii="Arial" w:hAnsi="Arial" w:cs="Arial"/>
                <w:sz w:val="16"/>
                <w:szCs w:val="16"/>
                <w:lang w:eastAsia="fr-FR"/>
              </w:rPr>
              <w:t>2015</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Noël</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Pr>
                <w:rFonts w:ascii="Arial" w:hAnsi="Arial" w:cs="Arial"/>
                <w:sz w:val="16"/>
                <w:szCs w:val="16"/>
                <w:lang w:eastAsia="fr-FR"/>
              </w:rPr>
              <w:t xml:space="preserve"> samedi 19 décembre 2015</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 </w:t>
            </w:r>
            <w:r>
              <w:rPr>
                <w:rFonts w:ascii="Arial" w:hAnsi="Arial" w:cs="Arial"/>
                <w:sz w:val="16"/>
                <w:szCs w:val="16"/>
                <w:lang w:eastAsia="fr-FR"/>
              </w:rPr>
              <w:t xml:space="preserve">Lundi 4 </w:t>
            </w:r>
            <w:r w:rsidRPr="00B14504">
              <w:rPr>
                <w:rFonts w:ascii="Arial" w:hAnsi="Arial" w:cs="Arial"/>
                <w:sz w:val="16"/>
                <w:szCs w:val="16"/>
                <w:lang w:eastAsia="fr-FR"/>
              </w:rPr>
              <w:t xml:space="preserve">janvier </w:t>
            </w:r>
            <w:r>
              <w:rPr>
                <w:rFonts w:ascii="Arial" w:hAnsi="Arial" w:cs="Arial"/>
                <w:sz w:val="16"/>
                <w:szCs w:val="16"/>
                <w:lang w:eastAsia="fr-FR"/>
              </w:rPr>
              <w:t>2016</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d'hiver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13 février 2016</w:t>
            </w:r>
            <w:r w:rsidRPr="00B14504">
              <w:rPr>
                <w:rFonts w:ascii="Arial" w:hAnsi="Arial" w:cs="Arial"/>
                <w:sz w:val="16"/>
                <w:szCs w:val="16"/>
                <w:lang w:eastAsia="fr-FR"/>
              </w:rPr>
              <w:t xml:space="preserve"> </w:t>
            </w:r>
            <w:r w:rsidRPr="00B14504">
              <w:rPr>
                <w:rFonts w:ascii="Arial" w:hAnsi="Arial" w:cs="Arial"/>
                <w:sz w:val="16"/>
                <w:szCs w:val="16"/>
                <w:lang w:eastAsia="fr-FR"/>
              </w:rPr>
              <w:br/>
            </w:r>
            <w:r>
              <w:rPr>
                <w:rFonts w:ascii="Arial" w:hAnsi="Arial" w:cs="Arial"/>
                <w:sz w:val="16"/>
                <w:szCs w:val="16"/>
                <w:lang w:eastAsia="fr-FR"/>
              </w:rPr>
              <w:t>lundi 29</w:t>
            </w:r>
            <w:r w:rsidRPr="00B14504">
              <w:rPr>
                <w:rFonts w:ascii="Arial" w:hAnsi="Arial" w:cs="Arial"/>
                <w:sz w:val="16"/>
                <w:szCs w:val="16"/>
                <w:lang w:eastAsia="fr-FR"/>
              </w:rPr>
              <w:t xml:space="preserve"> février </w:t>
            </w:r>
            <w:r>
              <w:rPr>
                <w:rFonts w:ascii="Arial" w:hAnsi="Arial" w:cs="Arial"/>
                <w:sz w:val="16"/>
                <w:szCs w:val="16"/>
                <w:lang w:eastAsia="fr-FR"/>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Pr>
                <w:rFonts w:ascii="Arial" w:hAnsi="Arial" w:cs="Arial"/>
                <w:sz w:val="16"/>
                <w:szCs w:val="16"/>
                <w:lang w:eastAsia="fr-FR"/>
              </w:rPr>
              <w:t>samedi 6 février 2016</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22 février</w:t>
            </w:r>
            <w:r w:rsidRPr="00B14504">
              <w:rPr>
                <w:rFonts w:ascii="Arial" w:hAnsi="Arial" w:cs="Arial"/>
                <w:sz w:val="16"/>
                <w:szCs w:val="16"/>
                <w:lang w:eastAsia="fr-FR"/>
              </w:rPr>
              <w:t xml:space="preserve"> </w:t>
            </w:r>
            <w:r>
              <w:rPr>
                <w:rFonts w:ascii="Arial" w:hAnsi="Arial" w:cs="Arial"/>
                <w:sz w:val="16"/>
                <w:szCs w:val="16"/>
                <w:lang w:eastAsia="fr-FR"/>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20</w:t>
            </w:r>
            <w:r w:rsidRPr="00B14504">
              <w:rPr>
                <w:rFonts w:ascii="Arial" w:hAnsi="Arial" w:cs="Arial"/>
                <w:sz w:val="16"/>
                <w:szCs w:val="16"/>
                <w:lang w:eastAsia="fr-FR"/>
              </w:rPr>
              <w:t xml:space="preserve"> février </w:t>
            </w:r>
            <w:r>
              <w:rPr>
                <w:rFonts w:ascii="Arial" w:hAnsi="Arial" w:cs="Arial"/>
                <w:sz w:val="16"/>
                <w:szCs w:val="16"/>
                <w:lang w:eastAsia="fr-FR"/>
              </w:rPr>
              <w:t>2016</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7</w:t>
            </w:r>
            <w:r w:rsidRPr="00B14504">
              <w:rPr>
                <w:rFonts w:ascii="Arial" w:hAnsi="Arial" w:cs="Arial"/>
                <w:sz w:val="16"/>
                <w:szCs w:val="16"/>
                <w:lang w:eastAsia="fr-FR"/>
              </w:rPr>
              <w:t xml:space="preserve"> mars </w:t>
            </w:r>
            <w:r>
              <w:rPr>
                <w:rFonts w:ascii="Arial" w:hAnsi="Arial" w:cs="Arial"/>
                <w:sz w:val="16"/>
                <w:szCs w:val="16"/>
                <w:lang w:eastAsia="fr-FR"/>
              </w:rPr>
              <w:t>2016</w:t>
            </w: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printemps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16 avril 2016</w:t>
            </w:r>
            <w:r w:rsidRPr="00B14504">
              <w:rPr>
                <w:rFonts w:ascii="Arial" w:hAnsi="Arial" w:cs="Arial"/>
                <w:sz w:val="16"/>
                <w:szCs w:val="16"/>
                <w:lang w:eastAsia="fr-FR"/>
              </w:rPr>
              <w:t xml:space="preserve"> </w:t>
            </w:r>
            <w:r w:rsidRPr="00B14504">
              <w:rPr>
                <w:rFonts w:ascii="Arial" w:hAnsi="Arial" w:cs="Arial"/>
                <w:sz w:val="16"/>
                <w:szCs w:val="16"/>
                <w:lang w:eastAsia="fr-FR"/>
              </w:rPr>
              <w:br/>
              <w:t>lundi 2</w:t>
            </w:r>
            <w:r>
              <w:rPr>
                <w:rFonts w:ascii="Arial" w:hAnsi="Arial" w:cs="Arial"/>
                <w:sz w:val="16"/>
                <w:szCs w:val="16"/>
                <w:lang w:eastAsia="fr-FR"/>
              </w:rPr>
              <w:t xml:space="preserve"> mai</w:t>
            </w:r>
            <w:r w:rsidRPr="00B14504">
              <w:rPr>
                <w:rFonts w:ascii="Arial" w:hAnsi="Arial" w:cs="Arial"/>
                <w:sz w:val="16"/>
                <w:szCs w:val="16"/>
                <w:lang w:eastAsia="fr-FR"/>
              </w:rPr>
              <w:t xml:space="preserve"> </w:t>
            </w:r>
            <w:r>
              <w:rPr>
                <w:rFonts w:ascii="Arial" w:hAnsi="Arial" w:cs="Arial"/>
                <w:sz w:val="16"/>
                <w:szCs w:val="16"/>
                <w:lang w:eastAsia="fr-FR"/>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7C23D6">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9 avril 2016</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 xml:space="preserve">25 avril </w:t>
            </w:r>
            <w:r w:rsidRPr="00B14504">
              <w:rPr>
                <w:rFonts w:ascii="Arial" w:hAnsi="Arial" w:cs="Arial"/>
                <w:sz w:val="16"/>
                <w:szCs w:val="16"/>
                <w:lang w:eastAsia="fr-FR"/>
              </w:rPr>
              <w:t>201</w:t>
            </w:r>
            <w:r>
              <w:rPr>
                <w:rFonts w:ascii="Arial" w:hAnsi="Arial" w:cs="Arial"/>
                <w:sz w:val="16"/>
                <w:szCs w:val="16"/>
                <w:lang w:eastAsia="fr-FR"/>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EE697A" w:rsidRPr="00B14504" w:rsidRDefault="00EE697A" w:rsidP="0042499A">
            <w:pPr>
              <w:spacing w:after="0" w:line="240" w:lineRule="auto"/>
              <w:jc w:val="center"/>
              <w:rPr>
                <w:rFonts w:ascii="Arial" w:hAnsi="Arial" w:cs="Arial"/>
                <w:sz w:val="16"/>
                <w:szCs w:val="16"/>
                <w:lang w:eastAsia="fr-FR"/>
              </w:rPr>
            </w:pPr>
            <w:r>
              <w:rPr>
                <w:rFonts w:ascii="Arial" w:hAnsi="Arial" w:cs="Arial"/>
                <w:sz w:val="16"/>
                <w:szCs w:val="16"/>
                <w:lang w:eastAsia="fr-FR"/>
              </w:rPr>
              <w:t>samedi 23 avril</w:t>
            </w:r>
            <w:r w:rsidRPr="00B14504">
              <w:rPr>
                <w:rFonts w:ascii="Arial" w:hAnsi="Arial" w:cs="Arial"/>
                <w:sz w:val="16"/>
                <w:szCs w:val="16"/>
                <w:lang w:eastAsia="fr-FR"/>
              </w:rPr>
              <w:t xml:space="preserve"> 201</w:t>
            </w:r>
            <w:r>
              <w:rPr>
                <w:rFonts w:ascii="Arial" w:hAnsi="Arial" w:cs="Arial"/>
                <w:sz w:val="16"/>
                <w:szCs w:val="16"/>
                <w:lang w:eastAsia="fr-FR"/>
              </w:rPr>
              <w:t>6</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9 mai</w:t>
            </w:r>
            <w:r w:rsidRPr="00B14504">
              <w:rPr>
                <w:rFonts w:ascii="Arial" w:hAnsi="Arial" w:cs="Arial"/>
                <w:sz w:val="16"/>
                <w:szCs w:val="16"/>
                <w:lang w:eastAsia="fr-FR"/>
              </w:rPr>
              <w:t xml:space="preserve"> 201</w:t>
            </w:r>
            <w:r>
              <w:rPr>
                <w:rFonts w:ascii="Arial" w:hAnsi="Arial" w:cs="Arial"/>
                <w:sz w:val="16"/>
                <w:szCs w:val="16"/>
                <w:lang w:eastAsia="fr-FR"/>
              </w:rPr>
              <w:t>6</w:t>
            </w: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d'été</w:t>
            </w:r>
            <w:r>
              <w:rPr>
                <w:rFonts w:ascii="Arial" w:hAnsi="Arial" w:cs="Arial"/>
                <w:b/>
                <w:bCs/>
                <w:color w:val="010101"/>
                <w:sz w:val="16"/>
                <w:szCs w:val="16"/>
                <w:lang w:eastAsia="fr-FR"/>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Default="00EE697A" w:rsidP="00FD600F">
            <w:pPr>
              <w:spacing w:after="0" w:line="240" w:lineRule="auto"/>
              <w:jc w:val="center"/>
              <w:rPr>
                <w:rFonts w:ascii="Arial" w:hAnsi="Arial" w:cs="Arial"/>
                <w:sz w:val="16"/>
                <w:szCs w:val="16"/>
                <w:lang w:eastAsia="fr-FR"/>
              </w:rPr>
            </w:pPr>
            <w:r>
              <w:rPr>
                <w:rFonts w:ascii="Arial" w:hAnsi="Arial" w:cs="Arial"/>
                <w:sz w:val="16"/>
                <w:szCs w:val="16"/>
                <w:lang w:eastAsia="fr-FR"/>
              </w:rPr>
              <w:t>samedi 2 juillet 2016</w:t>
            </w:r>
          </w:p>
          <w:p w:rsidR="00EE697A" w:rsidRPr="00B14504" w:rsidRDefault="00EE697A" w:rsidP="00FD600F">
            <w:pPr>
              <w:spacing w:after="0" w:line="240" w:lineRule="auto"/>
              <w:jc w:val="center"/>
              <w:rPr>
                <w:rFonts w:ascii="Arial" w:hAnsi="Arial" w:cs="Arial"/>
                <w:sz w:val="16"/>
                <w:szCs w:val="16"/>
                <w:lang w:eastAsia="fr-FR"/>
              </w:rPr>
            </w:pPr>
          </w:p>
        </w:tc>
      </w:tr>
    </w:tbl>
    <w:p w:rsidR="00EE697A" w:rsidRDefault="00EE697A" w:rsidP="00AE3675">
      <w:pPr>
        <w:spacing w:after="0"/>
      </w:pPr>
    </w:p>
    <w:p w:rsidR="00EE697A" w:rsidRPr="00AE3675" w:rsidRDefault="00EE697A" w:rsidP="00AE3675">
      <w:pPr>
        <w:spacing w:after="0"/>
        <w:jc w:val="center"/>
        <w:rPr>
          <w:sz w:val="24"/>
          <w:szCs w:val="24"/>
        </w:rPr>
      </w:pPr>
      <w:r w:rsidRPr="00AE3675">
        <w:rPr>
          <w:sz w:val="24"/>
          <w:szCs w:val="24"/>
        </w:rPr>
        <w:t>Année 2016-2017</w:t>
      </w:r>
    </w:p>
    <w:tbl>
      <w:tblPr>
        <w:tblW w:w="5000" w:type="pct"/>
        <w:tblCellMar>
          <w:top w:w="45" w:type="dxa"/>
          <w:left w:w="45" w:type="dxa"/>
          <w:bottom w:w="45" w:type="dxa"/>
          <w:right w:w="45" w:type="dxa"/>
        </w:tblCellMar>
        <w:tblLook w:val="00A0"/>
      </w:tblPr>
      <w:tblGrid>
        <w:gridCol w:w="2253"/>
        <w:gridCol w:w="2465"/>
        <w:gridCol w:w="2465"/>
        <w:gridCol w:w="2465"/>
      </w:tblGrid>
      <w:tr w:rsidR="00EE697A" w:rsidRPr="00970511" w:rsidTr="00FD600F">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737373"/>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Vacances</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A</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B</w:t>
            </w:r>
          </w:p>
        </w:tc>
        <w:tc>
          <w:tcPr>
            <w:tcW w:w="2320" w:type="dxa"/>
            <w:tcBorders>
              <w:top w:val="single" w:sz="4" w:space="0" w:color="auto"/>
              <w:left w:val="single" w:sz="4" w:space="0" w:color="auto"/>
              <w:bottom w:val="single" w:sz="4" w:space="0" w:color="auto"/>
              <w:right w:val="single" w:sz="4" w:space="0" w:color="auto"/>
            </w:tcBorders>
            <w:shd w:val="clear" w:color="auto" w:fill="C01A80"/>
            <w:tcMar>
              <w:top w:w="0" w:type="dxa"/>
              <w:left w:w="0" w:type="dxa"/>
              <w:bottom w:w="0" w:type="dxa"/>
              <w:right w:w="0" w:type="dxa"/>
            </w:tcMar>
            <w:vAlign w:val="center"/>
          </w:tcPr>
          <w:p w:rsidR="00EE697A" w:rsidRPr="00B14504" w:rsidRDefault="00EE697A" w:rsidP="00FD600F">
            <w:pPr>
              <w:spacing w:after="0" w:line="240" w:lineRule="auto"/>
              <w:jc w:val="center"/>
              <w:rPr>
                <w:rFonts w:ascii="Arial" w:hAnsi="Arial" w:cs="Arial"/>
                <w:b/>
                <w:bCs/>
                <w:color w:val="FFFFFF"/>
                <w:sz w:val="16"/>
                <w:szCs w:val="16"/>
                <w:lang w:eastAsia="fr-FR"/>
              </w:rPr>
            </w:pPr>
            <w:r w:rsidRPr="00B14504">
              <w:rPr>
                <w:rFonts w:ascii="Arial" w:hAnsi="Arial" w:cs="Arial"/>
                <w:b/>
                <w:bCs/>
                <w:color w:val="FFFFFF"/>
                <w:sz w:val="16"/>
                <w:szCs w:val="16"/>
                <w:lang w:eastAsia="fr-FR"/>
              </w:rPr>
              <w:t>Zone C</w:t>
            </w:r>
          </w:p>
        </w:tc>
      </w:tr>
      <w:tr w:rsidR="00EE697A" w:rsidRPr="00970511" w:rsidTr="00FD600F">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697A" w:rsidRPr="00B14504" w:rsidRDefault="00EE697A" w:rsidP="00FD600F">
            <w:pPr>
              <w:spacing w:after="0" w:line="240" w:lineRule="auto"/>
              <w:rPr>
                <w:rFonts w:ascii="Arial" w:hAnsi="Arial" w:cs="Arial"/>
                <w:b/>
                <w:bCs/>
                <w:color w:val="AD1C72"/>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EE697A" w:rsidRPr="00B14504" w:rsidRDefault="00EE697A" w:rsidP="00FD600F">
            <w:pPr>
              <w:spacing w:after="0" w:line="240" w:lineRule="auto"/>
              <w:rPr>
                <w:rFonts w:ascii="Arial" w:hAnsi="Arial" w:cs="Arial"/>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tcMar>
              <w:top w:w="30" w:type="dxa"/>
              <w:left w:w="0" w:type="dxa"/>
              <w:bottom w:w="30" w:type="dxa"/>
              <w:right w:w="0" w:type="dxa"/>
            </w:tcMar>
            <w:vAlign w:val="center"/>
          </w:tcPr>
          <w:p w:rsidR="00EE697A" w:rsidRPr="00B14504" w:rsidRDefault="00EE697A" w:rsidP="00FD600F">
            <w:pPr>
              <w:spacing w:after="0" w:line="240" w:lineRule="auto"/>
              <w:rPr>
                <w:rFonts w:ascii="Arial" w:hAnsi="Arial" w:cs="Arial"/>
                <w:sz w:val="16"/>
                <w:szCs w:val="16"/>
                <w:lang w:eastAsia="fr-FR"/>
              </w:rPr>
            </w:pPr>
          </w:p>
        </w:tc>
        <w:tc>
          <w:tcPr>
            <w:tcW w:w="232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sz w:val="1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Rentrée scolaire des enseignants</w:t>
            </w:r>
            <w:r>
              <w:rPr>
                <w:rFonts w:ascii="Arial" w:hAnsi="Arial" w:cs="Arial"/>
                <w:b/>
                <w:bCs/>
                <w:color w:val="010101"/>
                <w:sz w:val="16"/>
                <w:szCs w:val="16"/>
                <w:lang w:eastAsia="fr-FR"/>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Reprise des cours : vendredi </w:t>
            </w:r>
            <w:r>
              <w:rPr>
                <w:rFonts w:ascii="Arial" w:hAnsi="Arial" w:cs="Arial"/>
                <w:sz w:val="16"/>
                <w:szCs w:val="16"/>
                <w:lang w:eastAsia="fr-FR"/>
              </w:rPr>
              <w:t>31 août 2016</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Rentrée scolaire des élèves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Reprise des cours : lundi </w:t>
            </w:r>
            <w:r>
              <w:rPr>
                <w:rFonts w:ascii="Arial" w:hAnsi="Arial" w:cs="Arial"/>
                <w:sz w:val="16"/>
                <w:szCs w:val="16"/>
                <w:lang w:eastAsia="fr-FR"/>
              </w:rPr>
              <w:t>1</w:t>
            </w:r>
            <w:r w:rsidRPr="00657467">
              <w:rPr>
                <w:rFonts w:ascii="Arial" w:hAnsi="Arial" w:cs="Arial"/>
                <w:sz w:val="16"/>
                <w:szCs w:val="16"/>
                <w:vertAlign w:val="superscript"/>
                <w:lang w:eastAsia="fr-FR"/>
              </w:rPr>
              <w:t>er</w:t>
            </w:r>
            <w:r>
              <w:rPr>
                <w:rFonts w:ascii="Arial" w:hAnsi="Arial" w:cs="Arial"/>
                <w:sz w:val="16"/>
                <w:szCs w:val="16"/>
                <w:lang w:eastAsia="fr-FR"/>
              </w:rPr>
              <w:t xml:space="preserve"> septembre</w:t>
            </w:r>
            <w:r w:rsidRPr="00B14504">
              <w:rPr>
                <w:rFonts w:ascii="Arial" w:hAnsi="Arial" w:cs="Arial"/>
                <w:sz w:val="16"/>
                <w:szCs w:val="16"/>
                <w:lang w:eastAsia="fr-FR"/>
              </w:rPr>
              <w:t xml:space="preserve"> </w:t>
            </w:r>
            <w:r>
              <w:rPr>
                <w:rFonts w:ascii="Arial" w:hAnsi="Arial" w:cs="Arial"/>
                <w:sz w:val="16"/>
                <w:szCs w:val="16"/>
                <w:lang w:eastAsia="fr-FR"/>
              </w:rPr>
              <w:t>2016</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la Toussaint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Pr>
                <w:rFonts w:ascii="Arial" w:hAnsi="Arial" w:cs="Arial"/>
                <w:sz w:val="16"/>
                <w:szCs w:val="16"/>
                <w:lang w:eastAsia="fr-FR"/>
              </w:rPr>
              <w:t xml:space="preserve">Mercredi 19 </w:t>
            </w:r>
            <w:r w:rsidRPr="00B14504">
              <w:rPr>
                <w:rFonts w:ascii="Arial" w:hAnsi="Arial" w:cs="Arial"/>
                <w:sz w:val="16"/>
                <w:szCs w:val="16"/>
                <w:lang w:eastAsia="fr-FR"/>
              </w:rPr>
              <w:t xml:space="preserve">octobre </w:t>
            </w:r>
            <w:r>
              <w:rPr>
                <w:rFonts w:ascii="Arial" w:hAnsi="Arial" w:cs="Arial"/>
                <w:sz w:val="16"/>
                <w:szCs w:val="16"/>
                <w:lang w:eastAsia="fr-FR"/>
              </w:rPr>
              <w:t>2016</w:t>
            </w:r>
            <w:r w:rsidRPr="00B14504">
              <w:rPr>
                <w:rFonts w:ascii="Arial" w:hAnsi="Arial" w:cs="Arial"/>
                <w:sz w:val="16"/>
                <w:szCs w:val="16"/>
                <w:lang w:eastAsia="fr-FR"/>
              </w:rPr>
              <w:t xml:space="preserve"> </w:t>
            </w:r>
            <w:r w:rsidRPr="00B14504">
              <w:rPr>
                <w:rFonts w:ascii="Arial" w:hAnsi="Arial" w:cs="Arial"/>
                <w:sz w:val="16"/>
                <w:szCs w:val="16"/>
                <w:lang w:eastAsia="fr-FR"/>
              </w:rPr>
              <w:br/>
            </w:r>
            <w:r>
              <w:rPr>
                <w:rFonts w:ascii="Arial" w:hAnsi="Arial" w:cs="Arial"/>
                <w:sz w:val="16"/>
                <w:szCs w:val="16"/>
                <w:lang w:eastAsia="fr-FR"/>
              </w:rPr>
              <w:t>jeudi 3</w:t>
            </w:r>
            <w:r w:rsidRPr="00B14504">
              <w:rPr>
                <w:rFonts w:ascii="Arial" w:hAnsi="Arial" w:cs="Arial"/>
                <w:sz w:val="16"/>
                <w:szCs w:val="16"/>
                <w:lang w:eastAsia="fr-FR"/>
              </w:rPr>
              <w:t xml:space="preserve"> novembre </w:t>
            </w:r>
            <w:r>
              <w:rPr>
                <w:rFonts w:ascii="Arial" w:hAnsi="Arial" w:cs="Arial"/>
                <w:sz w:val="16"/>
                <w:szCs w:val="16"/>
                <w:lang w:eastAsia="fr-FR"/>
              </w:rPr>
              <w:t>2016</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Noël</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Pr>
                <w:rFonts w:ascii="Arial" w:hAnsi="Arial" w:cs="Arial"/>
                <w:sz w:val="16"/>
                <w:szCs w:val="16"/>
                <w:lang w:eastAsia="fr-FR"/>
              </w:rPr>
              <w:t xml:space="preserve"> samedi 17 décembre 2016</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 </w:t>
            </w:r>
            <w:r>
              <w:rPr>
                <w:rFonts w:ascii="Arial" w:hAnsi="Arial" w:cs="Arial"/>
                <w:sz w:val="16"/>
                <w:szCs w:val="16"/>
                <w:lang w:eastAsia="fr-FR"/>
              </w:rPr>
              <w:t xml:space="preserve">Mardi 3 </w:t>
            </w:r>
            <w:r w:rsidRPr="00B14504">
              <w:rPr>
                <w:rFonts w:ascii="Arial" w:hAnsi="Arial" w:cs="Arial"/>
                <w:sz w:val="16"/>
                <w:szCs w:val="16"/>
                <w:lang w:eastAsia="fr-FR"/>
              </w:rPr>
              <w:t xml:space="preserve">janvier </w:t>
            </w:r>
            <w:r>
              <w:rPr>
                <w:rFonts w:ascii="Arial" w:hAnsi="Arial" w:cs="Arial"/>
                <w:sz w:val="16"/>
                <w:szCs w:val="16"/>
                <w:lang w:eastAsia="fr-FR"/>
              </w:rPr>
              <w:t>2017</w:t>
            </w:r>
          </w:p>
        </w:tc>
      </w:tr>
      <w:tr w:rsidR="00EE697A" w:rsidRPr="00970511" w:rsidTr="00FD600F">
        <w:trPr>
          <w:trHeight w:val="60"/>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b/>
                <w:bCs/>
                <w:color w:val="AD1C72"/>
                <w:sz w:val="6"/>
                <w:szCs w:val="16"/>
                <w:lang w:eastAsia="fr-F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FD600F">
            <w:pPr>
              <w:spacing w:after="0" w:line="240" w:lineRule="auto"/>
              <w:rPr>
                <w:rFonts w:ascii="Arial" w:hAnsi="Arial" w:cs="Arial"/>
                <w:sz w:val="6"/>
                <w:szCs w:val="16"/>
                <w:lang w:eastAsia="fr-FR"/>
              </w:rPr>
            </w:pP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d'hiver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18 février 2017</w:t>
            </w:r>
            <w:r w:rsidRPr="00B14504">
              <w:rPr>
                <w:rFonts w:ascii="Arial" w:hAnsi="Arial" w:cs="Arial"/>
                <w:sz w:val="16"/>
                <w:szCs w:val="16"/>
                <w:lang w:eastAsia="fr-FR"/>
              </w:rPr>
              <w:t xml:space="preserve"> </w:t>
            </w:r>
            <w:r w:rsidRPr="00B14504">
              <w:rPr>
                <w:rFonts w:ascii="Arial" w:hAnsi="Arial" w:cs="Arial"/>
                <w:sz w:val="16"/>
                <w:szCs w:val="16"/>
                <w:lang w:eastAsia="fr-FR"/>
              </w:rPr>
              <w:br/>
            </w:r>
            <w:r>
              <w:rPr>
                <w:rFonts w:ascii="Arial" w:hAnsi="Arial" w:cs="Arial"/>
                <w:sz w:val="16"/>
                <w:szCs w:val="16"/>
                <w:lang w:eastAsia="fr-FR"/>
              </w:rPr>
              <w:t>lundi 6 mars</w:t>
            </w:r>
            <w:r w:rsidRPr="00B14504">
              <w:rPr>
                <w:rFonts w:ascii="Arial" w:hAnsi="Arial" w:cs="Arial"/>
                <w:sz w:val="16"/>
                <w:szCs w:val="16"/>
                <w:lang w:eastAsia="fr-FR"/>
              </w:rPr>
              <w:t xml:space="preserve"> </w:t>
            </w:r>
            <w:r>
              <w:rPr>
                <w:rFonts w:ascii="Arial" w:hAnsi="Arial" w:cs="Arial"/>
                <w:sz w:val="16"/>
                <w:szCs w:val="16"/>
                <w:lang w:eastAsia="fr-FR"/>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Pr>
                <w:rFonts w:ascii="Arial" w:hAnsi="Arial" w:cs="Arial"/>
                <w:sz w:val="16"/>
                <w:szCs w:val="16"/>
                <w:lang w:eastAsia="fr-FR"/>
              </w:rPr>
              <w:t>samedi 11 février 2017</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27 février</w:t>
            </w:r>
            <w:r w:rsidRPr="00B14504">
              <w:rPr>
                <w:rFonts w:ascii="Arial" w:hAnsi="Arial" w:cs="Arial"/>
                <w:sz w:val="16"/>
                <w:szCs w:val="16"/>
                <w:lang w:eastAsia="fr-FR"/>
              </w:rPr>
              <w:t xml:space="preserve"> </w:t>
            </w:r>
            <w:r>
              <w:rPr>
                <w:rFonts w:ascii="Arial" w:hAnsi="Arial" w:cs="Arial"/>
                <w:sz w:val="16"/>
                <w:szCs w:val="16"/>
                <w:lang w:eastAsia="fr-FR"/>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4</w:t>
            </w:r>
            <w:r w:rsidRPr="00B14504">
              <w:rPr>
                <w:rFonts w:ascii="Arial" w:hAnsi="Arial" w:cs="Arial"/>
                <w:sz w:val="16"/>
                <w:szCs w:val="16"/>
                <w:lang w:eastAsia="fr-FR"/>
              </w:rPr>
              <w:t xml:space="preserve"> février </w:t>
            </w:r>
            <w:r>
              <w:rPr>
                <w:rFonts w:ascii="Arial" w:hAnsi="Arial" w:cs="Arial"/>
                <w:sz w:val="16"/>
                <w:szCs w:val="16"/>
                <w:lang w:eastAsia="fr-FR"/>
              </w:rPr>
              <w:t>2017</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20 février</w:t>
            </w:r>
            <w:r w:rsidRPr="00B14504">
              <w:rPr>
                <w:rFonts w:ascii="Arial" w:hAnsi="Arial" w:cs="Arial"/>
                <w:sz w:val="16"/>
                <w:szCs w:val="16"/>
                <w:lang w:eastAsia="fr-FR"/>
              </w:rPr>
              <w:t xml:space="preserve"> </w:t>
            </w:r>
            <w:r>
              <w:rPr>
                <w:rFonts w:ascii="Arial" w:hAnsi="Arial" w:cs="Arial"/>
                <w:sz w:val="16"/>
                <w:szCs w:val="16"/>
                <w:lang w:eastAsia="fr-FR"/>
              </w:rPr>
              <w:t>2017</w:t>
            </w: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de printemps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22 avril 2017</w:t>
            </w:r>
            <w:r w:rsidRPr="00B14504">
              <w:rPr>
                <w:rFonts w:ascii="Arial" w:hAnsi="Arial" w:cs="Arial"/>
                <w:sz w:val="16"/>
                <w:szCs w:val="16"/>
                <w:lang w:eastAsia="fr-FR"/>
              </w:rPr>
              <w:t xml:space="preserve"> </w:t>
            </w:r>
            <w:r w:rsidRPr="00B14504">
              <w:rPr>
                <w:rFonts w:ascii="Arial" w:hAnsi="Arial" w:cs="Arial"/>
                <w:sz w:val="16"/>
                <w:szCs w:val="16"/>
                <w:lang w:eastAsia="fr-FR"/>
              </w:rPr>
              <w:br/>
            </w:r>
            <w:r>
              <w:rPr>
                <w:rFonts w:ascii="Arial" w:hAnsi="Arial" w:cs="Arial"/>
                <w:sz w:val="16"/>
                <w:szCs w:val="16"/>
                <w:lang w:eastAsia="fr-FR"/>
              </w:rPr>
              <w:t>mardi 9 mai</w:t>
            </w:r>
            <w:r w:rsidRPr="00B14504">
              <w:rPr>
                <w:rFonts w:ascii="Arial" w:hAnsi="Arial" w:cs="Arial"/>
                <w:sz w:val="16"/>
                <w:szCs w:val="16"/>
                <w:lang w:eastAsia="fr-FR"/>
              </w:rPr>
              <w:t xml:space="preserve"> </w:t>
            </w:r>
            <w:r>
              <w:rPr>
                <w:rFonts w:ascii="Arial" w:hAnsi="Arial" w:cs="Arial"/>
                <w:sz w:val="16"/>
                <w:szCs w:val="16"/>
                <w:lang w:eastAsia="fr-FR"/>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sidRPr="00B14504">
              <w:rPr>
                <w:rFonts w:ascii="Arial" w:hAnsi="Arial" w:cs="Arial"/>
                <w:sz w:val="16"/>
                <w:szCs w:val="16"/>
                <w:lang w:eastAsia="fr-FR"/>
              </w:rPr>
              <w:t xml:space="preserve">samedi </w:t>
            </w:r>
            <w:r>
              <w:rPr>
                <w:rFonts w:ascii="Arial" w:hAnsi="Arial" w:cs="Arial"/>
                <w:sz w:val="16"/>
                <w:szCs w:val="16"/>
                <w:lang w:eastAsia="fr-FR"/>
              </w:rPr>
              <w:t>15 avril 2017</w:t>
            </w:r>
            <w:r w:rsidRPr="00B14504">
              <w:rPr>
                <w:rFonts w:ascii="Arial" w:hAnsi="Arial" w:cs="Arial"/>
                <w:sz w:val="16"/>
                <w:szCs w:val="16"/>
                <w:lang w:eastAsia="fr-FR"/>
              </w:rPr>
              <w:t xml:space="preserve"> </w:t>
            </w:r>
            <w:r w:rsidRPr="00B14504">
              <w:rPr>
                <w:rFonts w:ascii="Arial" w:hAnsi="Arial" w:cs="Arial"/>
                <w:sz w:val="16"/>
                <w:szCs w:val="16"/>
                <w:lang w:eastAsia="fr-FR"/>
              </w:rPr>
              <w:br/>
            </w:r>
            <w:r>
              <w:rPr>
                <w:rFonts w:ascii="Arial" w:hAnsi="Arial" w:cs="Arial"/>
                <w:sz w:val="16"/>
                <w:szCs w:val="16"/>
                <w:lang w:eastAsia="fr-FR"/>
              </w:rPr>
              <w:t xml:space="preserve">mardi 2 mai </w:t>
            </w:r>
            <w:r w:rsidRPr="00B14504">
              <w:rPr>
                <w:rFonts w:ascii="Arial" w:hAnsi="Arial" w:cs="Arial"/>
                <w:sz w:val="16"/>
                <w:szCs w:val="16"/>
                <w:lang w:eastAsia="fr-FR"/>
              </w:rPr>
              <w:t>201</w:t>
            </w:r>
            <w:r>
              <w:rPr>
                <w:rFonts w:ascii="Arial" w:hAnsi="Arial" w:cs="Arial"/>
                <w:sz w:val="16"/>
                <w:szCs w:val="16"/>
                <w:lang w:eastAsia="fr-FR"/>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EE697A" w:rsidRPr="00B14504" w:rsidRDefault="00EE697A" w:rsidP="00657467">
            <w:pPr>
              <w:spacing w:after="0" w:line="240" w:lineRule="auto"/>
              <w:jc w:val="center"/>
              <w:rPr>
                <w:rFonts w:ascii="Arial" w:hAnsi="Arial" w:cs="Arial"/>
                <w:sz w:val="16"/>
                <w:szCs w:val="16"/>
                <w:lang w:eastAsia="fr-FR"/>
              </w:rPr>
            </w:pPr>
            <w:r>
              <w:rPr>
                <w:rFonts w:ascii="Arial" w:hAnsi="Arial" w:cs="Arial"/>
                <w:sz w:val="16"/>
                <w:szCs w:val="16"/>
                <w:lang w:eastAsia="fr-FR"/>
              </w:rPr>
              <w:t>samedi 8 avril</w:t>
            </w:r>
            <w:r w:rsidRPr="00B14504">
              <w:rPr>
                <w:rFonts w:ascii="Arial" w:hAnsi="Arial" w:cs="Arial"/>
                <w:sz w:val="16"/>
                <w:szCs w:val="16"/>
                <w:lang w:eastAsia="fr-FR"/>
              </w:rPr>
              <w:t xml:space="preserve"> 201</w:t>
            </w:r>
            <w:r>
              <w:rPr>
                <w:rFonts w:ascii="Arial" w:hAnsi="Arial" w:cs="Arial"/>
                <w:sz w:val="16"/>
                <w:szCs w:val="16"/>
                <w:lang w:eastAsia="fr-FR"/>
              </w:rPr>
              <w:t>7</w:t>
            </w:r>
            <w:r w:rsidRPr="00B14504">
              <w:rPr>
                <w:rFonts w:ascii="Arial" w:hAnsi="Arial" w:cs="Arial"/>
                <w:sz w:val="16"/>
                <w:szCs w:val="16"/>
                <w:lang w:eastAsia="fr-FR"/>
              </w:rPr>
              <w:t xml:space="preserve"> </w:t>
            </w:r>
            <w:r w:rsidRPr="00B14504">
              <w:rPr>
                <w:rFonts w:ascii="Arial" w:hAnsi="Arial" w:cs="Arial"/>
                <w:sz w:val="16"/>
                <w:szCs w:val="16"/>
                <w:lang w:eastAsia="fr-FR"/>
              </w:rPr>
              <w:br/>
              <w:t xml:space="preserve">lundi </w:t>
            </w:r>
            <w:r>
              <w:rPr>
                <w:rFonts w:ascii="Arial" w:hAnsi="Arial" w:cs="Arial"/>
                <w:sz w:val="16"/>
                <w:szCs w:val="16"/>
                <w:lang w:eastAsia="fr-FR"/>
              </w:rPr>
              <w:t>24 avril</w:t>
            </w:r>
            <w:r w:rsidRPr="00B14504">
              <w:rPr>
                <w:rFonts w:ascii="Arial" w:hAnsi="Arial" w:cs="Arial"/>
                <w:sz w:val="16"/>
                <w:szCs w:val="16"/>
                <w:lang w:eastAsia="fr-FR"/>
              </w:rPr>
              <w:t xml:space="preserve"> 201</w:t>
            </w:r>
            <w:r>
              <w:rPr>
                <w:rFonts w:ascii="Arial" w:hAnsi="Arial" w:cs="Arial"/>
                <w:sz w:val="16"/>
                <w:szCs w:val="16"/>
                <w:lang w:eastAsia="fr-FR"/>
              </w:rPr>
              <w:t>7</w:t>
            </w:r>
          </w:p>
        </w:tc>
      </w:tr>
      <w:tr w:rsidR="00EE697A" w:rsidRPr="00970511" w:rsidTr="00FD600F">
        <w:tc>
          <w:tcPr>
            <w:tcW w:w="2122" w:type="dxa"/>
            <w:tcBorders>
              <w:top w:val="single" w:sz="4" w:space="0" w:color="auto"/>
              <w:left w:val="single" w:sz="4" w:space="0" w:color="auto"/>
              <w:bottom w:val="single" w:sz="4" w:space="0" w:color="auto"/>
              <w:right w:val="single" w:sz="4" w:space="0" w:color="auto"/>
            </w:tcBorders>
            <w:shd w:val="clear" w:color="auto" w:fill="DFDFDF"/>
            <w:tcMar>
              <w:top w:w="30" w:type="dxa"/>
              <w:left w:w="60" w:type="dxa"/>
              <w:bottom w:w="30" w:type="dxa"/>
              <w:right w:w="60" w:type="dxa"/>
            </w:tcMar>
            <w:vAlign w:val="center"/>
          </w:tcPr>
          <w:p w:rsidR="00EE697A" w:rsidRPr="00B14504" w:rsidRDefault="00EE697A" w:rsidP="00FD600F">
            <w:pPr>
              <w:spacing w:after="0" w:line="240" w:lineRule="auto"/>
              <w:rPr>
                <w:rFonts w:ascii="Arial" w:hAnsi="Arial" w:cs="Arial"/>
                <w:b/>
                <w:bCs/>
                <w:color w:val="010101"/>
                <w:sz w:val="16"/>
                <w:szCs w:val="16"/>
                <w:lang w:eastAsia="fr-FR"/>
              </w:rPr>
            </w:pPr>
            <w:r w:rsidRPr="00B14504">
              <w:rPr>
                <w:rFonts w:ascii="Arial" w:hAnsi="Arial" w:cs="Arial"/>
                <w:b/>
                <w:bCs/>
                <w:color w:val="010101"/>
                <w:sz w:val="16"/>
                <w:szCs w:val="16"/>
                <w:lang w:eastAsia="fr-FR"/>
              </w:rPr>
              <w:t>Vacances d'été</w:t>
            </w:r>
            <w:r>
              <w:rPr>
                <w:rFonts w:ascii="Arial" w:hAnsi="Arial" w:cs="Arial"/>
                <w:b/>
                <w:bCs/>
                <w:color w:val="010101"/>
                <w:sz w:val="16"/>
                <w:szCs w:val="16"/>
                <w:lang w:eastAsia="fr-FR"/>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E697A" w:rsidRDefault="00EE697A" w:rsidP="00FD600F">
            <w:pPr>
              <w:spacing w:after="0" w:line="240" w:lineRule="auto"/>
              <w:jc w:val="center"/>
              <w:rPr>
                <w:rFonts w:ascii="Arial" w:hAnsi="Arial" w:cs="Arial"/>
                <w:sz w:val="16"/>
                <w:szCs w:val="16"/>
                <w:lang w:eastAsia="fr-FR"/>
              </w:rPr>
            </w:pPr>
            <w:r>
              <w:rPr>
                <w:rFonts w:ascii="Arial" w:hAnsi="Arial" w:cs="Arial"/>
                <w:sz w:val="16"/>
                <w:szCs w:val="16"/>
                <w:lang w:eastAsia="fr-FR"/>
              </w:rPr>
              <w:t>jeudi 6 juillet 2017</w:t>
            </w:r>
          </w:p>
          <w:p w:rsidR="00EE697A" w:rsidRPr="00B14504" w:rsidRDefault="00EE697A" w:rsidP="00FD600F">
            <w:pPr>
              <w:spacing w:after="0" w:line="240" w:lineRule="auto"/>
              <w:jc w:val="center"/>
              <w:rPr>
                <w:rFonts w:ascii="Arial" w:hAnsi="Arial" w:cs="Arial"/>
                <w:sz w:val="16"/>
                <w:szCs w:val="16"/>
                <w:lang w:eastAsia="fr-FR"/>
              </w:rPr>
            </w:pPr>
          </w:p>
        </w:tc>
      </w:tr>
    </w:tbl>
    <w:p w:rsidR="00EE697A" w:rsidRPr="00AE3675" w:rsidRDefault="00EE697A" w:rsidP="00AE3675">
      <w:pPr>
        <w:widowControl w:val="0"/>
        <w:autoSpaceDE w:val="0"/>
        <w:autoSpaceDN w:val="0"/>
        <w:adjustRightInd w:val="0"/>
        <w:spacing w:after="0" w:line="240" w:lineRule="auto"/>
        <w:rPr>
          <w:rFonts w:cs="Arial"/>
          <w:sz w:val="10"/>
          <w:szCs w:val="10"/>
        </w:rPr>
      </w:pPr>
    </w:p>
    <w:p w:rsidR="00EE697A" w:rsidRPr="00AE3675" w:rsidRDefault="00EE697A" w:rsidP="00AE3675">
      <w:pPr>
        <w:widowControl w:val="0"/>
        <w:autoSpaceDE w:val="0"/>
        <w:autoSpaceDN w:val="0"/>
        <w:adjustRightInd w:val="0"/>
        <w:spacing w:after="0" w:line="240" w:lineRule="auto"/>
        <w:rPr>
          <w:rFonts w:cs="Arial"/>
          <w:sz w:val="20"/>
          <w:szCs w:val="20"/>
        </w:rPr>
      </w:pPr>
      <w:r w:rsidRPr="00AE3675">
        <w:rPr>
          <w:rFonts w:cs="Arial"/>
          <w:sz w:val="20"/>
          <w:szCs w:val="20"/>
        </w:rPr>
        <w:t>(*) Deux demi-journées (ou un horaire équivalent), prises en dehors des heures de cours, seront dégagées, avant les vacances de la Toussaint, afin de permettre de prolonger la réflexion engagée lors de la journée de prérentrée.</w:t>
      </w:r>
    </w:p>
    <w:p w:rsidR="00EE697A" w:rsidRPr="00AE3675" w:rsidRDefault="00EE697A" w:rsidP="00AE3675">
      <w:pPr>
        <w:widowControl w:val="0"/>
        <w:autoSpaceDE w:val="0"/>
        <w:autoSpaceDN w:val="0"/>
        <w:adjustRightInd w:val="0"/>
        <w:spacing w:after="0" w:line="240" w:lineRule="auto"/>
        <w:rPr>
          <w:rFonts w:cs="Arial"/>
          <w:sz w:val="20"/>
          <w:szCs w:val="20"/>
        </w:rPr>
      </w:pPr>
      <w:r w:rsidRPr="00AE3675">
        <w:rPr>
          <w:rFonts w:cs="Arial"/>
          <w:sz w:val="20"/>
          <w:szCs w:val="20"/>
        </w:rPr>
        <w:t> </w:t>
      </w:r>
    </w:p>
    <w:p w:rsidR="00EE697A" w:rsidRPr="00AE3675" w:rsidRDefault="00EE697A" w:rsidP="00AE3675">
      <w:pPr>
        <w:widowControl w:val="0"/>
        <w:autoSpaceDE w:val="0"/>
        <w:autoSpaceDN w:val="0"/>
        <w:adjustRightInd w:val="0"/>
        <w:spacing w:after="0" w:line="240" w:lineRule="auto"/>
        <w:rPr>
          <w:rFonts w:cs="Arial"/>
          <w:sz w:val="20"/>
          <w:szCs w:val="20"/>
        </w:rPr>
      </w:pPr>
      <w:r w:rsidRPr="00AE3675">
        <w:rPr>
          <w:rFonts w:cs="Arial"/>
          <w:sz w:val="20"/>
          <w:szCs w:val="20"/>
        </w:rPr>
        <w:t>(**) Les enseignants appelés à participer aux opérations liées aux examens sont en service jusqu’à la date fixée pour la clôture de ces examens par la note de service établissant le calendrier de la session</w:t>
      </w:r>
    </w:p>
    <w:p w:rsidR="00EE697A" w:rsidRPr="00AE3675" w:rsidRDefault="00EE697A" w:rsidP="00AE3675">
      <w:pPr>
        <w:widowControl w:val="0"/>
        <w:autoSpaceDE w:val="0"/>
        <w:autoSpaceDN w:val="0"/>
        <w:adjustRightInd w:val="0"/>
        <w:spacing w:after="0" w:line="240" w:lineRule="auto"/>
        <w:rPr>
          <w:rFonts w:cs="Arial"/>
          <w:sz w:val="20"/>
          <w:szCs w:val="20"/>
        </w:rPr>
      </w:pPr>
      <w:r w:rsidRPr="00AE3675">
        <w:rPr>
          <w:rFonts w:cs="Arial"/>
          <w:sz w:val="20"/>
          <w:szCs w:val="20"/>
        </w:rPr>
        <w:t>Le départ en vacances a lieu après la classe, la reprise des cours le matin des jours indiqués.</w:t>
      </w:r>
    </w:p>
    <w:p w:rsidR="00EE697A" w:rsidRPr="00AE3675" w:rsidRDefault="00EE697A" w:rsidP="00AE3675">
      <w:pPr>
        <w:widowControl w:val="0"/>
        <w:autoSpaceDE w:val="0"/>
        <w:autoSpaceDN w:val="0"/>
        <w:adjustRightInd w:val="0"/>
        <w:spacing w:after="0" w:line="240" w:lineRule="auto"/>
        <w:rPr>
          <w:rFonts w:cs="Arial"/>
          <w:sz w:val="20"/>
          <w:szCs w:val="20"/>
        </w:rPr>
      </w:pPr>
      <w:r w:rsidRPr="00AE3675">
        <w:rPr>
          <w:rFonts w:cs="Arial"/>
          <w:sz w:val="20"/>
          <w:szCs w:val="20"/>
        </w:rPr>
        <w:t> </w:t>
      </w:r>
    </w:p>
    <w:p w:rsidR="00EE697A" w:rsidRPr="006D5916" w:rsidRDefault="00EE697A" w:rsidP="006D5916">
      <w:pPr>
        <w:widowControl w:val="0"/>
        <w:autoSpaceDE w:val="0"/>
        <w:autoSpaceDN w:val="0"/>
        <w:adjustRightInd w:val="0"/>
        <w:spacing w:after="0" w:line="240" w:lineRule="auto"/>
        <w:rPr>
          <w:rFonts w:cs="Arial"/>
          <w:sz w:val="20"/>
          <w:szCs w:val="20"/>
        </w:rPr>
      </w:pPr>
      <w:r w:rsidRPr="00AE3675">
        <w:rPr>
          <w:rFonts w:cs="Arial"/>
          <w:sz w:val="20"/>
          <w:szCs w:val="20"/>
        </w:rPr>
        <w:t>Les vacances débutant le samedi, pour les élèves qui n’ont pas cours ce jour-là, le départ a lieu le vendredi après les cours. </w:t>
      </w:r>
    </w:p>
    <w:sectPr w:rsidR="00EE697A" w:rsidRPr="006D5916" w:rsidSect="00AE3675">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F0258"/>
    <w:multiLevelType w:val="hybridMultilevel"/>
    <w:tmpl w:val="338A9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504"/>
    <w:rsid w:val="000A2C43"/>
    <w:rsid w:val="000B183E"/>
    <w:rsid w:val="000B65A3"/>
    <w:rsid w:val="001D5E2D"/>
    <w:rsid w:val="001E2805"/>
    <w:rsid w:val="0042499A"/>
    <w:rsid w:val="004B33F8"/>
    <w:rsid w:val="004F5EC5"/>
    <w:rsid w:val="00505B5E"/>
    <w:rsid w:val="005814DD"/>
    <w:rsid w:val="00607AC7"/>
    <w:rsid w:val="00657467"/>
    <w:rsid w:val="006D5916"/>
    <w:rsid w:val="007301DB"/>
    <w:rsid w:val="00786F73"/>
    <w:rsid w:val="007C23D6"/>
    <w:rsid w:val="007F3072"/>
    <w:rsid w:val="008D3205"/>
    <w:rsid w:val="009054C7"/>
    <w:rsid w:val="00970511"/>
    <w:rsid w:val="00A835CB"/>
    <w:rsid w:val="00AC5444"/>
    <w:rsid w:val="00AE3675"/>
    <w:rsid w:val="00AF7F20"/>
    <w:rsid w:val="00B14504"/>
    <w:rsid w:val="00B54C3A"/>
    <w:rsid w:val="00B94526"/>
    <w:rsid w:val="00BD09E3"/>
    <w:rsid w:val="00C06940"/>
    <w:rsid w:val="00CC7866"/>
    <w:rsid w:val="00CF6C19"/>
    <w:rsid w:val="00D745BE"/>
    <w:rsid w:val="00D90DFA"/>
    <w:rsid w:val="00E65277"/>
    <w:rsid w:val="00EE697A"/>
    <w:rsid w:val="00FD600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ontent2">
    <w:name w:val="p-content2"/>
    <w:basedOn w:val="Normal"/>
    <w:uiPriority w:val="99"/>
    <w:rsid w:val="00B14504"/>
    <w:pPr>
      <w:spacing w:after="0" w:line="240" w:lineRule="auto"/>
    </w:pPr>
    <w:rPr>
      <w:rFonts w:ascii="Times New Roman" w:eastAsia="Times New Roman" w:hAnsi="Times New Roman"/>
      <w:sz w:val="24"/>
      <w:szCs w:val="24"/>
      <w:lang w:eastAsia="fr-FR"/>
    </w:rPr>
  </w:style>
  <w:style w:type="paragraph" w:styleId="ListParagraph">
    <w:name w:val="List Paragraph"/>
    <w:basedOn w:val="Normal"/>
    <w:uiPriority w:val="99"/>
    <w:qFormat/>
    <w:rsid w:val="00D745BE"/>
    <w:pPr>
      <w:ind w:left="720"/>
      <w:contextualSpacing/>
    </w:pPr>
  </w:style>
  <w:style w:type="paragraph" w:styleId="BalloonText">
    <w:name w:val="Balloon Text"/>
    <w:basedOn w:val="Normal"/>
    <w:link w:val="BalloonTextChar"/>
    <w:uiPriority w:val="99"/>
    <w:semiHidden/>
    <w:rsid w:val="006D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946046">
      <w:marLeft w:val="0"/>
      <w:marRight w:val="0"/>
      <w:marTop w:val="0"/>
      <w:marBottom w:val="0"/>
      <w:divBdr>
        <w:top w:val="none" w:sz="0" w:space="0" w:color="auto"/>
        <w:left w:val="none" w:sz="0" w:space="0" w:color="auto"/>
        <w:bottom w:val="none" w:sz="0" w:space="0" w:color="auto"/>
        <w:right w:val="none" w:sz="0" w:space="0" w:color="auto"/>
      </w:divBdr>
    </w:div>
    <w:div w:id="1668946056">
      <w:marLeft w:val="0"/>
      <w:marRight w:val="0"/>
      <w:marTop w:val="0"/>
      <w:marBottom w:val="0"/>
      <w:divBdr>
        <w:top w:val="none" w:sz="0" w:space="0" w:color="auto"/>
        <w:left w:val="none" w:sz="0" w:space="0" w:color="auto"/>
        <w:bottom w:val="none" w:sz="0" w:space="0" w:color="auto"/>
        <w:right w:val="none" w:sz="0" w:space="0" w:color="auto"/>
      </w:divBdr>
      <w:divsChild>
        <w:div w:id="1668946053">
          <w:marLeft w:val="0"/>
          <w:marRight w:val="0"/>
          <w:marTop w:val="0"/>
          <w:marBottom w:val="0"/>
          <w:divBdr>
            <w:top w:val="none" w:sz="0" w:space="0" w:color="auto"/>
            <w:left w:val="none" w:sz="0" w:space="0" w:color="auto"/>
            <w:bottom w:val="none" w:sz="0" w:space="0" w:color="auto"/>
            <w:right w:val="none" w:sz="0" w:space="0" w:color="auto"/>
          </w:divBdr>
          <w:divsChild>
            <w:div w:id="1668946047">
              <w:marLeft w:val="0"/>
              <w:marRight w:val="0"/>
              <w:marTop w:val="0"/>
              <w:marBottom w:val="0"/>
              <w:divBdr>
                <w:top w:val="none" w:sz="0" w:space="0" w:color="auto"/>
                <w:left w:val="none" w:sz="0" w:space="0" w:color="auto"/>
                <w:bottom w:val="none" w:sz="0" w:space="0" w:color="auto"/>
                <w:right w:val="none" w:sz="0" w:space="0" w:color="auto"/>
              </w:divBdr>
              <w:divsChild>
                <w:div w:id="1668946044">
                  <w:marLeft w:val="0"/>
                  <w:marRight w:val="0"/>
                  <w:marTop w:val="0"/>
                  <w:marBottom w:val="0"/>
                  <w:divBdr>
                    <w:top w:val="none" w:sz="0" w:space="0" w:color="auto"/>
                    <w:left w:val="none" w:sz="0" w:space="0" w:color="auto"/>
                    <w:bottom w:val="none" w:sz="0" w:space="0" w:color="auto"/>
                    <w:right w:val="none" w:sz="0" w:space="0" w:color="auto"/>
                  </w:divBdr>
                  <w:divsChild>
                    <w:div w:id="1668946048">
                      <w:marLeft w:val="0"/>
                      <w:marRight w:val="0"/>
                      <w:marTop w:val="0"/>
                      <w:marBottom w:val="0"/>
                      <w:divBdr>
                        <w:top w:val="none" w:sz="0" w:space="0" w:color="auto"/>
                        <w:left w:val="none" w:sz="0" w:space="0" w:color="auto"/>
                        <w:bottom w:val="none" w:sz="0" w:space="0" w:color="auto"/>
                        <w:right w:val="none" w:sz="0" w:space="0" w:color="auto"/>
                      </w:divBdr>
                      <w:divsChild>
                        <w:div w:id="1668946049">
                          <w:marLeft w:val="0"/>
                          <w:marRight w:val="0"/>
                          <w:marTop w:val="0"/>
                          <w:marBottom w:val="0"/>
                          <w:divBdr>
                            <w:top w:val="none" w:sz="0" w:space="0" w:color="auto"/>
                            <w:left w:val="none" w:sz="0" w:space="0" w:color="auto"/>
                            <w:bottom w:val="none" w:sz="0" w:space="0" w:color="auto"/>
                            <w:right w:val="none" w:sz="0" w:space="0" w:color="auto"/>
                          </w:divBdr>
                          <w:divsChild>
                            <w:div w:id="1668946050">
                              <w:marLeft w:val="2460"/>
                              <w:marRight w:val="300"/>
                              <w:marTop w:val="0"/>
                              <w:marBottom w:val="0"/>
                              <w:divBdr>
                                <w:top w:val="none" w:sz="0" w:space="0" w:color="auto"/>
                                <w:left w:val="none" w:sz="0" w:space="0" w:color="auto"/>
                                <w:bottom w:val="none" w:sz="0" w:space="0" w:color="auto"/>
                                <w:right w:val="none" w:sz="0" w:space="0" w:color="auto"/>
                              </w:divBdr>
                              <w:divsChild>
                                <w:div w:id="1668946051">
                                  <w:marLeft w:val="0"/>
                                  <w:marRight w:val="0"/>
                                  <w:marTop w:val="0"/>
                                  <w:marBottom w:val="0"/>
                                  <w:divBdr>
                                    <w:top w:val="none" w:sz="0" w:space="0" w:color="auto"/>
                                    <w:left w:val="none" w:sz="0" w:space="0" w:color="auto"/>
                                    <w:bottom w:val="none" w:sz="0" w:space="0" w:color="auto"/>
                                    <w:right w:val="none" w:sz="0" w:space="0" w:color="auto"/>
                                  </w:divBdr>
                                  <w:divsChild>
                                    <w:div w:id="1668946045">
                                      <w:marLeft w:val="0"/>
                                      <w:marRight w:val="0"/>
                                      <w:marTop w:val="0"/>
                                      <w:marBottom w:val="0"/>
                                      <w:divBdr>
                                        <w:top w:val="none" w:sz="0" w:space="0" w:color="auto"/>
                                        <w:left w:val="none" w:sz="0" w:space="0" w:color="auto"/>
                                        <w:bottom w:val="none" w:sz="0" w:space="0" w:color="auto"/>
                                        <w:right w:val="none" w:sz="0" w:space="0" w:color="auto"/>
                                      </w:divBdr>
                                      <w:divsChild>
                                        <w:div w:id="1668946052">
                                          <w:marLeft w:val="0"/>
                                          <w:marRight w:val="3"/>
                                          <w:marTop w:val="0"/>
                                          <w:marBottom w:val="0"/>
                                          <w:divBdr>
                                            <w:top w:val="none" w:sz="0" w:space="0" w:color="auto"/>
                                            <w:left w:val="none" w:sz="0" w:space="0" w:color="auto"/>
                                            <w:bottom w:val="none" w:sz="0" w:space="0" w:color="auto"/>
                                            <w:right w:val="none" w:sz="0" w:space="0" w:color="auto"/>
                                          </w:divBdr>
                                          <w:divsChild>
                                            <w:div w:id="1668946055">
                                              <w:marLeft w:val="0"/>
                                              <w:marRight w:val="0"/>
                                              <w:marTop w:val="0"/>
                                              <w:marBottom w:val="0"/>
                                              <w:divBdr>
                                                <w:top w:val="none" w:sz="0" w:space="0" w:color="auto"/>
                                                <w:left w:val="none" w:sz="0" w:space="0" w:color="auto"/>
                                                <w:bottom w:val="none" w:sz="0" w:space="0" w:color="auto"/>
                                                <w:right w:val="none" w:sz="0" w:space="0" w:color="auto"/>
                                              </w:divBdr>
                                              <w:divsChild>
                                                <w:div w:id="1668946057">
                                                  <w:marLeft w:val="0"/>
                                                  <w:marRight w:val="0"/>
                                                  <w:marTop w:val="0"/>
                                                  <w:marBottom w:val="0"/>
                                                  <w:divBdr>
                                                    <w:top w:val="none" w:sz="0" w:space="0" w:color="auto"/>
                                                    <w:left w:val="none" w:sz="0" w:space="0" w:color="auto"/>
                                                    <w:bottom w:val="none" w:sz="0" w:space="0" w:color="auto"/>
                                                    <w:right w:val="none" w:sz="0" w:space="0" w:color="auto"/>
                                                  </w:divBdr>
                                                  <w:divsChild>
                                                    <w:div w:id="16689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421</Words>
  <Characters>2321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Pierre</cp:lastModifiedBy>
  <cp:revision>2</cp:revision>
  <dcterms:created xsi:type="dcterms:W3CDTF">2014-01-25T12:33:00Z</dcterms:created>
  <dcterms:modified xsi:type="dcterms:W3CDTF">2014-01-25T12:33:00Z</dcterms:modified>
</cp:coreProperties>
</file>