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6D" w:rsidRPr="00C74200" w:rsidRDefault="00955383" w:rsidP="00C74200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BE5F1" w:themeFill="accent1" w:themeFillTint="33"/>
        <w:jc w:val="center"/>
        <w:rPr>
          <w:rFonts w:ascii="Arial" w:eastAsia="Tahoma" w:hAnsi="Arial"/>
          <w:b/>
          <w:color w:val="000000"/>
        </w:rPr>
      </w:pPr>
      <w:r w:rsidRPr="00C74200">
        <w:rPr>
          <w:rFonts w:ascii="Arial" w:eastAsia="Tahoma" w:hAnsi="Arial"/>
          <w:b/>
          <w:color w:val="000000"/>
        </w:rPr>
        <w:t>Activité 3</w:t>
      </w:r>
      <w:r w:rsidR="009A7348" w:rsidRPr="00C74200">
        <w:rPr>
          <w:rFonts w:ascii="Arial" w:eastAsia="Tahoma" w:hAnsi="Arial"/>
          <w:b/>
          <w:color w:val="000000"/>
        </w:rPr>
        <w:t> : L’impact des modifications de fréquence cardiaque et respiratoire sur les muscles</w:t>
      </w:r>
    </w:p>
    <w:p w:rsidR="0012706D" w:rsidRPr="007249FE" w:rsidRDefault="00955383">
      <w:pPr>
        <w:pStyle w:val="Standard"/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 xml:space="preserve">Du sang circule au niveau du muscle par les </w:t>
      </w:r>
      <w:r w:rsidRPr="007249FE">
        <w:rPr>
          <w:rFonts w:ascii="Arial" w:hAnsi="Arial"/>
          <w:b/>
          <w:i/>
          <w:u w:val="single"/>
        </w:rPr>
        <w:t>vaisseaux sanguins</w:t>
      </w:r>
      <w:r w:rsidRPr="007249FE">
        <w:rPr>
          <w:rFonts w:ascii="Arial" w:hAnsi="Arial"/>
          <w:b/>
          <w:i/>
        </w:rPr>
        <w:t xml:space="preserve"> (tuyaux qui transportent du sang) </w:t>
      </w:r>
      <w:r w:rsidRPr="007249FE">
        <w:rPr>
          <w:rFonts w:ascii="Arial" w:hAnsi="Arial"/>
          <w:i/>
        </w:rPr>
        <w:t>pour amener les éléments nécessaires au bon fonctionnement des muscles lors d’un effort</w:t>
      </w:r>
      <w:r w:rsidRPr="007249FE">
        <w:rPr>
          <w:rFonts w:ascii="Arial" w:hAnsi="Arial"/>
          <w:b/>
          <w:i/>
        </w:rPr>
        <w:t>.</w:t>
      </w:r>
    </w:p>
    <w:p w:rsidR="0012706D" w:rsidRPr="007249FE" w:rsidRDefault="00955383">
      <w:pPr>
        <w:pStyle w:val="Standard"/>
        <w:jc w:val="both"/>
        <w:rPr>
          <w:rFonts w:ascii="Arial" w:hAnsi="Arial"/>
          <w:i/>
        </w:rPr>
      </w:pPr>
      <w:r w:rsidRPr="007249FE">
        <w:rPr>
          <w:rFonts w:ascii="Arial" w:hAnsi="Arial"/>
          <w:i/>
          <w:u w:val="single"/>
        </w:rPr>
        <w:t>Expérience</w:t>
      </w:r>
      <w:r w:rsidRPr="007249FE">
        <w:rPr>
          <w:rFonts w:ascii="Arial" w:hAnsi="Arial"/>
          <w:i/>
        </w:rPr>
        <w:t xml:space="preserve"> : </w:t>
      </w:r>
      <w:r w:rsidRPr="007249FE">
        <w:rPr>
          <w:rFonts w:ascii="Arial" w:hAnsi="Arial"/>
          <w:i/>
          <w:caps/>
        </w:rPr>
        <w:t>à</w:t>
      </w:r>
      <w:r w:rsidRPr="007249FE">
        <w:rPr>
          <w:rFonts w:ascii="Arial" w:hAnsi="Arial"/>
          <w:i/>
        </w:rPr>
        <w:t xml:space="preserve"> partir des expériences ci-dessous, nous allons essayer de confirmer ou d’infirmer les hypothèses que vous avez émises.</w:t>
      </w:r>
    </w:p>
    <w:p w:rsidR="0012706D" w:rsidRPr="007249FE" w:rsidRDefault="00955383">
      <w:pPr>
        <w:pStyle w:val="Standard"/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>L’expérience consiste à mesurer les quantités de :</w:t>
      </w:r>
    </w:p>
    <w:p w:rsidR="0012706D" w:rsidRPr="007249FE" w:rsidRDefault="00955383">
      <w:pPr>
        <w:pStyle w:val="Standard"/>
        <w:numPr>
          <w:ilvl w:val="0"/>
          <w:numId w:val="1"/>
        </w:numPr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>dioxygène</w:t>
      </w:r>
    </w:p>
    <w:p w:rsidR="0012706D" w:rsidRPr="007249FE" w:rsidRDefault="00955383">
      <w:pPr>
        <w:pStyle w:val="Standard"/>
        <w:numPr>
          <w:ilvl w:val="0"/>
          <w:numId w:val="1"/>
        </w:numPr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>dioxyde de carbone</w:t>
      </w:r>
    </w:p>
    <w:p w:rsidR="0012706D" w:rsidRPr="007249FE" w:rsidRDefault="00955383">
      <w:pPr>
        <w:pStyle w:val="Standard"/>
        <w:numPr>
          <w:ilvl w:val="0"/>
          <w:numId w:val="1"/>
        </w:numPr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>glucose</w:t>
      </w:r>
    </w:p>
    <w:p w:rsidR="007249FE" w:rsidRPr="007249FE" w:rsidRDefault="007249FE">
      <w:pPr>
        <w:pStyle w:val="Standard"/>
        <w:jc w:val="both"/>
        <w:rPr>
          <w:rFonts w:ascii="Arial" w:hAnsi="Arial"/>
          <w:i/>
        </w:rPr>
      </w:pPr>
      <w:proofErr w:type="gramStart"/>
      <w:r w:rsidRPr="007249FE">
        <w:rPr>
          <w:rFonts w:ascii="Arial" w:hAnsi="Arial"/>
          <w:i/>
        </w:rPr>
        <w:t>présentes</w:t>
      </w:r>
      <w:proofErr w:type="gramEnd"/>
      <w:r w:rsidR="00955383" w:rsidRPr="007249FE">
        <w:rPr>
          <w:rFonts w:ascii="Arial" w:hAnsi="Arial"/>
          <w:i/>
        </w:rPr>
        <w:t xml:space="preserve"> </w:t>
      </w:r>
      <w:r w:rsidR="00955383" w:rsidRPr="00E9462A">
        <w:rPr>
          <w:rFonts w:ascii="Arial" w:hAnsi="Arial"/>
          <w:b/>
          <w:i/>
        </w:rPr>
        <w:t>dans le sang qui entre dans le muscle</w:t>
      </w:r>
      <w:r w:rsidR="00955383" w:rsidRPr="007249FE">
        <w:rPr>
          <w:rFonts w:ascii="Arial" w:hAnsi="Arial"/>
          <w:i/>
        </w:rPr>
        <w:t xml:space="preserve">, et </w:t>
      </w:r>
      <w:r w:rsidR="00955383" w:rsidRPr="00E9462A">
        <w:rPr>
          <w:rFonts w:ascii="Arial" w:hAnsi="Arial"/>
          <w:b/>
          <w:i/>
        </w:rPr>
        <w:t>dans le sang qui sort du muscle</w:t>
      </w:r>
      <w:r w:rsidR="00955383" w:rsidRPr="007249FE">
        <w:rPr>
          <w:rFonts w:ascii="Arial" w:hAnsi="Arial"/>
          <w:i/>
        </w:rPr>
        <w:t xml:space="preserve">. Les mesures sont effectuées lorsque le muscle est au repos et lorsque le muscle est en activité. </w:t>
      </w:r>
    </w:p>
    <w:p w:rsidR="0012706D" w:rsidRPr="007249FE" w:rsidRDefault="00955383">
      <w:pPr>
        <w:pStyle w:val="Standard"/>
        <w:jc w:val="both"/>
        <w:rPr>
          <w:rFonts w:ascii="Arial" w:hAnsi="Arial"/>
        </w:rPr>
      </w:pPr>
      <w:r w:rsidRPr="007249FE">
        <w:rPr>
          <w:rFonts w:ascii="Arial" w:hAnsi="Arial"/>
        </w:rPr>
        <w:t>Les résultats sont indiqués dans le tableau ci-dessous :</w:t>
      </w:r>
    </w:p>
    <w:tbl>
      <w:tblPr>
        <w:tblpPr w:leftFromText="141" w:rightFromText="141" w:vertAnchor="text" w:horzAnchor="margin" w:tblpY="120"/>
        <w:tblW w:w="7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85"/>
        <w:gridCol w:w="1795"/>
        <w:gridCol w:w="1795"/>
        <w:gridCol w:w="1796"/>
      </w:tblGrid>
      <w:tr w:rsidR="007249FE" w:rsidRPr="007249FE" w:rsidTr="00E9462A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Pour 100mL de sang entrant dans le muscle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Pour 100mL de sang sortant du muscle au repos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Pour 100mL de sang sortant du muscle en activité</w:t>
            </w:r>
          </w:p>
        </w:tc>
      </w:tr>
      <w:tr w:rsidR="007249FE" w:rsidRPr="007249FE" w:rsidTr="007249FE"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Quantité de glucose (en mg)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90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80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40</w:t>
            </w:r>
          </w:p>
        </w:tc>
      </w:tr>
      <w:tr w:rsidR="007249FE" w:rsidRPr="007249FE" w:rsidTr="007249FE"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 xml:space="preserve">Volume de dioxygène (en </w:t>
            </w:r>
            <w:proofErr w:type="spellStart"/>
            <w:r w:rsidRPr="007249FE">
              <w:rPr>
                <w:rFonts w:ascii="Arial" w:hAnsi="Arial"/>
              </w:rPr>
              <w:t>mL</w:t>
            </w:r>
            <w:proofErr w:type="spellEnd"/>
            <w:r w:rsidRPr="007249FE">
              <w:rPr>
                <w:rFonts w:ascii="Arial" w:hAnsi="Arial"/>
              </w:rPr>
              <w:t>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20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11</w:t>
            </w:r>
          </w:p>
        </w:tc>
      </w:tr>
      <w:tr w:rsidR="007249FE" w:rsidRPr="007249FE" w:rsidTr="007249FE"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 xml:space="preserve">Volume de dioxyde de Carbone (en </w:t>
            </w:r>
            <w:proofErr w:type="spellStart"/>
            <w:r w:rsidRPr="007249FE">
              <w:rPr>
                <w:rFonts w:ascii="Arial" w:hAnsi="Arial"/>
              </w:rPr>
              <w:t>mL</w:t>
            </w:r>
            <w:proofErr w:type="spellEnd"/>
            <w:r w:rsidRPr="007249FE">
              <w:rPr>
                <w:rFonts w:ascii="Arial" w:hAnsi="Arial"/>
              </w:rPr>
              <w:t>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49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53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49FE" w:rsidRPr="007249FE" w:rsidRDefault="007249FE" w:rsidP="007249F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58</w:t>
            </w:r>
          </w:p>
        </w:tc>
      </w:tr>
    </w:tbl>
    <w:p w:rsidR="007249FE" w:rsidRPr="007249FE" w:rsidRDefault="007249FE" w:rsidP="007249FE">
      <w:pPr>
        <w:pStyle w:val="Caption"/>
        <w:keepNext/>
        <w:rPr>
          <w:rFonts w:ascii="Arial" w:hAnsi="Arial"/>
          <w:b/>
          <w:bCs/>
        </w:rPr>
      </w:pPr>
      <w:r w:rsidRPr="007249FE">
        <w:rPr>
          <w:rFonts w:ascii="Arial" w:hAnsi="Arial"/>
          <w:b/>
          <w:bCs/>
        </w:rPr>
        <w:t>Tableau 1: Comparaison du sang entrant et sortant d'un muscle au repos</w:t>
      </w:r>
      <w:r w:rsidR="00E9462A">
        <w:rPr>
          <w:rFonts w:ascii="Arial" w:hAnsi="Arial"/>
          <w:b/>
          <w:bCs/>
        </w:rPr>
        <w:t xml:space="preserve"> et en activité</w:t>
      </w:r>
    </w:p>
    <w:p w:rsidR="0012706D" w:rsidRPr="007249FE" w:rsidRDefault="00955383">
      <w:pPr>
        <w:pStyle w:val="Standard"/>
        <w:jc w:val="both"/>
        <w:rPr>
          <w:rFonts w:ascii="Arial" w:hAnsi="Arial"/>
        </w:rPr>
      </w:pPr>
      <w:r w:rsidRPr="00B44F5B">
        <w:rPr>
          <w:rFonts w:ascii="Arial" w:hAnsi="Arial"/>
          <w:b/>
        </w:rPr>
        <w:t>1-</w:t>
      </w:r>
      <w:r w:rsidRPr="007249FE">
        <w:rPr>
          <w:rFonts w:ascii="Arial" w:hAnsi="Arial"/>
        </w:rPr>
        <w:t xml:space="preserve"> Je réalise un schéma représentant le muscle parcouru par un vaisseau sanguin. </w:t>
      </w:r>
      <w:r w:rsidR="00C74200">
        <w:rPr>
          <w:rFonts w:ascii="Arial" w:hAnsi="Arial"/>
          <w:i/>
          <w:iCs/>
        </w:rPr>
        <w:t>C</w:t>
      </w:r>
      <w:r w:rsidR="00E9462A">
        <w:rPr>
          <w:rFonts w:ascii="Arial" w:hAnsi="Arial"/>
          <w:i/>
          <w:iCs/>
        </w:rPr>
        <w:t xml:space="preserve"> </w:t>
      </w:r>
    </w:p>
    <w:p w:rsidR="007249FE" w:rsidRDefault="007249FE">
      <w:pPr>
        <w:pStyle w:val="Standard"/>
        <w:ind w:left="-12"/>
        <w:jc w:val="both"/>
        <w:rPr>
          <w:rFonts w:ascii="Arial" w:hAnsi="Arial"/>
        </w:rPr>
      </w:pPr>
    </w:p>
    <w:p w:rsidR="0012706D" w:rsidRPr="007249FE" w:rsidRDefault="00955383">
      <w:pPr>
        <w:pStyle w:val="Standard"/>
        <w:ind w:left="-12"/>
        <w:jc w:val="both"/>
        <w:rPr>
          <w:rFonts w:ascii="Arial" w:hAnsi="Arial"/>
        </w:rPr>
      </w:pPr>
      <w:r w:rsidRPr="00B44F5B">
        <w:rPr>
          <w:rFonts w:ascii="Arial" w:hAnsi="Arial"/>
          <w:b/>
        </w:rPr>
        <w:t>2-</w:t>
      </w:r>
      <w:r w:rsidRPr="007249FE">
        <w:rPr>
          <w:rFonts w:ascii="Arial" w:hAnsi="Arial"/>
        </w:rPr>
        <w:t xml:space="preserve"> Je </w:t>
      </w:r>
      <w:r w:rsidR="00C74200">
        <w:rPr>
          <w:rFonts w:ascii="Arial" w:hAnsi="Arial"/>
        </w:rPr>
        <w:t>place</w:t>
      </w:r>
      <w:r w:rsidRPr="007249FE">
        <w:rPr>
          <w:rFonts w:ascii="Arial" w:hAnsi="Arial"/>
        </w:rPr>
        <w:t xml:space="preserve"> sur le schéma les quantités </w:t>
      </w:r>
      <w:proofErr w:type="gramStart"/>
      <w:r w:rsidRPr="007249FE">
        <w:rPr>
          <w:rFonts w:ascii="Arial" w:hAnsi="Arial"/>
        </w:rPr>
        <w:t>de O</w:t>
      </w:r>
      <w:r w:rsidRPr="007249FE">
        <w:rPr>
          <w:rFonts w:ascii="Arial" w:hAnsi="Arial"/>
          <w:vertAlign w:val="subscript"/>
        </w:rPr>
        <w:t>2</w:t>
      </w:r>
      <w:proofErr w:type="gramEnd"/>
      <w:r w:rsidRPr="007249FE">
        <w:rPr>
          <w:rFonts w:ascii="Arial" w:hAnsi="Arial"/>
        </w:rPr>
        <w:t>, de CO</w:t>
      </w:r>
      <w:r w:rsidRPr="007249FE">
        <w:rPr>
          <w:rFonts w:ascii="Arial" w:hAnsi="Arial"/>
          <w:vertAlign w:val="subscript"/>
        </w:rPr>
        <w:t>2</w:t>
      </w:r>
      <w:r w:rsidRPr="007249FE">
        <w:rPr>
          <w:rFonts w:ascii="Arial" w:hAnsi="Arial"/>
        </w:rPr>
        <w:t xml:space="preserve"> et de glucose pour un muscle au repos. </w:t>
      </w:r>
      <w:r w:rsidR="00C74200">
        <w:rPr>
          <w:rFonts w:ascii="Arial" w:hAnsi="Arial"/>
          <w:i/>
          <w:iCs/>
        </w:rPr>
        <w:t>I</w:t>
      </w:r>
    </w:p>
    <w:p w:rsidR="007249FE" w:rsidRDefault="007249FE">
      <w:pPr>
        <w:pStyle w:val="Standard"/>
        <w:ind w:left="-12"/>
        <w:jc w:val="both"/>
        <w:rPr>
          <w:rFonts w:ascii="Arial" w:hAnsi="Arial"/>
        </w:rPr>
      </w:pPr>
    </w:p>
    <w:p w:rsidR="0012706D" w:rsidRDefault="00955383">
      <w:pPr>
        <w:pStyle w:val="Standard"/>
        <w:ind w:left="-12"/>
        <w:jc w:val="both"/>
        <w:rPr>
          <w:rFonts w:ascii="Arial" w:hAnsi="Arial"/>
          <w:i/>
          <w:iCs/>
        </w:rPr>
      </w:pPr>
      <w:r w:rsidRPr="00B44F5B">
        <w:rPr>
          <w:rFonts w:ascii="Arial" w:hAnsi="Arial"/>
          <w:b/>
        </w:rPr>
        <w:t>3-</w:t>
      </w:r>
      <w:r w:rsidRPr="007249FE">
        <w:rPr>
          <w:rFonts w:ascii="Arial" w:hAnsi="Arial"/>
        </w:rPr>
        <w:t xml:space="preserve"> Je </w:t>
      </w:r>
      <w:r w:rsidR="007249FE" w:rsidRPr="007249FE">
        <w:rPr>
          <w:rFonts w:ascii="Arial" w:hAnsi="Arial"/>
        </w:rPr>
        <w:t>complète</w:t>
      </w:r>
      <w:r w:rsidRPr="007249FE">
        <w:rPr>
          <w:rFonts w:ascii="Arial" w:hAnsi="Arial"/>
        </w:rPr>
        <w:t xml:space="preserve"> le schéma en indiquant</w:t>
      </w:r>
      <w:r w:rsidR="00C74200">
        <w:rPr>
          <w:rFonts w:ascii="Arial" w:hAnsi="Arial"/>
        </w:rPr>
        <w:t xml:space="preserve"> par des flèches,</w:t>
      </w:r>
      <w:r w:rsidRPr="007249FE">
        <w:rPr>
          <w:rFonts w:ascii="Arial" w:hAnsi="Arial"/>
        </w:rPr>
        <w:t xml:space="preserve"> les échanges de dioxygène</w:t>
      </w:r>
      <w:r w:rsidR="00C16E3C">
        <w:rPr>
          <w:rFonts w:ascii="Arial" w:hAnsi="Arial"/>
        </w:rPr>
        <w:t xml:space="preserve"> (en rouge)</w:t>
      </w:r>
      <w:r w:rsidRPr="007249FE">
        <w:rPr>
          <w:rFonts w:ascii="Arial" w:hAnsi="Arial"/>
        </w:rPr>
        <w:t>, de dioxyde de carbone</w:t>
      </w:r>
      <w:r w:rsidR="00C16E3C">
        <w:rPr>
          <w:rFonts w:ascii="Arial" w:hAnsi="Arial"/>
        </w:rPr>
        <w:t xml:space="preserve"> (en bleu)</w:t>
      </w:r>
      <w:r w:rsidRPr="007249FE">
        <w:rPr>
          <w:rFonts w:ascii="Arial" w:hAnsi="Arial"/>
        </w:rPr>
        <w:t xml:space="preserve"> et de glucose</w:t>
      </w:r>
      <w:r w:rsidR="00C16E3C">
        <w:rPr>
          <w:rFonts w:ascii="Arial" w:hAnsi="Arial"/>
        </w:rPr>
        <w:t xml:space="preserve"> (en vert)</w:t>
      </w:r>
      <w:r w:rsidRPr="007249FE">
        <w:rPr>
          <w:rFonts w:ascii="Arial" w:hAnsi="Arial"/>
        </w:rPr>
        <w:t xml:space="preserve"> entre le sang et le muscle. </w:t>
      </w:r>
      <w:r w:rsidR="00C74200">
        <w:rPr>
          <w:rFonts w:ascii="Arial" w:hAnsi="Arial"/>
          <w:i/>
          <w:iCs/>
        </w:rPr>
        <w:t>I</w:t>
      </w:r>
    </w:p>
    <w:p w:rsidR="009A7348" w:rsidRDefault="009A7348">
      <w:pPr>
        <w:pStyle w:val="Standard"/>
        <w:ind w:left="-12"/>
        <w:jc w:val="both"/>
        <w:rPr>
          <w:rFonts w:ascii="Arial" w:hAnsi="Arial"/>
          <w:i/>
          <w:iCs/>
        </w:rPr>
      </w:pPr>
    </w:p>
    <w:p w:rsidR="00B44F5B" w:rsidRPr="00C74200" w:rsidRDefault="00B44F5B" w:rsidP="00B44F5B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BE5F1" w:themeFill="accent1" w:themeFillTint="33"/>
        <w:jc w:val="center"/>
        <w:rPr>
          <w:rFonts w:ascii="Arial" w:eastAsia="Tahoma" w:hAnsi="Arial"/>
          <w:b/>
          <w:color w:val="000000"/>
        </w:rPr>
      </w:pPr>
      <w:r w:rsidRPr="00C74200">
        <w:rPr>
          <w:rFonts w:ascii="Arial" w:eastAsia="Tahoma" w:hAnsi="Arial"/>
          <w:b/>
          <w:color w:val="000000"/>
        </w:rPr>
        <w:lastRenderedPageBreak/>
        <w:t>Activité 3 : L’impact des modifications de fréquence cardiaque et respiratoire sur les muscles</w:t>
      </w:r>
    </w:p>
    <w:p w:rsidR="00B44F5B" w:rsidRPr="007249FE" w:rsidRDefault="00B44F5B" w:rsidP="00B44F5B">
      <w:pPr>
        <w:pStyle w:val="Standard"/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 xml:space="preserve">Du sang circule au niveau du muscle par les </w:t>
      </w:r>
      <w:r w:rsidRPr="007249FE">
        <w:rPr>
          <w:rFonts w:ascii="Arial" w:hAnsi="Arial"/>
          <w:b/>
          <w:i/>
          <w:u w:val="single"/>
        </w:rPr>
        <w:t>vaisseaux sanguins</w:t>
      </w:r>
      <w:r w:rsidRPr="007249FE">
        <w:rPr>
          <w:rFonts w:ascii="Arial" w:hAnsi="Arial"/>
          <w:b/>
          <w:i/>
        </w:rPr>
        <w:t xml:space="preserve"> (tuyaux qui transportent du sang) </w:t>
      </w:r>
      <w:r w:rsidRPr="007249FE">
        <w:rPr>
          <w:rFonts w:ascii="Arial" w:hAnsi="Arial"/>
          <w:i/>
        </w:rPr>
        <w:t>pour amener les éléments nécessaires au bon fonctionnement des muscles lors d’un effort</w:t>
      </w:r>
      <w:r w:rsidRPr="007249FE">
        <w:rPr>
          <w:rFonts w:ascii="Arial" w:hAnsi="Arial"/>
          <w:b/>
          <w:i/>
        </w:rPr>
        <w:t>.</w:t>
      </w:r>
    </w:p>
    <w:p w:rsidR="00B44F5B" w:rsidRPr="007249FE" w:rsidRDefault="00B44F5B" w:rsidP="00B44F5B">
      <w:pPr>
        <w:pStyle w:val="Standard"/>
        <w:jc w:val="both"/>
        <w:rPr>
          <w:rFonts w:ascii="Arial" w:hAnsi="Arial"/>
          <w:i/>
        </w:rPr>
      </w:pPr>
      <w:r w:rsidRPr="007249FE">
        <w:rPr>
          <w:rFonts w:ascii="Arial" w:hAnsi="Arial"/>
          <w:i/>
          <w:u w:val="single"/>
        </w:rPr>
        <w:t>Expérience</w:t>
      </w:r>
      <w:r w:rsidRPr="007249FE">
        <w:rPr>
          <w:rFonts w:ascii="Arial" w:hAnsi="Arial"/>
          <w:i/>
        </w:rPr>
        <w:t xml:space="preserve"> : </w:t>
      </w:r>
      <w:r w:rsidRPr="007249FE">
        <w:rPr>
          <w:rFonts w:ascii="Arial" w:hAnsi="Arial"/>
          <w:i/>
          <w:caps/>
        </w:rPr>
        <w:t>à</w:t>
      </w:r>
      <w:r w:rsidRPr="007249FE">
        <w:rPr>
          <w:rFonts w:ascii="Arial" w:hAnsi="Arial"/>
          <w:i/>
        </w:rPr>
        <w:t xml:space="preserve"> partir des expériences ci-dessous, nous allons essayer de confirmer ou d’infirmer les hypothèses que vous avez émises.</w:t>
      </w:r>
    </w:p>
    <w:p w:rsidR="00B44F5B" w:rsidRPr="007249FE" w:rsidRDefault="00B44F5B" w:rsidP="00B44F5B">
      <w:pPr>
        <w:pStyle w:val="Standard"/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>L’expérience consiste à mesurer les quantités de :</w:t>
      </w:r>
    </w:p>
    <w:p w:rsidR="00B44F5B" w:rsidRPr="007249FE" w:rsidRDefault="00B44F5B" w:rsidP="00B44F5B">
      <w:pPr>
        <w:pStyle w:val="Standard"/>
        <w:numPr>
          <w:ilvl w:val="0"/>
          <w:numId w:val="1"/>
        </w:numPr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>dioxygène</w:t>
      </w:r>
    </w:p>
    <w:p w:rsidR="00B44F5B" w:rsidRPr="007249FE" w:rsidRDefault="00B44F5B" w:rsidP="00B44F5B">
      <w:pPr>
        <w:pStyle w:val="Standard"/>
        <w:numPr>
          <w:ilvl w:val="0"/>
          <w:numId w:val="1"/>
        </w:numPr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>dioxyde de carbone</w:t>
      </w:r>
    </w:p>
    <w:p w:rsidR="00B44F5B" w:rsidRPr="007249FE" w:rsidRDefault="00B44F5B" w:rsidP="00B44F5B">
      <w:pPr>
        <w:pStyle w:val="Standard"/>
        <w:numPr>
          <w:ilvl w:val="0"/>
          <w:numId w:val="1"/>
        </w:numPr>
        <w:jc w:val="both"/>
        <w:rPr>
          <w:rFonts w:ascii="Arial" w:hAnsi="Arial"/>
          <w:i/>
        </w:rPr>
      </w:pPr>
      <w:r w:rsidRPr="007249FE">
        <w:rPr>
          <w:rFonts w:ascii="Arial" w:hAnsi="Arial"/>
          <w:i/>
        </w:rPr>
        <w:t>glucose</w:t>
      </w:r>
    </w:p>
    <w:p w:rsidR="00B44F5B" w:rsidRPr="007249FE" w:rsidRDefault="00B44F5B" w:rsidP="00B44F5B">
      <w:pPr>
        <w:pStyle w:val="Standard"/>
        <w:jc w:val="both"/>
        <w:rPr>
          <w:rFonts w:ascii="Arial" w:hAnsi="Arial"/>
          <w:i/>
        </w:rPr>
      </w:pPr>
      <w:proofErr w:type="gramStart"/>
      <w:r w:rsidRPr="007249FE">
        <w:rPr>
          <w:rFonts w:ascii="Arial" w:hAnsi="Arial"/>
          <w:i/>
        </w:rPr>
        <w:t>présentes</w:t>
      </w:r>
      <w:proofErr w:type="gramEnd"/>
      <w:r w:rsidRPr="007249FE">
        <w:rPr>
          <w:rFonts w:ascii="Arial" w:hAnsi="Arial"/>
          <w:i/>
        </w:rPr>
        <w:t xml:space="preserve"> </w:t>
      </w:r>
      <w:r w:rsidRPr="00E9462A">
        <w:rPr>
          <w:rFonts w:ascii="Arial" w:hAnsi="Arial"/>
          <w:b/>
          <w:i/>
        </w:rPr>
        <w:t>dans le sang qui entre dans le muscle</w:t>
      </w:r>
      <w:r w:rsidRPr="007249FE">
        <w:rPr>
          <w:rFonts w:ascii="Arial" w:hAnsi="Arial"/>
          <w:i/>
        </w:rPr>
        <w:t xml:space="preserve">, et </w:t>
      </w:r>
      <w:r w:rsidRPr="00E9462A">
        <w:rPr>
          <w:rFonts w:ascii="Arial" w:hAnsi="Arial"/>
          <w:b/>
          <w:i/>
        </w:rPr>
        <w:t>dans le sang qui sort du muscle</w:t>
      </w:r>
      <w:r w:rsidRPr="007249FE">
        <w:rPr>
          <w:rFonts w:ascii="Arial" w:hAnsi="Arial"/>
          <w:i/>
        </w:rPr>
        <w:t xml:space="preserve">. Les mesures sont effectuées lorsque le muscle est au repos et lorsque le muscle est en activité. </w:t>
      </w:r>
    </w:p>
    <w:p w:rsidR="00B44F5B" w:rsidRPr="007249FE" w:rsidRDefault="00B44F5B" w:rsidP="00B44F5B">
      <w:pPr>
        <w:pStyle w:val="Standard"/>
        <w:jc w:val="both"/>
        <w:rPr>
          <w:rFonts w:ascii="Arial" w:hAnsi="Arial"/>
        </w:rPr>
      </w:pPr>
      <w:r w:rsidRPr="007249FE">
        <w:rPr>
          <w:rFonts w:ascii="Arial" w:hAnsi="Arial"/>
        </w:rPr>
        <w:t>Les résultats sont indiqués dans le tableau ci-dessous :</w:t>
      </w:r>
    </w:p>
    <w:tbl>
      <w:tblPr>
        <w:tblpPr w:leftFromText="141" w:rightFromText="141" w:vertAnchor="text" w:horzAnchor="margin" w:tblpXSpec="right" w:tblpY="130"/>
        <w:tblW w:w="7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85"/>
        <w:gridCol w:w="1795"/>
        <w:gridCol w:w="1795"/>
        <w:gridCol w:w="1796"/>
      </w:tblGrid>
      <w:tr w:rsidR="00B44F5B" w:rsidRPr="007249FE" w:rsidTr="00B44F5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Pour 100mL de sang entrant dans le muscle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Pour 100mL de sang sortant du muscle au repos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Pour 100mL de sang sortant du muscle en activité</w:t>
            </w:r>
          </w:p>
        </w:tc>
      </w:tr>
      <w:tr w:rsidR="00B44F5B" w:rsidRPr="007249FE" w:rsidTr="00B44F5B"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Quantité de glucose (en mg)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90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80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40</w:t>
            </w:r>
          </w:p>
        </w:tc>
      </w:tr>
      <w:tr w:rsidR="00B44F5B" w:rsidRPr="007249FE" w:rsidTr="00B44F5B"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 xml:space="preserve">Volume de dioxygène (en </w:t>
            </w:r>
            <w:proofErr w:type="spellStart"/>
            <w:r w:rsidRPr="007249FE">
              <w:rPr>
                <w:rFonts w:ascii="Arial" w:hAnsi="Arial"/>
              </w:rPr>
              <w:t>mL</w:t>
            </w:r>
            <w:proofErr w:type="spellEnd"/>
            <w:r w:rsidRPr="007249FE">
              <w:rPr>
                <w:rFonts w:ascii="Arial" w:hAnsi="Arial"/>
              </w:rPr>
              <w:t>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20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11</w:t>
            </w:r>
          </w:p>
        </w:tc>
      </w:tr>
      <w:tr w:rsidR="00B44F5B" w:rsidRPr="007249FE" w:rsidTr="00B44F5B"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 xml:space="preserve">Volume de dioxyde de Carbone (en </w:t>
            </w:r>
            <w:proofErr w:type="spellStart"/>
            <w:r w:rsidRPr="007249FE">
              <w:rPr>
                <w:rFonts w:ascii="Arial" w:hAnsi="Arial"/>
              </w:rPr>
              <w:t>mL</w:t>
            </w:r>
            <w:proofErr w:type="spellEnd"/>
            <w:r w:rsidRPr="007249FE">
              <w:rPr>
                <w:rFonts w:ascii="Arial" w:hAnsi="Arial"/>
              </w:rPr>
              <w:t>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49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53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F5B" w:rsidRPr="007249FE" w:rsidRDefault="00B44F5B" w:rsidP="00B44F5B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 w:rsidRPr="007249FE">
              <w:rPr>
                <w:rFonts w:ascii="Arial" w:hAnsi="Arial"/>
              </w:rPr>
              <w:t>58</w:t>
            </w:r>
          </w:p>
        </w:tc>
      </w:tr>
    </w:tbl>
    <w:p w:rsidR="00B44F5B" w:rsidRPr="007249FE" w:rsidRDefault="00B44F5B" w:rsidP="00B44F5B">
      <w:pPr>
        <w:pStyle w:val="Caption"/>
        <w:keepNext/>
        <w:rPr>
          <w:rFonts w:ascii="Arial" w:hAnsi="Arial"/>
          <w:b/>
          <w:bCs/>
        </w:rPr>
      </w:pPr>
      <w:r w:rsidRPr="007249FE">
        <w:rPr>
          <w:rFonts w:ascii="Arial" w:hAnsi="Arial"/>
          <w:b/>
          <w:bCs/>
        </w:rPr>
        <w:t>Tableau 1: Comparaison du sang entrant et sortant d'un muscle au repos</w:t>
      </w:r>
      <w:r>
        <w:rPr>
          <w:rFonts w:ascii="Arial" w:hAnsi="Arial"/>
          <w:b/>
          <w:bCs/>
        </w:rPr>
        <w:t xml:space="preserve"> et en activité</w:t>
      </w:r>
    </w:p>
    <w:p w:rsidR="00B44F5B" w:rsidRPr="007249FE" w:rsidRDefault="00B44F5B" w:rsidP="00B44F5B">
      <w:pPr>
        <w:pStyle w:val="Standard"/>
        <w:jc w:val="both"/>
        <w:rPr>
          <w:rFonts w:ascii="Arial" w:hAnsi="Arial"/>
        </w:rPr>
      </w:pPr>
      <w:r w:rsidRPr="00B44F5B">
        <w:rPr>
          <w:rFonts w:ascii="Arial" w:hAnsi="Arial"/>
          <w:b/>
        </w:rPr>
        <w:t>1-</w:t>
      </w:r>
      <w:r w:rsidRPr="007249FE">
        <w:rPr>
          <w:rFonts w:ascii="Arial" w:hAnsi="Arial"/>
        </w:rPr>
        <w:t xml:space="preserve"> Je réalise un schéma représentant le muscle parcouru par un vaisseau sanguin. </w:t>
      </w:r>
      <w:r>
        <w:rPr>
          <w:rFonts w:ascii="Arial" w:hAnsi="Arial"/>
          <w:i/>
          <w:iCs/>
        </w:rPr>
        <w:t xml:space="preserve">C </w:t>
      </w:r>
    </w:p>
    <w:p w:rsidR="00B44F5B" w:rsidRDefault="00B44F5B" w:rsidP="00B44F5B">
      <w:pPr>
        <w:pStyle w:val="Standard"/>
        <w:ind w:left="-12"/>
        <w:jc w:val="both"/>
        <w:rPr>
          <w:rFonts w:ascii="Arial" w:hAnsi="Arial"/>
        </w:rPr>
      </w:pPr>
    </w:p>
    <w:p w:rsidR="00B44F5B" w:rsidRPr="007249FE" w:rsidRDefault="00B44F5B" w:rsidP="00B44F5B">
      <w:pPr>
        <w:pStyle w:val="Standard"/>
        <w:ind w:left="-12"/>
        <w:jc w:val="both"/>
        <w:rPr>
          <w:rFonts w:ascii="Arial" w:hAnsi="Arial"/>
        </w:rPr>
      </w:pPr>
      <w:r w:rsidRPr="00B44F5B">
        <w:rPr>
          <w:rFonts w:ascii="Arial" w:hAnsi="Arial"/>
          <w:b/>
        </w:rPr>
        <w:t>2-</w:t>
      </w:r>
      <w:r w:rsidRPr="007249FE">
        <w:rPr>
          <w:rFonts w:ascii="Arial" w:hAnsi="Arial"/>
        </w:rPr>
        <w:t xml:space="preserve"> Je </w:t>
      </w:r>
      <w:r>
        <w:rPr>
          <w:rFonts w:ascii="Arial" w:hAnsi="Arial"/>
        </w:rPr>
        <w:t>place</w:t>
      </w:r>
      <w:r w:rsidRPr="007249FE">
        <w:rPr>
          <w:rFonts w:ascii="Arial" w:hAnsi="Arial"/>
        </w:rPr>
        <w:t xml:space="preserve"> sur le schéma les quantités </w:t>
      </w:r>
      <w:proofErr w:type="gramStart"/>
      <w:r w:rsidRPr="007249FE">
        <w:rPr>
          <w:rFonts w:ascii="Arial" w:hAnsi="Arial"/>
        </w:rPr>
        <w:t>de O</w:t>
      </w:r>
      <w:r w:rsidRPr="007249FE">
        <w:rPr>
          <w:rFonts w:ascii="Arial" w:hAnsi="Arial"/>
          <w:vertAlign w:val="subscript"/>
        </w:rPr>
        <w:t>2</w:t>
      </w:r>
      <w:proofErr w:type="gramEnd"/>
      <w:r w:rsidR="0045089F">
        <w:rPr>
          <w:rFonts w:ascii="Arial" w:hAnsi="Arial"/>
          <w:vertAlign w:val="subscript"/>
        </w:rPr>
        <w:t xml:space="preserve"> </w:t>
      </w:r>
      <w:r w:rsidR="0045089F">
        <w:rPr>
          <w:rFonts w:ascii="Arial" w:hAnsi="Arial"/>
        </w:rPr>
        <w:t>(en rouge)</w:t>
      </w:r>
      <w:r w:rsidRPr="007249FE">
        <w:rPr>
          <w:rFonts w:ascii="Arial" w:hAnsi="Arial"/>
        </w:rPr>
        <w:t>, de CO</w:t>
      </w:r>
      <w:r w:rsidRPr="007249FE">
        <w:rPr>
          <w:rFonts w:ascii="Arial" w:hAnsi="Arial"/>
          <w:vertAlign w:val="subscript"/>
        </w:rPr>
        <w:t>2</w:t>
      </w:r>
      <w:r w:rsidRPr="007249FE">
        <w:rPr>
          <w:rFonts w:ascii="Arial" w:hAnsi="Arial"/>
        </w:rPr>
        <w:t xml:space="preserve"> </w:t>
      </w:r>
      <w:r w:rsidR="0045089F">
        <w:rPr>
          <w:rFonts w:ascii="Arial" w:hAnsi="Arial"/>
        </w:rPr>
        <w:t xml:space="preserve">(en bleu) </w:t>
      </w:r>
      <w:r w:rsidRPr="007249FE">
        <w:rPr>
          <w:rFonts w:ascii="Arial" w:hAnsi="Arial"/>
        </w:rPr>
        <w:t>et de glucose</w:t>
      </w:r>
      <w:r w:rsidR="0045089F">
        <w:rPr>
          <w:rFonts w:ascii="Arial" w:hAnsi="Arial"/>
        </w:rPr>
        <w:t xml:space="preserve"> (en vert)</w:t>
      </w:r>
      <w:r w:rsidR="0045089F" w:rsidRPr="007249FE">
        <w:rPr>
          <w:rFonts w:ascii="Arial" w:hAnsi="Arial"/>
        </w:rPr>
        <w:t xml:space="preserve"> </w:t>
      </w:r>
      <w:r w:rsidRPr="007249FE">
        <w:rPr>
          <w:rFonts w:ascii="Arial" w:hAnsi="Arial"/>
        </w:rPr>
        <w:t xml:space="preserve"> pour un muscle au repos. </w:t>
      </w:r>
      <w:r>
        <w:rPr>
          <w:rFonts w:ascii="Arial" w:hAnsi="Arial"/>
          <w:i/>
          <w:iCs/>
        </w:rPr>
        <w:t>I</w:t>
      </w:r>
    </w:p>
    <w:p w:rsidR="00B44F5B" w:rsidRDefault="00B44F5B" w:rsidP="00B44F5B">
      <w:pPr>
        <w:pStyle w:val="Standard"/>
        <w:ind w:left="-12"/>
        <w:jc w:val="both"/>
        <w:rPr>
          <w:rFonts w:ascii="Arial" w:hAnsi="Arial"/>
        </w:rPr>
      </w:pPr>
    </w:p>
    <w:p w:rsidR="009A7348" w:rsidRPr="00B44F5B" w:rsidRDefault="00B44F5B" w:rsidP="00B44F5B">
      <w:pPr>
        <w:pStyle w:val="Standard"/>
        <w:ind w:left="-12"/>
        <w:jc w:val="both"/>
        <w:rPr>
          <w:rFonts w:ascii="Arial" w:hAnsi="Arial"/>
          <w:i/>
          <w:iCs/>
        </w:rPr>
      </w:pPr>
      <w:r w:rsidRPr="00B44F5B">
        <w:rPr>
          <w:rFonts w:ascii="Arial" w:hAnsi="Arial"/>
          <w:b/>
        </w:rPr>
        <w:t>3-</w:t>
      </w:r>
      <w:r w:rsidRPr="007249FE">
        <w:rPr>
          <w:rFonts w:ascii="Arial" w:hAnsi="Arial"/>
        </w:rPr>
        <w:t xml:space="preserve"> Je complète le schéma en indiquant</w:t>
      </w:r>
      <w:r>
        <w:rPr>
          <w:rFonts w:ascii="Arial" w:hAnsi="Arial"/>
        </w:rPr>
        <w:t xml:space="preserve"> par des flèches,</w:t>
      </w:r>
      <w:r w:rsidRPr="007249FE">
        <w:rPr>
          <w:rFonts w:ascii="Arial" w:hAnsi="Arial"/>
        </w:rPr>
        <w:t xml:space="preserve"> les échanges de dioxygène</w:t>
      </w:r>
      <w:r w:rsidR="0045089F">
        <w:rPr>
          <w:rFonts w:ascii="Arial" w:hAnsi="Arial"/>
        </w:rPr>
        <w:t xml:space="preserve"> (en rouge)</w:t>
      </w:r>
      <w:r w:rsidRPr="007249FE">
        <w:rPr>
          <w:rFonts w:ascii="Arial" w:hAnsi="Arial"/>
        </w:rPr>
        <w:t>, de dioxyde de carbone</w:t>
      </w:r>
      <w:r w:rsidR="0045089F">
        <w:rPr>
          <w:rFonts w:ascii="Arial" w:hAnsi="Arial"/>
        </w:rPr>
        <w:t xml:space="preserve"> (en bleu)</w:t>
      </w:r>
      <w:r w:rsidRPr="007249FE">
        <w:rPr>
          <w:rFonts w:ascii="Arial" w:hAnsi="Arial"/>
        </w:rPr>
        <w:t xml:space="preserve"> et de glucose </w:t>
      </w:r>
      <w:r w:rsidR="0045089F">
        <w:rPr>
          <w:rFonts w:ascii="Arial" w:hAnsi="Arial"/>
        </w:rPr>
        <w:t>(en vert)</w:t>
      </w:r>
      <w:r w:rsidR="0045089F" w:rsidRPr="007249FE">
        <w:rPr>
          <w:rFonts w:ascii="Arial" w:hAnsi="Arial"/>
        </w:rPr>
        <w:t xml:space="preserve"> </w:t>
      </w:r>
      <w:r w:rsidRPr="007249FE">
        <w:rPr>
          <w:rFonts w:ascii="Arial" w:hAnsi="Arial"/>
        </w:rPr>
        <w:t xml:space="preserve">entre le sang et le muscle. </w:t>
      </w:r>
      <w:r>
        <w:rPr>
          <w:rFonts w:ascii="Arial" w:hAnsi="Arial"/>
          <w:i/>
          <w:iCs/>
        </w:rPr>
        <w:t>I</w:t>
      </w:r>
    </w:p>
    <w:sectPr w:rsidR="009A7348" w:rsidRPr="00B44F5B" w:rsidSect="00B44F5B">
      <w:pgSz w:w="16837" w:h="11905" w:orient="landscape"/>
      <w:pgMar w:top="426" w:right="529" w:bottom="567" w:left="612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18" w:rsidRDefault="00092C18" w:rsidP="0012706D">
      <w:r>
        <w:separator/>
      </w:r>
    </w:p>
  </w:endnote>
  <w:endnote w:type="continuationSeparator" w:id="0">
    <w:p w:rsidR="00092C18" w:rsidRDefault="00092C18" w:rsidP="0012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18" w:rsidRDefault="00092C18" w:rsidP="0012706D">
      <w:r w:rsidRPr="0012706D">
        <w:rPr>
          <w:color w:val="000000"/>
        </w:rPr>
        <w:separator/>
      </w:r>
    </w:p>
  </w:footnote>
  <w:footnote w:type="continuationSeparator" w:id="0">
    <w:p w:rsidR="00092C18" w:rsidRDefault="00092C18" w:rsidP="00127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008F"/>
    <w:multiLevelType w:val="multilevel"/>
    <w:tmpl w:val="46A4776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06D"/>
    <w:rsid w:val="00066DEF"/>
    <w:rsid w:val="00092C18"/>
    <w:rsid w:val="0012706D"/>
    <w:rsid w:val="00225746"/>
    <w:rsid w:val="00366250"/>
    <w:rsid w:val="0045089F"/>
    <w:rsid w:val="007249FE"/>
    <w:rsid w:val="00727F54"/>
    <w:rsid w:val="00955383"/>
    <w:rsid w:val="009A7348"/>
    <w:rsid w:val="00B008FC"/>
    <w:rsid w:val="00B44F5B"/>
    <w:rsid w:val="00C16E3C"/>
    <w:rsid w:val="00C74200"/>
    <w:rsid w:val="00E9462A"/>
    <w:rsid w:val="00F35AD6"/>
    <w:rsid w:val="00F4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2706D"/>
  </w:style>
  <w:style w:type="paragraph" w:customStyle="1" w:styleId="Textbody">
    <w:name w:val="Text body"/>
    <w:basedOn w:val="Standard"/>
    <w:rsid w:val="0012706D"/>
    <w:pPr>
      <w:spacing w:after="120"/>
    </w:pPr>
  </w:style>
  <w:style w:type="paragraph" w:customStyle="1" w:styleId="Heading">
    <w:name w:val="Heading"/>
    <w:basedOn w:val="Standard"/>
    <w:next w:val="Textbody"/>
    <w:rsid w:val="0012706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  <w:rsid w:val="0012706D"/>
  </w:style>
  <w:style w:type="paragraph" w:customStyle="1" w:styleId="TableContents">
    <w:name w:val="Table Contents"/>
    <w:basedOn w:val="Standard"/>
    <w:rsid w:val="0012706D"/>
    <w:pPr>
      <w:suppressLineNumbers/>
    </w:pPr>
  </w:style>
  <w:style w:type="paragraph" w:customStyle="1" w:styleId="Caption">
    <w:name w:val="Caption"/>
    <w:basedOn w:val="Standard"/>
    <w:rsid w:val="001270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706D"/>
    <w:pPr>
      <w:suppressLineNumbers/>
    </w:pPr>
  </w:style>
  <w:style w:type="character" w:customStyle="1" w:styleId="BulletSymbols">
    <w:name w:val="Bullet Symbols"/>
    <w:rsid w:val="0012706D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Priez</cp:lastModifiedBy>
  <cp:revision>8</cp:revision>
  <cp:lastPrinted>2013-03-28T19:34:00Z</cp:lastPrinted>
  <dcterms:created xsi:type="dcterms:W3CDTF">2010-01-25T21:09:00Z</dcterms:created>
  <dcterms:modified xsi:type="dcterms:W3CDTF">2013-03-28T20:14:00Z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