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0F4" w:rsidRPr="00862C96" w:rsidRDefault="004160F4" w:rsidP="00094CAB">
      <w:pPr>
        <w:ind w:right="-143"/>
        <w:jc w:val="right"/>
        <w:rPr>
          <w:rFonts w:ascii="Times New Roman" w:hAnsi="Times New Roman"/>
          <w:color w:val="800000"/>
          <w:sz w:val="22"/>
          <w:szCs w:val="22"/>
        </w:rPr>
      </w:pPr>
      <w:r>
        <w:rPr>
          <w:rFonts w:ascii="Times New Roman" w:hAnsi="Times New Roman"/>
          <w:color w:val="800000"/>
          <w:sz w:val="22"/>
          <w:szCs w:val="22"/>
        </w:rPr>
        <w:t>2 novembre</w:t>
      </w:r>
      <w:r w:rsidRPr="00862C96">
        <w:rPr>
          <w:rFonts w:ascii="Times New Roman" w:hAnsi="Times New Roman"/>
          <w:color w:val="800000"/>
          <w:sz w:val="22"/>
          <w:szCs w:val="22"/>
        </w:rPr>
        <w:t xml:space="preserve"> 2016</w:t>
      </w:r>
    </w:p>
    <w:p w:rsidR="004160F4" w:rsidRPr="00A154B8" w:rsidRDefault="004160F4" w:rsidP="00094CAB">
      <w:pPr>
        <w:ind w:right="-993"/>
        <w:rPr>
          <w:rFonts w:ascii="Times New Roman" w:hAnsi="Times New Roman"/>
          <w:color w:val="006600"/>
          <w:sz w:val="22"/>
          <w:szCs w:val="22"/>
        </w:rPr>
      </w:pPr>
      <w:r w:rsidRPr="00A154B8">
        <w:rPr>
          <w:rFonts w:ascii="Times New Roman" w:hAnsi="Times New Roman"/>
          <w:color w:val="006600"/>
          <w:sz w:val="22"/>
          <w:szCs w:val="22"/>
        </w:rPr>
        <w:t xml:space="preserve">                            </w:t>
      </w:r>
      <w:r>
        <w:rPr>
          <w:rFonts w:ascii="Times New Roman" w:hAnsi="Times New Roman"/>
          <w:color w:val="006600"/>
          <w:sz w:val="22"/>
          <w:szCs w:val="22"/>
        </w:rPr>
        <w:t xml:space="preserve">                            </w:t>
      </w:r>
      <w:r w:rsidRPr="00A154B8">
        <w:rPr>
          <w:rFonts w:ascii="Times New Roman" w:hAnsi="Times New Roman"/>
          <w:color w:val="006600"/>
          <w:sz w:val="22"/>
          <w:szCs w:val="22"/>
        </w:rPr>
        <w:t xml:space="preserve">                                                                      </w:t>
      </w:r>
      <w:r>
        <w:rPr>
          <w:rFonts w:ascii="Times New Roman" w:hAnsi="Times New Roman"/>
          <w:color w:val="006600"/>
          <w:sz w:val="22"/>
          <w:szCs w:val="22"/>
        </w:rPr>
        <w:t xml:space="preserve">                             </w:t>
      </w:r>
    </w:p>
    <w:p w:rsidR="004160F4" w:rsidRPr="006231A8" w:rsidRDefault="004160F4" w:rsidP="006231A8">
      <w:pPr>
        <w:ind w:right="-993"/>
        <w:jc w:val="center"/>
        <w:rPr>
          <w:b/>
          <w:color w:val="006600"/>
        </w:rPr>
      </w:pPr>
      <w:r w:rsidRPr="00A154B8">
        <w:rPr>
          <w:rFonts w:ascii="Times New Roman" w:hAnsi="Times New Roman"/>
          <w:b/>
          <w:color w:val="006600"/>
        </w:rPr>
        <w:t xml:space="preserve">          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006600"/>
        </w:rPr>
      </w:pP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 w:rsidRPr="006231A8">
        <w:rPr>
          <w:rFonts w:ascii="Times New Roman" w:hAnsi="Times New Roman"/>
          <w:b/>
          <w:color w:val="800000"/>
        </w:rPr>
        <w:t>COMMUNIQUE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rFonts w:ascii="Times New Roman" w:hAnsi="Times New Roman"/>
          <w:bCs/>
          <w:color w:val="800000"/>
          <w:sz w:val="22"/>
          <w:szCs w:val="22"/>
        </w:rPr>
        <w:t>Dans le cadre du centenaire de la guerre 14-18, la Ville de Dinard et la Commission du Devoir de Mémoire vous présentent les  trois événements de novembre.</w:t>
      </w:r>
    </w:p>
    <w:p w:rsidR="004160F4" w:rsidRDefault="00590934" w:rsidP="00627E79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88900</wp:posOffset>
            </wp:positionV>
            <wp:extent cx="1402080" cy="1714500"/>
            <wp:effectExtent l="38100" t="19050" r="26670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9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rFonts w:ascii="Times New Roman" w:hAnsi="Times New Roman"/>
          <w:b/>
          <w:color w:val="800000"/>
        </w:rPr>
        <w:t>Exposition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rFonts w:ascii="Times New Roman" w:hAnsi="Times New Roman"/>
          <w:b/>
          <w:color w:val="800000"/>
        </w:rPr>
        <w:t>« 1914-1918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proofErr w:type="spellStart"/>
      <w:r>
        <w:rPr>
          <w:rFonts w:ascii="Times New Roman" w:hAnsi="Times New Roman"/>
          <w:b/>
          <w:color w:val="800000"/>
        </w:rPr>
        <w:t>Vignoht</w:t>
      </w:r>
      <w:proofErr w:type="spellEnd"/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rFonts w:ascii="Times New Roman" w:hAnsi="Times New Roman"/>
          <w:b/>
          <w:color w:val="800000"/>
        </w:rPr>
        <w:t>Le regard d’un peintre »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rFonts w:ascii="Times New Roman" w:hAnsi="Times New Roman"/>
          <w:b/>
          <w:color w:val="800000"/>
        </w:rPr>
        <w:t>Du 2 au 26 Novembre 2016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/>
          <w:color w:val="800000"/>
        </w:rPr>
      </w:pPr>
      <w:r>
        <w:rPr>
          <w:rFonts w:ascii="Times New Roman" w:hAnsi="Times New Roman"/>
          <w:b/>
          <w:color w:val="800000"/>
        </w:rPr>
        <w:t>Office de Tourisme – Espace Pablo Picasso</w:t>
      </w:r>
    </w:p>
    <w:p w:rsidR="004160F4" w:rsidRDefault="004160F4" w:rsidP="00862C96">
      <w:pPr>
        <w:ind w:right="-1"/>
        <w:jc w:val="center"/>
        <w:rPr>
          <w:rFonts w:ascii="Times New Roman" w:hAnsi="Times New Roman"/>
          <w:bCs/>
          <w:i/>
          <w:iCs/>
          <w:color w:val="800000"/>
          <w:sz w:val="22"/>
          <w:szCs w:val="22"/>
        </w:rPr>
      </w:pPr>
      <w:r>
        <w:rPr>
          <w:rFonts w:ascii="Times New Roman" w:hAnsi="Times New Roman"/>
          <w:bCs/>
          <w:color w:val="800000"/>
          <w:sz w:val="22"/>
          <w:szCs w:val="22"/>
        </w:rPr>
        <w:t xml:space="preserve">    </w:t>
      </w:r>
      <w:r w:rsidRPr="006231A8">
        <w:rPr>
          <w:rFonts w:ascii="Times New Roman" w:hAnsi="Times New Roman"/>
          <w:bCs/>
          <w:i/>
          <w:iCs/>
          <w:color w:val="800000"/>
          <w:sz w:val="22"/>
          <w:szCs w:val="22"/>
        </w:rPr>
        <w:t xml:space="preserve">Du </w:t>
      </w:r>
      <w:r>
        <w:rPr>
          <w:rFonts w:ascii="Times New Roman" w:hAnsi="Times New Roman"/>
          <w:bCs/>
          <w:i/>
          <w:iCs/>
          <w:color w:val="800000"/>
          <w:sz w:val="22"/>
          <w:szCs w:val="22"/>
        </w:rPr>
        <w:t>mardi</w:t>
      </w:r>
      <w:r w:rsidRPr="006231A8">
        <w:rPr>
          <w:rFonts w:ascii="Times New Roman" w:hAnsi="Times New Roman"/>
          <w:bCs/>
          <w:i/>
          <w:iCs/>
          <w:color w:val="800000"/>
          <w:sz w:val="22"/>
          <w:szCs w:val="22"/>
        </w:rPr>
        <w:t xml:space="preserve"> au samedi de</w:t>
      </w:r>
      <w:r>
        <w:rPr>
          <w:rFonts w:ascii="Times New Roman" w:hAnsi="Times New Roman"/>
          <w:bCs/>
          <w:i/>
          <w:iCs/>
          <w:color w:val="800000"/>
          <w:sz w:val="22"/>
          <w:szCs w:val="22"/>
        </w:rPr>
        <w:t xml:space="preserve"> 10h</w:t>
      </w:r>
      <w:r w:rsidRPr="006231A8">
        <w:rPr>
          <w:rFonts w:ascii="Times New Roman" w:hAnsi="Times New Roman"/>
          <w:bCs/>
          <w:i/>
          <w:iCs/>
          <w:color w:val="800000"/>
          <w:sz w:val="22"/>
          <w:szCs w:val="22"/>
        </w:rPr>
        <w:t xml:space="preserve"> à 12h</w:t>
      </w:r>
      <w:r>
        <w:rPr>
          <w:rFonts w:ascii="Times New Roman" w:hAnsi="Times New Roman"/>
          <w:bCs/>
          <w:i/>
          <w:iCs/>
          <w:color w:val="800000"/>
          <w:sz w:val="22"/>
          <w:szCs w:val="22"/>
        </w:rPr>
        <w:t>30 et de 14h à 18h</w:t>
      </w:r>
    </w:p>
    <w:p w:rsidR="004160F4" w:rsidRDefault="004160F4" w:rsidP="00DC3E87">
      <w:pPr>
        <w:ind w:right="-1"/>
        <w:jc w:val="center"/>
        <w:rPr>
          <w:rFonts w:ascii="Times New Roman" w:hAnsi="Times New Roman"/>
          <w:bCs/>
          <w:i/>
          <w:iCs/>
          <w:color w:val="800000"/>
          <w:sz w:val="22"/>
          <w:szCs w:val="22"/>
        </w:rPr>
      </w:pPr>
    </w:p>
    <w:p w:rsidR="004160F4" w:rsidRDefault="004160F4" w:rsidP="00592C05">
      <w:pPr>
        <w:ind w:right="-1"/>
        <w:jc w:val="center"/>
        <w:rPr>
          <w:rFonts w:ascii="Times New Roman" w:hAnsi="Times New Roman"/>
          <w:bCs/>
          <w:i/>
          <w:iCs/>
          <w:color w:val="800000"/>
          <w:sz w:val="22"/>
          <w:szCs w:val="22"/>
        </w:rPr>
      </w:pPr>
    </w:p>
    <w:p w:rsidR="004160F4" w:rsidRDefault="004160F4" w:rsidP="00592C05">
      <w:pPr>
        <w:ind w:right="-1"/>
        <w:jc w:val="center"/>
        <w:rPr>
          <w:rFonts w:ascii="Times New Roman" w:hAnsi="Times New Roman"/>
          <w:bCs/>
          <w:color w:val="800000"/>
          <w:sz w:val="22"/>
          <w:szCs w:val="22"/>
        </w:rPr>
      </w:pPr>
      <w:r>
        <w:rPr>
          <w:rFonts w:ascii="Times New Roman" w:hAnsi="Times New Roman"/>
          <w:bCs/>
          <w:color w:val="800000"/>
          <w:sz w:val="22"/>
          <w:szCs w:val="22"/>
        </w:rPr>
        <w:sym w:font="Wingdings" w:char="F09B"/>
      </w:r>
      <w:r>
        <w:rPr>
          <w:rFonts w:ascii="Times New Roman" w:hAnsi="Times New Roman"/>
          <w:bCs/>
          <w:color w:val="800000"/>
          <w:sz w:val="22"/>
          <w:szCs w:val="22"/>
        </w:rPr>
        <w:sym w:font="Wingdings" w:char="F09B"/>
      </w:r>
      <w:r>
        <w:rPr>
          <w:rFonts w:ascii="Times New Roman" w:hAnsi="Times New Roman"/>
          <w:bCs/>
          <w:color w:val="800000"/>
          <w:sz w:val="22"/>
          <w:szCs w:val="22"/>
        </w:rPr>
        <w:sym w:font="Wingdings" w:char="F09B"/>
      </w:r>
    </w:p>
    <w:p w:rsidR="004160F4" w:rsidRDefault="004160F4" w:rsidP="006231A8">
      <w:pPr>
        <w:ind w:right="-1"/>
        <w:rPr>
          <w:rFonts w:ascii="Times New Roman" w:hAnsi="Times New Roman"/>
          <w:bCs/>
          <w:color w:val="800000"/>
          <w:sz w:val="22"/>
          <w:szCs w:val="22"/>
        </w:rPr>
      </w:pPr>
    </w:p>
    <w:p w:rsidR="004160F4" w:rsidRDefault="004160F4" w:rsidP="006231A8">
      <w:pPr>
        <w:ind w:right="-1"/>
        <w:rPr>
          <w:rFonts w:ascii="Times New Roman" w:hAnsi="Times New Roman"/>
          <w:bCs/>
          <w:color w:val="800000"/>
          <w:sz w:val="22"/>
          <w:szCs w:val="22"/>
        </w:rPr>
      </w:pPr>
    </w:p>
    <w:p w:rsidR="004160F4" w:rsidRPr="00604BDA" w:rsidRDefault="004160F4" w:rsidP="00604BDA">
      <w:pPr>
        <w:autoSpaceDE w:val="0"/>
        <w:autoSpaceDN w:val="0"/>
        <w:adjustRightInd w:val="0"/>
        <w:jc w:val="center"/>
        <w:rPr>
          <w:rFonts w:ascii="P22JohnstonUnderground-Bold" w:hAnsi="P22JohnstonUnderground-Bold" w:cs="P22JohnstonUnderground-Bold"/>
          <w:b/>
          <w:bCs/>
          <w:color w:val="FF0D47"/>
          <w:sz w:val="20"/>
          <w:szCs w:val="20"/>
          <w:lang w:eastAsia="fr-FR"/>
        </w:rPr>
      </w:pPr>
      <w:r w:rsidRPr="00604BDA">
        <w:rPr>
          <w:rFonts w:ascii="P22JohnstonUnderground-Bold" w:hAnsi="P22JohnstonUnderground-Bold" w:cs="P22JohnstonUnderground-Bold"/>
          <w:b/>
          <w:bCs/>
          <w:color w:val="FF0D47"/>
          <w:sz w:val="20"/>
          <w:szCs w:val="20"/>
          <w:lang w:eastAsia="fr-FR"/>
        </w:rPr>
        <w:t>« LES BATAILLES DE 1916 »</w:t>
      </w:r>
    </w:p>
    <w:p w:rsidR="004160F4" w:rsidRPr="00604BDA" w:rsidRDefault="004160F4" w:rsidP="00604BDA">
      <w:pPr>
        <w:autoSpaceDE w:val="0"/>
        <w:autoSpaceDN w:val="0"/>
        <w:adjustRightInd w:val="0"/>
        <w:jc w:val="center"/>
        <w:rPr>
          <w:rFonts w:ascii="PaktBlack" w:hAnsi="PaktBlack" w:cs="PaktBlack"/>
          <w:color w:val="000000"/>
          <w:sz w:val="20"/>
          <w:szCs w:val="20"/>
          <w:lang w:eastAsia="fr-FR"/>
        </w:rPr>
      </w:pPr>
      <w:r w:rsidRPr="00604BDA">
        <w:rPr>
          <w:rFonts w:ascii="PaktBlack" w:hAnsi="PaktBlack" w:cs="PaktBlack"/>
          <w:color w:val="000000"/>
          <w:sz w:val="20"/>
          <w:szCs w:val="20"/>
          <w:lang w:eastAsia="fr-FR"/>
        </w:rPr>
        <w:t>Animée par M. Marc JEAN</w:t>
      </w:r>
    </w:p>
    <w:p w:rsidR="004160F4" w:rsidRPr="00604BDA" w:rsidRDefault="004160F4" w:rsidP="00604BDA">
      <w:pPr>
        <w:autoSpaceDE w:val="0"/>
        <w:autoSpaceDN w:val="0"/>
        <w:adjustRightInd w:val="0"/>
        <w:jc w:val="center"/>
        <w:rPr>
          <w:rFonts w:ascii="PaktBlack" w:hAnsi="PaktBlack" w:cs="PaktBlack"/>
          <w:color w:val="000000"/>
          <w:sz w:val="20"/>
          <w:szCs w:val="20"/>
          <w:lang w:eastAsia="fr-FR"/>
        </w:rPr>
      </w:pPr>
      <w:r w:rsidRPr="00604BDA">
        <w:rPr>
          <w:rFonts w:ascii="PaktBlack" w:hAnsi="PaktBlack" w:cs="PaktBlack"/>
          <w:color w:val="000000"/>
          <w:sz w:val="20"/>
          <w:szCs w:val="20"/>
          <w:lang w:eastAsia="fr-FR"/>
        </w:rPr>
        <w:t>Responsable des Archives Municipales de Saint-Malo</w:t>
      </w:r>
    </w:p>
    <w:p w:rsidR="004160F4" w:rsidRPr="00604BDA" w:rsidRDefault="004160F4" w:rsidP="00604BDA">
      <w:pPr>
        <w:autoSpaceDE w:val="0"/>
        <w:autoSpaceDN w:val="0"/>
        <w:adjustRightInd w:val="0"/>
        <w:jc w:val="center"/>
        <w:rPr>
          <w:rFonts w:ascii="P22JohnstonUnderground-Bold" w:hAnsi="P22JohnstonUnderground-Bold" w:cs="P22JohnstonUnderground-Bold"/>
          <w:b/>
          <w:bCs/>
          <w:color w:val="FF0D47"/>
          <w:sz w:val="20"/>
          <w:szCs w:val="20"/>
          <w:lang w:eastAsia="fr-FR"/>
        </w:rPr>
      </w:pPr>
      <w:r w:rsidRPr="00604BDA">
        <w:rPr>
          <w:rFonts w:ascii="P22JohnstonUnderground-Bold" w:hAnsi="P22JohnstonUnderground-Bold" w:cs="P22JohnstonUnderground-Bold"/>
          <w:b/>
          <w:bCs/>
          <w:color w:val="FF0D47"/>
          <w:sz w:val="20"/>
          <w:szCs w:val="20"/>
          <w:lang w:eastAsia="fr-FR"/>
        </w:rPr>
        <w:t>JEUDI 10 NOVEMBRE 2016 à 18H 00</w:t>
      </w:r>
    </w:p>
    <w:p w:rsidR="004160F4" w:rsidRPr="00604BDA" w:rsidRDefault="004160F4" w:rsidP="00604BDA">
      <w:pPr>
        <w:autoSpaceDE w:val="0"/>
        <w:autoSpaceDN w:val="0"/>
        <w:adjustRightInd w:val="0"/>
        <w:jc w:val="center"/>
        <w:rPr>
          <w:rFonts w:ascii="P22JohnstonUnderground-Regular" w:hAnsi="P22JohnstonUnderground-Regular" w:cs="P22JohnstonUnderground-Regular"/>
          <w:color w:val="000000"/>
          <w:sz w:val="20"/>
          <w:szCs w:val="20"/>
          <w:lang w:eastAsia="fr-FR"/>
        </w:rPr>
      </w:pPr>
      <w:r w:rsidRPr="00604BDA">
        <w:rPr>
          <w:rFonts w:ascii="P22JohnstonUnderground-Regular" w:hAnsi="P22JohnstonUnderground-Regular" w:cs="P22JohnstonUnderground-Regular"/>
          <w:color w:val="000000"/>
          <w:sz w:val="20"/>
          <w:szCs w:val="20"/>
          <w:lang w:eastAsia="fr-FR"/>
        </w:rPr>
        <w:t xml:space="preserve">Auditorium Stephan </w:t>
      </w:r>
      <w:proofErr w:type="spellStart"/>
      <w:r w:rsidRPr="00604BDA">
        <w:rPr>
          <w:rFonts w:ascii="P22JohnstonUnderground-Regular" w:hAnsi="P22JohnstonUnderground-Regular" w:cs="P22JohnstonUnderground-Regular"/>
          <w:color w:val="000000"/>
          <w:sz w:val="20"/>
          <w:szCs w:val="20"/>
          <w:lang w:eastAsia="fr-FR"/>
        </w:rPr>
        <w:t>Bouttet</w:t>
      </w:r>
      <w:proofErr w:type="spellEnd"/>
    </w:p>
    <w:p w:rsidR="004160F4" w:rsidRDefault="004160F4" w:rsidP="00604BDA">
      <w:pPr>
        <w:ind w:right="-1"/>
        <w:jc w:val="center"/>
        <w:rPr>
          <w:rFonts w:ascii="PaktBlack" w:hAnsi="PaktBlack" w:cs="PaktBlack"/>
          <w:color w:val="000000"/>
          <w:sz w:val="20"/>
          <w:szCs w:val="20"/>
          <w:lang w:eastAsia="fr-FR"/>
        </w:rPr>
      </w:pPr>
      <w:r w:rsidRPr="00604BDA">
        <w:rPr>
          <w:rFonts w:ascii="PaktBlack" w:hAnsi="PaktBlack" w:cs="PaktBlack"/>
          <w:color w:val="000000"/>
          <w:sz w:val="20"/>
          <w:szCs w:val="20"/>
          <w:lang w:eastAsia="fr-FR"/>
        </w:rPr>
        <w:t>Entrée libre</w:t>
      </w:r>
    </w:p>
    <w:p w:rsidR="004160F4" w:rsidRPr="00604BDA" w:rsidRDefault="004160F4" w:rsidP="00604BDA">
      <w:pPr>
        <w:ind w:right="-1"/>
        <w:jc w:val="center"/>
        <w:rPr>
          <w:rFonts w:ascii="Times New Roman" w:hAnsi="Times New Roman"/>
          <w:bCs/>
          <w:color w:val="800000"/>
          <w:sz w:val="20"/>
          <w:szCs w:val="20"/>
        </w:rPr>
      </w:pPr>
    </w:p>
    <w:p w:rsidR="004160F4" w:rsidRDefault="004160F4" w:rsidP="00592C05">
      <w:pPr>
        <w:ind w:right="-1"/>
        <w:jc w:val="center"/>
      </w:pPr>
      <w:r>
        <w:sym w:font="Wingdings" w:char="F09B"/>
      </w:r>
      <w:r>
        <w:sym w:font="Wingdings" w:char="F09B"/>
      </w:r>
      <w:r>
        <w:sym w:font="Wingdings" w:char="F09B"/>
      </w:r>
    </w:p>
    <w:p w:rsidR="004160F4" w:rsidRPr="00592C05" w:rsidRDefault="004160F4" w:rsidP="00592C05">
      <w:pPr>
        <w:ind w:right="-1"/>
        <w:jc w:val="center"/>
        <w:rPr>
          <w:b/>
        </w:rPr>
      </w:pPr>
    </w:p>
    <w:p w:rsidR="004160F4" w:rsidRPr="00592C05" w:rsidRDefault="007B37F4" w:rsidP="00592C05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7B37F4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9.6pt;margin-top:182.2pt;width:495pt;height:4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" fillcolor="#d8d8d8" strokecolor="#7f7f7f">
            <v:fill opacity="34181f"/>
            <v:textbox style="mso-next-textbox:#_x0000_s1028">
              <w:txbxContent>
                <w:p w:rsidR="004160F4" w:rsidRDefault="004160F4" w:rsidP="00862C96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Pour toutes infos complémentaires</w:t>
                  </w:r>
                </w:p>
                <w:p w:rsidR="004160F4" w:rsidRDefault="004160F4" w:rsidP="00862C96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075CA">
                    <w:rPr>
                      <w:rFonts w:ascii="Arial" w:hAnsi="Arial" w:cs="Arial"/>
                      <w:b/>
                      <w:sz w:val="18"/>
                      <w:szCs w:val="18"/>
                    </w:rPr>
                    <w:t>Service communication</w:t>
                  </w:r>
                </w:p>
                <w:p w:rsidR="004160F4" w:rsidRPr="000075CA" w:rsidRDefault="004160F4" w:rsidP="00862C96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075CA">
                    <w:rPr>
                      <w:rFonts w:ascii="Arial" w:hAnsi="Arial" w:cs="Arial"/>
                      <w:sz w:val="18"/>
                      <w:szCs w:val="18"/>
                    </w:rPr>
                    <w:t>Service de presse : Françoise Hilaire : Tel :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06 31 61 32 56 : </w:t>
                  </w:r>
                  <w:r w:rsidRPr="000075CA">
                    <w:rPr>
                      <w:rFonts w:ascii="Arial" w:hAnsi="Arial" w:cs="Arial"/>
                      <w:sz w:val="18"/>
                      <w:szCs w:val="18"/>
                    </w:rPr>
                    <w:t>Mail : francoise.hilaire@ville-dinard.fr</w:t>
                  </w:r>
                </w:p>
              </w:txbxContent>
            </v:textbox>
            <w10:wrap type="square"/>
          </v:shape>
        </w:pict>
      </w:r>
      <w:r w:rsidR="004160F4" w:rsidRPr="00592C05">
        <w:rPr>
          <w:rFonts w:ascii="Times New Roman" w:hAnsi="Times New Roman"/>
          <w:b/>
          <w:sz w:val="28"/>
          <w:szCs w:val="28"/>
        </w:rPr>
        <w:t>Cérémonie commémorative du 98</w:t>
      </w:r>
      <w:r w:rsidR="004160F4" w:rsidRPr="00592C05">
        <w:rPr>
          <w:rFonts w:ascii="Times New Roman" w:hAnsi="Times New Roman"/>
          <w:b/>
          <w:sz w:val="28"/>
          <w:szCs w:val="28"/>
          <w:vertAlign w:val="superscript"/>
        </w:rPr>
        <w:t>ème</w:t>
      </w:r>
      <w:r w:rsidR="004160F4" w:rsidRPr="00592C05">
        <w:rPr>
          <w:rFonts w:ascii="Times New Roman" w:hAnsi="Times New Roman"/>
          <w:b/>
          <w:sz w:val="28"/>
          <w:szCs w:val="28"/>
        </w:rPr>
        <w:t xml:space="preserve"> anniversaire de l’Armistice de 1918</w:t>
      </w:r>
    </w:p>
    <w:p w:rsidR="004160F4" w:rsidRPr="00592C05" w:rsidRDefault="004160F4" w:rsidP="00592C05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592C05">
        <w:rPr>
          <w:rFonts w:ascii="Times New Roman" w:hAnsi="Times New Roman"/>
          <w:b/>
          <w:sz w:val="28"/>
          <w:szCs w:val="28"/>
        </w:rPr>
        <w:t>Vendredi 11 novembre 2016</w:t>
      </w:r>
    </w:p>
    <w:p w:rsidR="004160F4" w:rsidRPr="00592C05" w:rsidRDefault="004160F4" w:rsidP="00592C05">
      <w:pPr>
        <w:ind w:right="-1"/>
        <w:jc w:val="center"/>
        <w:rPr>
          <w:rFonts w:ascii="Times New Roman" w:hAnsi="Times New Roman"/>
          <w:b/>
          <w:sz w:val="28"/>
          <w:szCs w:val="28"/>
        </w:rPr>
      </w:pPr>
    </w:p>
    <w:p w:rsidR="004160F4" w:rsidRDefault="004160F4" w:rsidP="00592C05">
      <w:pPr>
        <w:ind w:right="-1"/>
        <w:jc w:val="center"/>
        <w:rPr>
          <w:rFonts w:ascii="Times New Roman" w:hAnsi="Times New Roman"/>
          <w:b/>
          <w:sz w:val="22"/>
          <w:szCs w:val="22"/>
        </w:rPr>
      </w:pPr>
    </w:p>
    <w:p w:rsidR="004160F4" w:rsidRPr="00592C05" w:rsidRDefault="004160F4" w:rsidP="00592C05">
      <w:pPr>
        <w:ind w:right="-1"/>
        <w:jc w:val="center"/>
        <w:rPr>
          <w:rFonts w:ascii="Times New Roman" w:hAnsi="Times New Roman"/>
          <w:b/>
          <w:sz w:val="22"/>
          <w:szCs w:val="22"/>
        </w:rPr>
      </w:pPr>
    </w:p>
    <w:p w:rsidR="004160F4" w:rsidRPr="00592C05" w:rsidRDefault="004160F4" w:rsidP="006231A8">
      <w:pPr>
        <w:ind w:right="-1"/>
        <w:rPr>
          <w:rFonts w:ascii="Times New Roman" w:hAnsi="Times New Roman"/>
          <w:bCs/>
          <w:sz w:val="22"/>
          <w:szCs w:val="22"/>
        </w:rPr>
      </w:pPr>
      <w:r w:rsidRPr="00592C05">
        <w:rPr>
          <w:rFonts w:ascii="Times New Roman" w:hAnsi="Times New Roman"/>
          <w:b/>
          <w:sz w:val="22"/>
          <w:szCs w:val="22"/>
        </w:rPr>
        <w:t>10h30</w:t>
      </w:r>
      <w:r>
        <w:rPr>
          <w:rFonts w:ascii="Times New Roman" w:hAnsi="Times New Roman"/>
          <w:b/>
          <w:sz w:val="22"/>
          <w:szCs w:val="22"/>
        </w:rPr>
        <w:t> :</w:t>
      </w:r>
      <w:r w:rsidRPr="00592C05">
        <w:rPr>
          <w:rFonts w:ascii="Times New Roman" w:hAnsi="Times New Roman"/>
          <w:bCs/>
          <w:sz w:val="22"/>
          <w:szCs w:val="22"/>
        </w:rPr>
        <w:t xml:space="preserve"> service religieux à la Mémoire des Morts en l’église Notre Dame de Dinard</w:t>
      </w:r>
    </w:p>
    <w:p w:rsidR="004160F4" w:rsidRPr="00592C05" w:rsidRDefault="004160F4" w:rsidP="006231A8">
      <w:pPr>
        <w:ind w:right="-1"/>
        <w:rPr>
          <w:rFonts w:ascii="Times New Roman" w:hAnsi="Times New Roman"/>
          <w:bCs/>
          <w:sz w:val="22"/>
          <w:szCs w:val="22"/>
        </w:rPr>
      </w:pPr>
    </w:p>
    <w:p w:rsidR="004160F4" w:rsidRPr="00592C05" w:rsidRDefault="004160F4" w:rsidP="006231A8">
      <w:pPr>
        <w:ind w:right="-1"/>
        <w:rPr>
          <w:rFonts w:ascii="Times New Roman" w:hAnsi="Times New Roman"/>
          <w:bCs/>
          <w:sz w:val="22"/>
          <w:szCs w:val="22"/>
        </w:rPr>
      </w:pPr>
      <w:r w:rsidRPr="00592C05">
        <w:rPr>
          <w:rFonts w:ascii="Times New Roman" w:hAnsi="Times New Roman"/>
          <w:b/>
          <w:sz w:val="22"/>
          <w:szCs w:val="22"/>
        </w:rPr>
        <w:t>11h15</w:t>
      </w:r>
      <w:r>
        <w:rPr>
          <w:rFonts w:ascii="Times New Roman" w:hAnsi="Times New Roman"/>
          <w:b/>
          <w:sz w:val="22"/>
          <w:szCs w:val="22"/>
        </w:rPr>
        <w:t> :</w:t>
      </w:r>
      <w:r w:rsidRPr="00592C05">
        <w:rPr>
          <w:rFonts w:ascii="Times New Roman" w:hAnsi="Times New Roman"/>
          <w:b/>
          <w:sz w:val="22"/>
          <w:szCs w:val="22"/>
        </w:rPr>
        <w:t xml:space="preserve"> </w:t>
      </w:r>
      <w:r w:rsidRPr="00592C05">
        <w:rPr>
          <w:rFonts w:ascii="Times New Roman" w:hAnsi="Times New Roman"/>
          <w:bCs/>
          <w:sz w:val="22"/>
          <w:szCs w:val="22"/>
        </w:rPr>
        <w:t>Cérémonie officielle place du Général de Gaulle avec la participation de l’orchestre du Conservatoire de musique de Dinard et d’un détachement de la Préparation Militaire Marine</w:t>
      </w:r>
    </w:p>
    <w:sectPr w:rsidR="004160F4" w:rsidRPr="00592C05" w:rsidSect="00020C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43" w:right="991" w:bottom="426" w:left="993" w:header="568" w:footer="142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8AC" w:rsidRDefault="007048AC">
      <w:r>
        <w:separator/>
      </w:r>
    </w:p>
  </w:endnote>
  <w:endnote w:type="continuationSeparator" w:id="0">
    <w:p w:rsidR="007048AC" w:rsidRDefault="007048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22JohnstonUndergroun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kt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22JohnstonUnderground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0A0"/>
    </w:tblPr>
    <w:tblGrid>
      <w:gridCol w:w="4233"/>
      <w:gridCol w:w="1672"/>
      <w:gridCol w:w="4233"/>
    </w:tblGrid>
    <w:tr w:rsidR="004160F4" w:rsidTr="00493284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160F4" w:rsidRPr="00493284" w:rsidRDefault="004160F4">
          <w:pPr>
            <w:pStyle w:val="Sansinterligne"/>
            <w:spacing w:line="276" w:lineRule="auto"/>
            <w:rPr>
              <w:rFonts w:ascii="Calibri" w:hAnsi="Calibri"/>
              <w:color w:val="365F91"/>
            </w:rPr>
          </w:pPr>
          <w:r w:rsidRPr="00493284">
            <w:rPr>
              <w:rFonts w:ascii="Cambria" w:hAnsi="Cambria"/>
              <w:color w:val="365F91"/>
            </w:rPr>
            <w:t>[Tapez le texte]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</w:tr>
    <w:tr w:rsidR="004160F4" w:rsidTr="00493284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4160F4" w:rsidRPr="00493284" w:rsidRDefault="004160F4">
          <w:pPr>
            <w:rPr>
              <w:rFonts w:ascii="Calibri" w:hAnsi="Calibri"/>
              <w:color w:val="365F91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ascii="Calibri" w:eastAsia="MS ????" w:hAnsi="Calibri"/>
              <w:b/>
              <w:bCs/>
              <w:color w:val="4F81BD"/>
            </w:rPr>
          </w:pPr>
        </w:p>
      </w:tc>
    </w:tr>
  </w:tbl>
  <w:p w:rsidR="004160F4" w:rsidRDefault="004160F4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0F4" w:rsidRDefault="00590934">
    <w:pPr>
      <w:pStyle w:val="Pieddepage"/>
    </w:pPr>
    <w:r>
      <w:rPr>
        <w:noProof/>
        <w:lang w:eastAsia="fr-FR"/>
      </w:rPr>
      <w:drawing>
        <wp:inline distT="0" distB="0" distL="0" distR="0">
          <wp:extent cx="6851650" cy="438785"/>
          <wp:effectExtent l="19050" t="0" r="6350" b="0"/>
          <wp:docPr id="1" name="Image 1" descr="DGS-pieddep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GS-pieddep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1650" cy="438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0F4" w:rsidRDefault="004160F4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8AC" w:rsidRDefault="007048AC">
      <w:r>
        <w:separator/>
      </w:r>
    </w:p>
  </w:footnote>
  <w:footnote w:type="continuationSeparator" w:id="0">
    <w:p w:rsidR="007048AC" w:rsidRDefault="007048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0A0"/>
    </w:tblPr>
    <w:tblGrid>
      <w:gridCol w:w="4280"/>
      <w:gridCol w:w="1672"/>
      <w:gridCol w:w="4058"/>
    </w:tblGrid>
    <w:tr w:rsidR="004160F4" w:rsidRPr="008E0D90" w:rsidTr="0049328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eastAsia="MS ????"/>
              <w:b/>
              <w:bCs/>
              <w:color w:val="4F81BD"/>
            </w:rPr>
          </w:pPr>
        </w:p>
      </w:tc>
      <w:tc>
        <w:tcPr>
          <w:tcW w:w="333" w:type="pct"/>
          <w:vMerge w:val="restart"/>
          <w:noWrap/>
          <w:vAlign w:val="center"/>
        </w:tcPr>
        <w:p w:rsidR="004160F4" w:rsidRPr="00493284" w:rsidRDefault="004160F4">
          <w:pPr>
            <w:pStyle w:val="Sansinterligne"/>
            <w:rPr>
              <w:rFonts w:ascii="Cambria" w:hAnsi="Cambria"/>
              <w:color w:val="4F81BD"/>
              <w:szCs w:val="20"/>
            </w:rPr>
          </w:pPr>
          <w:r w:rsidRPr="00493284">
            <w:rPr>
              <w:rFonts w:ascii="Cambria" w:hAnsi="Cambria"/>
              <w:color w:val="4F81BD"/>
            </w:rPr>
            <w:t>[Tapez le texte]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eastAsia="MS ????"/>
              <w:b/>
              <w:bCs/>
              <w:color w:val="4F81BD"/>
            </w:rPr>
          </w:pPr>
        </w:p>
      </w:tc>
    </w:tr>
    <w:tr w:rsidR="004160F4" w:rsidRPr="008E0D90" w:rsidTr="00493284">
      <w:trPr>
        <w:trHeight w:val="150"/>
      </w:trPr>
      <w:tc>
        <w:tcPr>
          <w:tcW w:w="2389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eastAsia="MS ????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</w:tcPr>
        <w:p w:rsidR="004160F4" w:rsidRPr="00493284" w:rsidRDefault="004160F4">
          <w:pPr>
            <w:rPr>
              <w:color w:val="4F81BD"/>
            </w:rPr>
          </w:pPr>
        </w:p>
      </w:tc>
      <w:tc>
        <w:tcPr>
          <w:tcW w:w="2278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4160F4" w:rsidRPr="00493284" w:rsidRDefault="004160F4">
          <w:pPr>
            <w:pStyle w:val="En-tte"/>
            <w:spacing w:line="276" w:lineRule="auto"/>
            <w:rPr>
              <w:rFonts w:eastAsia="MS ????"/>
              <w:b/>
              <w:bCs/>
              <w:color w:val="4F81BD"/>
            </w:rPr>
          </w:pPr>
        </w:p>
      </w:tc>
    </w:tr>
  </w:tbl>
  <w:p w:rsidR="004160F4" w:rsidRDefault="004160F4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0F4" w:rsidRDefault="0059093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-129540</wp:posOffset>
          </wp:positionV>
          <wp:extent cx="2600325" cy="1240790"/>
          <wp:effectExtent l="19050" t="0" r="0" b="0"/>
          <wp:wrapThrough wrapText="bothSides">
            <wp:wrapPolygon edited="0">
              <wp:start x="4905" y="0"/>
              <wp:lineTo x="3481" y="5306"/>
              <wp:lineTo x="2848" y="6301"/>
              <wp:lineTo x="2690" y="14592"/>
              <wp:lineTo x="4905" y="15918"/>
              <wp:lineTo x="10760" y="15918"/>
              <wp:lineTo x="791" y="17245"/>
              <wp:lineTo x="-158" y="17245"/>
              <wp:lineTo x="-158" y="18903"/>
              <wp:lineTo x="20730" y="18903"/>
              <wp:lineTo x="21046" y="17576"/>
              <wp:lineTo x="18356" y="15918"/>
              <wp:lineTo x="21046" y="14592"/>
              <wp:lineTo x="21204" y="7959"/>
              <wp:lineTo x="5538" y="0"/>
              <wp:lineTo x="4905" y="0"/>
            </wp:wrapPolygon>
          </wp:wrapThrough>
          <wp:docPr id="2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1240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60F4" w:rsidRDefault="004160F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CC61E6"/>
    <w:rsid w:val="000075CA"/>
    <w:rsid w:val="00020C55"/>
    <w:rsid w:val="0009232D"/>
    <w:rsid w:val="00094CAB"/>
    <w:rsid w:val="00105550"/>
    <w:rsid w:val="001334C3"/>
    <w:rsid w:val="0018572A"/>
    <w:rsid w:val="001B53F5"/>
    <w:rsid w:val="001D3EF9"/>
    <w:rsid w:val="002206D1"/>
    <w:rsid w:val="002425C6"/>
    <w:rsid w:val="00264017"/>
    <w:rsid w:val="0029330E"/>
    <w:rsid w:val="002B7882"/>
    <w:rsid w:val="002C3EAA"/>
    <w:rsid w:val="002E06FD"/>
    <w:rsid w:val="002F498A"/>
    <w:rsid w:val="002F6994"/>
    <w:rsid w:val="00313623"/>
    <w:rsid w:val="00331EEC"/>
    <w:rsid w:val="00372506"/>
    <w:rsid w:val="003A6EE1"/>
    <w:rsid w:val="004160F4"/>
    <w:rsid w:val="00441EFC"/>
    <w:rsid w:val="00485D54"/>
    <w:rsid w:val="00493284"/>
    <w:rsid w:val="004A1A08"/>
    <w:rsid w:val="004C5353"/>
    <w:rsid w:val="004E1F8E"/>
    <w:rsid w:val="004F42E2"/>
    <w:rsid w:val="0050257B"/>
    <w:rsid w:val="00563F32"/>
    <w:rsid w:val="00590934"/>
    <w:rsid w:val="00592C05"/>
    <w:rsid w:val="005E1BBE"/>
    <w:rsid w:val="005F6186"/>
    <w:rsid w:val="00604BDA"/>
    <w:rsid w:val="006231A8"/>
    <w:rsid w:val="00627E79"/>
    <w:rsid w:val="006436BE"/>
    <w:rsid w:val="00645AA1"/>
    <w:rsid w:val="006565CE"/>
    <w:rsid w:val="00664206"/>
    <w:rsid w:val="006B112C"/>
    <w:rsid w:val="007048AC"/>
    <w:rsid w:val="007456C8"/>
    <w:rsid w:val="00747EBD"/>
    <w:rsid w:val="0076446F"/>
    <w:rsid w:val="0079177E"/>
    <w:rsid w:val="007B359C"/>
    <w:rsid w:val="007B37F4"/>
    <w:rsid w:val="007C748A"/>
    <w:rsid w:val="00847AED"/>
    <w:rsid w:val="00853AFB"/>
    <w:rsid w:val="00862C96"/>
    <w:rsid w:val="00877850"/>
    <w:rsid w:val="008E0D90"/>
    <w:rsid w:val="00926F0C"/>
    <w:rsid w:val="0093646F"/>
    <w:rsid w:val="009E4067"/>
    <w:rsid w:val="00A154B8"/>
    <w:rsid w:val="00A1613A"/>
    <w:rsid w:val="00A175A0"/>
    <w:rsid w:val="00A30B0D"/>
    <w:rsid w:val="00A531D7"/>
    <w:rsid w:val="00A564F6"/>
    <w:rsid w:val="00A91DFE"/>
    <w:rsid w:val="00A92645"/>
    <w:rsid w:val="00AD6A1B"/>
    <w:rsid w:val="00AD7F68"/>
    <w:rsid w:val="00B377B8"/>
    <w:rsid w:val="00B57B3D"/>
    <w:rsid w:val="00B835BF"/>
    <w:rsid w:val="00BA4355"/>
    <w:rsid w:val="00BA4801"/>
    <w:rsid w:val="00BF63D7"/>
    <w:rsid w:val="00C26269"/>
    <w:rsid w:val="00C41B90"/>
    <w:rsid w:val="00C543E5"/>
    <w:rsid w:val="00C5502B"/>
    <w:rsid w:val="00C735CB"/>
    <w:rsid w:val="00CC3B92"/>
    <w:rsid w:val="00CC61E6"/>
    <w:rsid w:val="00D0106B"/>
    <w:rsid w:val="00D622CC"/>
    <w:rsid w:val="00D83E0A"/>
    <w:rsid w:val="00DA324A"/>
    <w:rsid w:val="00DB05B0"/>
    <w:rsid w:val="00DB1EF7"/>
    <w:rsid w:val="00DC3E87"/>
    <w:rsid w:val="00E2554E"/>
    <w:rsid w:val="00E271DC"/>
    <w:rsid w:val="00E3616E"/>
    <w:rsid w:val="00E47FBA"/>
    <w:rsid w:val="00E55591"/>
    <w:rsid w:val="00E960EB"/>
    <w:rsid w:val="00F014B9"/>
    <w:rsid w:val="00F31CEB"/>
    <w:rsid w:val="00F35AAD"/>
    <w:rsid w:val="00F503E3"/>
    <w:rsid w:val="00F91BAC"/>
    <w:rsid w:val="00FC4494"/>
    <w:rsid w:val="00FD5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72A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C2626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C26269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C2626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C26269"/>
    <w:rPr>
      <w:rFonts w:cs="Times New Roman"/>
    </w:rPr>
  </w:style>
  <w:style w:type="paragraph" w:styleId="Sansinterligne">
    <w:name w:val="No Spacing"/>
    <w:link w:val="SansinterligneCar"/>
    <w:uiPriority w:val="99"/>
    <w:qFormat/>
    <w:rsid w:val="00493284"/>
    <w:rPr>
      <w:rFonts w:ascii="PMingLiU" w:eastAsia="MS ??" w:hAnsi="PMingLiU"/>
    </w:rPr>
  </w:style>
  <w:style w:type="character" w:customStyle="1" w:styleId="SansinterligneCar">
    <w:name w:val="Sans interligne Car"/>
    <w:link w:val="Sansinterligne"/>
    <w:uiPriority w:val="99"/>
    <w:locked/>
    <w:rsid w:val="00493284"/>
    <w:rPr>
      <w:rFonts w:ascii="PMingLiU" w:eastAsia="MS ??" w:hAnsi="PMingLiU"/>
      <w:sz w:val="22"/>
    </w:rPr>
  </w:style>
  <w:style w:type="paragraph" w:styleId="Textedebulles">
    <w:name w:val="Balloon Text"/>
    <w:basedOn w:val="Normal"/>
    <w:link w:val="TextedebullesCar"/>
    <w:uiPriority w:val="99"/>
    <w:rsid w:val="001857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sid w:val="0018572A"/>
    <w:rPr>
      <w:rFonts w:ascii="Lucida Grande" w:hAnsi="Lucida Grande" w:cs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rsid w:val="001B53F5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xbe">
    <w:name w:val="_xbe"/>
    <w:basedOn w:val="Policepardfaut"/>
    <w:uiPriority w:val="99"/>
    <w:rsid w:val="0026401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69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167</Words>
  <Characters>920</Characters>
  <Application>Microsoft Office Word</Application>
  <DocSecurity>0</DocSecurity>
  <Lines>7</Lines>
  <Paragraphs>2</Paragraphs>
  <ScaleCrop>false</ScaleCrop>
  <Company>Entreprise</Company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COMMUNIQUE</dc:title>
  <dc:subject/>
  <dc:creator>Isabelle Tini</dc:creator>
  <cp:keywords/>
  <dc:description/>
  <cp:lastModifiedBy>Gilles CADORET</cp:lastModifiedBy>
  <cp:revision>4</cp:revision>
  <cp:lastPrinted>2015-12-31T09:39:00Z</cp:lastPrinted>
  <dcterms:created xsi:type="dcterms:W3CDTF">2016-11-02T14:39:00Z</dcterms:created>
  <dcterms:modified xsi:type="dcterms:W3CDTF">2016-11-02T16:49:00Z</dcterms:modified>
</cp:coreProperties>
</file>