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7E" w:rsidRDefault="00E26AFE">
      <w:r>
        <w:t>Liliane Charbonnier</w:t>
      </w:r>
    </w:p>
    <w:p w:rsidR="00E26AFE" w:rsidRDefault="00E26AFE">
      <w:r>
        <w:t>7 av de la Convention</w:t>
      </w:r>
    </w:p>
    <w:p w:rsidR="0082060B" w:rsidRDefault="006A17C8">
      <w:r>
        <w:t>94110 Arcueil</w:t>
      </w:r>
    </w:p>
    <w:p w:rsidR="00E26AFE" w:rsidRDefault="0082060B">
      <w:r>
        <w:t xml:space="preserve">Tel 01 45 46 60 20  </w:t>
      </w:r>
      <w:r w:rsidR="006A17C8">
        <w:tab/>
      </w:r>
      <w:r w:rsidR="006A17C8">
        <w:tab/>
      </w:r>
      <w:r w:rsidR="006A17C8">
        <w:tab/>
      </w:r>
      <w:r w:rsidR="006A17C8">
        <w:tab/>
      </w:r>
      <w:r w:rsidR="006A17C8">
        <w:tab/>
        <w:t>Arcueil le 21</w:t>
      </w:r>
      <w:r w:rsidR="00E26AFE">
        <w:t xml:space="preserve"> octobre 2013</w:t>
      </w:r>
    </w:p>
    <w:p w:rsidR="00E26AFE" w:rsidRDefault="00E26AFE"/>
    <w:p w:rsidR="00E26AFE" w:rsidRDefault="00E26AFE">
      <w:r>
        <w:tab/>
      </w:r>
      <w:r>
        <w:tab/>
      </w:r>
      <w:r>
        <w:tab/>
      </w:r>
      <w:r>
        <w:tab/>
      </w:r>
      <w:r>
        <w:tab/>
      </w:r>
      <w:r>
        <w:tab/>
        <w:t xml:space="preserve">A l’attention de Patrick </w:t>
      </w:r>
      <w:proofErr w:type="spellStart"/>
      <w:r>
        <w:t>LeHyaric</w:t>
      </w:r>
      <w:proofErr w:type="spellEnd"/>
    </w:p>
    <w:p w:rsidR="00E26AFE" w:rsidRDefault="00E26AFE">
      <w:r>
        <w:tab/>
      </w:r>
      <w:r>
        <w:tab/>
      </w:r>
      <w:r>
        <w:tab/>
      </w:r>
      <w:r>
        <w:tab/>
      </w:r>
      <w:r>
        <w:tab/>
      </w:r>
      <w:r>
        <w:tab/>
        <w:t>Directeur de l’Humanité</w:t>
      </w:r>
    </w:p>
    <w:p w:rsidR="00E26AFE" w:rsidRDefault="00E26AFE">
      <w:r>
        <w:tab/>
      </w:r>
      <w:r>
        <w:tab/>
      </w:r>
      <w:r>
        <w:tab/>
      </w:r>
      <w:r>
        <w:tab/>
      </w:r>
      <w:r>
        <w:tab/>
      </w:r>
      <w:r>
        <w:tab/>
        <w:t>Député Européen</w:t>
      </w:r>
    </w:p>
    <w:p w:rsidR="00E26AFE" w:rsidRDefault="00E26AFE"/>
    <w:p w:rsidR="00E26AFE" w:rsidRDefault="00E26AFE">
      <w:r>
        <w:tab/>
        <w:t>Cher Camarade</w:t>
      </w:r>
    </w:p>
    <w:p w:rsidR="000E1BCF" w:rsidRDefault="000E1BCF"/>
    <w:p w:rsidR="000E1BCF" w:rsidRDefault="00174264" w:rsidP="00174264">
      <w:r>
        <w:tab/>
      </w:r>
      <w:r w:rsidR="006A17C8">
        <w:t xml:space="preserve"> J</w:t>
      </w:r>
      <w:r w:rsidR="0098490A">
        <w:t>e me réjouis que le prix Sakhar</w:t>
      </w:r>
      <w:r w:rsidR="000E1BCF">
        <w:t xml:space="preserve">ov du Parlement européen ait été décerné à </w:t>
      </w:r>
      <w:r w:rsidR="00063B60">
        <w:t xml:space="preserve"> une jeune militante pakistanaise </w:t>
      </w:r>
      <w:proofErr w:type="spellStart"/>
      <w:r w:rsidR="00063B60">
        <w:t>Malaa</w:t>
      </w:r>
      <w:proofErr w:type="spellEnd"/>
      <w:r w:rsidR="00063B60">
        <w:t xml:space="preserve"> </w:t>
      </w:r>
      <w:proofErr w:type="spellStart"/>
      <w:r w:rsidR="00063B60">
        <w:t>Yousafrai</w:t>
      </w:r>
      <w:proofErr w:type="spellEnd"/>
      <w:r w:rsidR="00063B60">
        <w:t xml:space="preserve"> </w:t>
      </w:r>
      <w:r w:rsidR="00A42C83">
        <w:t xml:space="preserve"> qui avait échappé de peu au meurtre des talibans</w:t>
      </w:r>
      <w:r w:rsidR="00063B60">
        <w:t xml:space="preserve">, devenue </w:t>
      </w:r>
      <w:r w:rsidR="004F1E69">
        <w:t xml:space="preserve">depuis </w:t>
      </w:r>
      <w:r w:rsidR="00063B60">
        <w:t>un symbole mondial de lutte</w:t>
      </w:r>
      <w:r w:rsidR="006A17C8">
        <w:t xml:space="preserve"> pour l’éducation des filles et </w:t>
      </w:r>
      <w:r w:rsidR="00A42C83">
        <w:t xml:space="preserve"> contre l’extrémisme religieux.</w:t>
      </w:r>
      <w:r w:rsidR="00063B60">
        <w:t xml:space="preserve"> </w:t>
      </w:r>
    </w:p>
    <w:p w:rsidR="006A17C8" w:rsidRDefault="006A17C8">
      <w:r>
        <w:tab/>
        <w:t xml:space="preserve">Comme je me réjouis que l’Espagne ait été une nouvelle fois condamnée par la Cour Européenne des droits de l’Homme pour appliquer la directive espagnole 197/2006 dite </w:t>
      </w:r>
      <w:r w:rsidR="00174264">
        <w:t>« </w:t>
      </w:r>
      <w:r>
        <w:t>doctrine</w:t>
      </w:r>
      <w:r w:rsidR="00174264">
        <w:t> </w:t>
      </w:r>
      <w:r>
        <w:t xml:space="preserve"> </w:t>
      </w:r>
      <w:proofErr w:type="spellStart"/>
      <w:r>
        <w:t>Parot</w:t>
      </w:r>
      <w:proofErr w:type="spellEnd"/>
      <w:r>
        <w:t xml:space="preserve"> </w:t>
      </w:r>
      <w:r w:rsidR="00174264">
        <w:t>« </w:t>
      </w:r>
      <w:r>
        <w:t>qui lui permet de maintenir en prison des détenus qui ont accompli leur peine sans autre forme de procès</w:t>
      </w:r>
    </w:p>
    <w:p w:rsidR="00A42C83" w:rsidRDefault="00063B60">
      <w:r>
        <w:tab/>
        <w:t xml:space="preserve">Mais je voudrais aussi te faire part de ma grande inquiétude pour ce qui se passe dans notre pays et à nos frontières au pays basque en </w:t>
      </w:r>
      <w:r w:rsidR="00A42C83">
        <w:t>Espagne</w:t>
      </w:r>
    </w:p>
    <w:p w:rsidR="00063B60" w:rsidRDefault="00174264">
      <w:r>
        <w:tab/>
      </w:r>
      <w:r w:rsidR="00A42C83">
        <w:t xml:space="preserve"> Emilie Martin, la sœur d’Aurore,</w:t>
      </w:r>
      <w:r w:rsidR="00063B60">
        <w:t xml:space="preserve"> de </w:t>
      </w:r>
      <w:r w:rsidR="009508D6">
        <w:t xml:space="preserve">nationalité française, résidente en France, militante basque et </w:t>
      </w:r>
      <w:r w:rsidR="00A42C83">
        <w:t>l’</w:t>
      </w:r>
      <w:r w:rsidR="009508D6">
        <w:t>une des animatrices de l’association</w:t>
      </w:r>
      <w:r w:rsidR="00A42C83">
        <w:t xml:space="preserve"> </w:t>
      </w:r>
      <w:proofErr w:type="spellStart"/>
      <w:r w:rsidR="009508D6">
        <w:t>Herrira</w:t>
      </w:r>
      <w:proofErr w:type="spellEnd"/>
      <w:r w:rsidR="009C3233">
        <w:t xml:space="preserve"> à Bayonne,</w:t>
      </w:r>
      <w:r w:rsidR="00886783">
        <w:t>(</w:t>
      </w:r>
      <w:r w:rsidR="009C3233">
        <w:t xml:space="preserve"> dont les statuts ont été déposés</w:t>
      </w:r>
      <w:r w:rsidR="00A42C83">
        <w:t xml:space="preserve"> en toute légalité</w:t>
      </w:r>
      <w:r w:rsidR="009C3233">
        <w:t xml:space="preserve"> en préfecture</w:t>
      </w:r>
      <w:r w:rsidR="00886783">
        <w:t>)</w:t>
      </w:r>
      <w:r w:rsidR="00F9516E">
        <w:t>,</w:t>
      </w:r>
      <w:r>
        <w:t xml:space="preserve"> est </w:t>
      </w:r>
      <w:r w:rsidR="00DB08EA">
        <w:t xml:space="preserve"> convoquée le 5 novembre par un </w:t>
      </w:r>
      <w:r w:rsidR="009C3233">
        <w:t xml:space="preserve"> juge de l’audience espagnole pour appartenance à cette association qui s’occupe</w:t>
      </w:r>
      <w:r w:rsidR="00A42C83">
        <w:t xml:space="preserve"> </w:t>
      </w:r>
      <w:r w:rsidR="009C3233">
        <w:t xml:space="preserve"> des droits des prisonniers politique</w:t>
      </w:r>
      <w:r w:rsidR="00DB08EA">
        <w:t>s</w:t>
      </w:r>
      <w:r w:rsidR="009C3233">
        <w:t xml:space="preserve"> basques, des exilés et de leur famille</w:t>
      </w:r>
      <w:r w:rsidR="00F9516E">
        <w:t>( rapprochement des prisonniers</w:t>
      </w:r>
      <w:r w:rsidR="00A42C83">
        <w:t>-</w:t>
      </w:r>
      <w:r w:rsidR="00F9516E">
        <w:t xml:space="preserve"> libéra</w:t>
      </w:r>
      <w:r w:rsidR="00A42C83">
        <w:t xml:space="preserve">tion des prisonniers malades-lutte </w:t>
      </w:r>
      <w:r w:rsidR="00F9516E">
        <w:t xml:space="preserve">contre la doctrine dite </w:t>
      </w:r>
      <w:proofErr w:type="spellStart"/>
      <w:r w:rsidR="00F9516E">
        <w:t>Parot</w:t>
      </w:r>
      <w:proofErr w:type="spellEnd"/>
      <w:r w:rsidR="00A42C83">
        <w:t>)</w:t>
      </w:r>
      <w:r w:rsidR="00F9516E">
        <w:t xml:space="preserve"> </w:t>
      </w:r>
      <w:r w:rsidR="00A42C83">
        <w:t>.</w:t>
      </w:r>
    </w:p>
    <w:p w:rsidR="00DB08EA" w:rsidRDefault="00DB08EA">
      <w:r>
        <w:t xml:space="preserve">Cet acharnement fait suite aux arrestations de 18 militants de l’organisation populaire </w:t>
      </w:r>
      <w:proofErr w:type="spellStart"/>
      <w:r>
        <w:t>Herrira</w:t>
      </w:r>
      <w:proofErr w:type="spellEnd"/>
      <w:r>
        <w:t xml:space="preserve"> en Espagne qui lutte pour ces mêmes droits .Dans le cadre de cette opération policière, l’audience nationale a fermé leurs locaux, bloqué leurs comptes bancaires, blessé gravement une sénatrice. Bien qu</w:t>
      </w:r>
      <w:r w:rsidR="00F71188">
        <w:t>e relâc</w:t>
      </w:r>
      <w:r>
        <w:t xml:space="preserve">hés, certains </w:t>
      </w:r>
      <w:r w:rsidR="00F71188">
        <w:t>militants ont dû payer des amendes de caution de 20.000 euros.</w:t>
      </w:r>
      <w:r w:rsidR="00E31D43">
        <w:t xml:space="preserve"> </w:t>
      </w:r>
      <w:r w:rsidR="00F71188">
        <w:t>Ils risquent de lourdes peines, accusés comme d’habitude de «  terroristes ».</w:t>
      </w:r>
    </w:p>
    <w:p w:rsidR="00F71188" w:rsidRDefault="00F71188">
      <w:r>
        <w:t>Cette répression a conduit de nombreuses organisations sociales,</w:t>
      </w:r>
      <w:r w:rsidR="00174264">
        <w:t xml:space="preserve"> </w:t>
      </w:r>
      <w:proofErr w:type="gramStart"/>
      <w:r w:rsidR="0082060B">
        <w:t>politiques</w:t>
      </w:r>
      <w:r w:rsidR="00D968C7">
        <w:t> ,</w:t>
      </w:r>
      <w:proofErr w:type="gramEnd"/>
      <w:r w:rsidR="00D968C7">
        <w:t xml:space="preserve"> </w:t>
      </w:r>
      <w:bookmarkStart w:id="0" w:name="_GoBack"/>
      <w:bookmarkEnd w:id="0"/>
      <w:r>
        <w:t>syndicales dont la CGT espagnole,</w:t>
      </w:r>
      <w:r w:rsidR="0082060B">
        <w:t xml:space="preserve"> à</w:t>
      </w:r>
      <w:r w:rsidR="00174264">
        <w:t xml:space="preserve"> appeler</w:t>
      </w:r>
      <w:r>
        <w:t xml:space="preserve"> à une manifestation à Bilbao qui a réuni 65.000</w:t>
      </w:r>
      <w:r w:rsidR="00E31D43">
        <w:t xml:space="preserve"> </w:t>
      </w:r>
      <w:r>
        <w:t>manifestants le 5 octobre.</w:t>
      </w:r>
    </w:p>
    <w:p w:rsidR="00E31D43" w:rsidRDefault="00E31D43">
      <w:r>
        <w:lastRenderedPageBreak/>
        <w:t xml:space="preserve">Cette même association </w:t>
      </w:r>
      <w:proofErr w:type="spellStart"/>
      <w:r>
        <w:t>Herrira</w:t>
      </w:r>
      <w:proofErr w:type="spellEnd"/>
      <w:r>
        <w:t xml:space="preserve"> avait réuni  en janvier 2013 comme en 2012 plus de 100.000 personnes à chaque fois à Bilbao </w:t>
      </w:r>
      <w:r w:rsidR="00C9071B">
        <w:t>pour la défense des droits des prisonniers politiques et leur famille. Malheureusement les médias français dans leur ensemble ont été très discrets sur ces manifestations et leur popularité.</w:t>
      </w:r>
    </w:p>
    <w:p w:rsidR="00C9071B" w:rsidRDefault="00C9071B">
      <w:r>
        <w:t>Ces arrestations, comme les menaces qui pèsent sur Emilie Martin montrent de manière évidente que l’Etat espagnol cherche à criminaliser la défense des prisonniers politiques basques et à prolonger la période politique de pacte anti-terroriste (nouvel accord signé entre le Ministre de la justice espagn</w:t>
      </w:r>
      <w:r w:rsidR="007367F4">
        <w:t>ol et la Ministre de la justice en France au lendemain des arrestations) qui permet arrestations et autres écarts de justice officielle en maintenant un Etat d’exception, considérant</w:t>
      </w:r>
      <w:r w:rsidR="0098490A">
        <w:t xml:space="preserve"> que tout est ETA, loin du chemin de la paix voulu par le peuple basque.</w:t>
      </w:r>
    </w:p>
    <w:p w:rsidR="0098490A" w:rsidRDefault="0098490A">
      <w:r>
        <w:t>La défense des libertés en France, comme dans le monde et tout près de nous doit</w:t>
      </w:r>
      <w:r w:rsidR="000107C3">
        <w:t xml:space="preserve"> s’amplifier .Notre journal doit s’en faire l’écho.</w:t>
      </w:r>
    </w:p>
    <w:p w:rsidR="000107C3" w:rsidRDefault="000107C3">
      <w:r>
        <w:t>Je t’adresse mes salutations communistes.</w:t>
      </w:r>
    </w:p>
    <w:p w:rsidR="00DB08EA" w:rsidRDefault="00DB08EA"/>
    <w:sectPr w:rsidR="00DB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E"/>
    <w:rsid w:val="000107C3"/>
    <w:rsid w:val="00063B60"/>
    <w:rsid w:val="000E1BCF"/>
    <w:rsid w:val="00174264"/>
    <w:rsid w:val="003E6DF8"/>
    <w:rsid w:val="004F1E69"/>
    <w:rsid w:val="006A17C8"/>
    <w:rsid w:val="007367F4"/>
    <w:rsid w:val="0082060B"/>
    <w:rsid w:val="00886783"/>
    <w:rsid w:val="009508D6"/>
    <w:rsid w:val="0098490A"/>
    <w:rsid w:val="009B447E"/>
    <w:rsid w:val="009C3233"/>
    <w:rsid w:val="00A42C83"/>
    <w:rsid w:val="00C9071B"/>
    <w:rsid w:val="00CB55DA"/>
    <w:rsid w:val="00D968C7"/>
    <w:rsid w:val="00DB08EA"/>
    <w:rsid w:val="00E26AFE"/>
    <w:rsid w:val="00E31D43"/>
    <w:rsid w:val="00F71188"/>
    <w:rsid w:val="00F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keywords>lettre à patrick LeHyaric 19/10/2013</cp:keywords>
  <cp:lastModifiedBy>LILI</cp:lastModifiedBy>
  <cp:revision>10</cp:revision>
  <cp:lastPrinted>2013-10-21T17:48:00Z</cp:lastPrinted>
  <dcterms:created xsi:type="dcterms:W3CDTF">2013-10-19T14:45:00Z</dcterms:created>
  <dcterms:modified xsi:type="dcterms:W3CDTF">2013-10-22T06:05:00Z</dcterms:modified>
</cp:coreProperties>
</file>