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14" w:rsidRPr="008B0994" w:rsidRDefault="006A5414" w:rsidP="00922BD2">
      <w:pPr>
        <w:spacing w:after="0"/>
        <w:rPr>
          <w:rFonts w:ascii="Cambria" w:hAnsi="Cambria"/>
          <w:b/>
          <w:sz w:val="24"/>
          <w:szCs w:val="24"/>
        </w:rPr>
      </w:pPr>
      <w:r w:rsidRPr="008B0994">
        <w:rPr>
          <w:rFonts w:ascii="Cambria" w:hAnsi="Cambria"/>
          <w:b/>
          <w:sz w:val="24"/>
          <w:szCs w:val="24"/>
        </w:rPr>
        <w:t>Jean Pierre SERAN</w:t>
      </w:r>
    </w:p>
    <w:p w:rsidR="00922BD2" w:rsidRPr="008B0994" w:rsidRDefault="00922BD2" w:rsidP="00922BD2">
      <w:pPr>
        <w:spacing w:after="0"/>
        <w:rPr>
          <w:rFonts w:ascii="Cambria" w:hAnsi="Cambria"/>
          <w:b/>
          <w:sz w:val="24"/>
          <w:szCs w:val="24"/>
        </w:rPr>
      </w:pPr>
      <w:r w:rsidRPr="008B0994">
        <w:rPr>
          <w:rFonts w:ascii="Cambria" w:hAnsi="Cambria"/>
          <w:b/>
          <w:sz w:val="24"/>
          <w:szCs w:val="24"/>
        </w:rPr>
        <w:t>2 rue Jacques Decomble</w:t>
      </w:r>
      <w:r w:rsidR="006A5414" w:rsidRPr="008B0994">
        <w:rPr>
          <w:rFonts w:ascii="Cambria" w:hAnsi="Cambria"/>
          <w:b/>
          <w:sz w:val="24"/>
          <w:szCs w:val="24"/>
        </w:rPr>
        <w:t xml:space="preserve"> </w:t>
      </w:r>
      <w:r w:rsidRPr="008B0994">
        <w:rPr>
          <w:rFonts w:ascii="Cambria" w:hAnsi="Cambria"/>
          <w:b/>
          <w:sz w:val="24"/>
          <w:szCs w:val="24"/>
        </w:rPr>
        <w:t>31200 Toulouse</w:t>
      </w:r>
    </w:p>
    <w:p w:rsidR="00922BD2" w:rsidRPr="008B0994" w:rsidRDefault="00922BD2" w:rsidP="00922BD2">
      <w:pPr>
        <w:spacing w:after="0"/>
        <w:rPr>
          <w:rFonts w:ascii="Cambria" w:hAnsi="Cambria"/>
          <w:b/>
          <w:sz w:val="24"/>
          <w:szCs w:val="24"/>
        </w:rPr>
      </w:pPr>
      <w:r w:rsidRPr="008B0994">
        <w:rPr>
          <w:rFonts w:ascii="Cambria" w:hAnsi="Cambria"/>
          <w:b/>
          <w:sz w:val="24"/>
          <w:szCs w:val="24"/>
        </w:rPr>
        <w:t>Tel : 05 61 48 99 58</w:t>
      </w:r>
    </w:p>
    <w:p w:rsidR="00922BD2" w:rsidRPr="008B0994" w:rsidRDefault="00922BD2" w:rsidP="00922BD2">
      <w:pPr>
        <w:spacing w:after="0"/>
        <w:rPr>
          <w:rFonts w:ascii="Cambria" w:hAnsi="Cambria"/>
          <w:b/>
          <w:sz w:val="24"/>
          <w:szCs w:val="24"/>
        </w:rPr>
      </w:pPr>
      <w:r w:rsidRPr="008B0994">
        <w:rPr>
          <w:rFonts w:ascii="Cambria" w:hAnsi="Cambria"/>
          <w:b/>
          <w:sz w:val="24"/>
          <w:szCs w:val="24"/>
        </w:rPr>
        <w:t xml:space="preserve">Courriel : </w:t>
      </w:r>
      <w:hyperlink r:id="rId5" w:history="1">
        <w:r w:rsidR="006A5414" w:rsidRPr="008B0994">
          <w:rPr>
            <w:rStyle w:val="Lienhypertexte"/>
            <w:rFonts w:ascii="Cambria" w:hAnsi="Cambria"/>
            <w:b/>
            <w:sz w:val="24"/>
            <w:szCs w:val="24"/>
          </w:rPr>
          <w:t>cqborderouge@neuf.fr</w:t>
        </w:r>
      </w:hyperlink>
    </w:p>
    <w:p w:rsidR="006C7683" w:rsidRPr="008B0994" w:rsidRDefault="00922BD2" w:rsidP="00922BD2">
      <w:pPr>
        <w:spacing w:after="0"/>
        <w:rPr>
          <w:rFonts w:ascii="Cambria" w:hAnsi="Cambria"/>
          <w:b/>
          <w:sz w:val="24"/>
          <w:szCs w:val="24"/>
        </w:rPr>
      </w:pPr>
      <w:r w:rsidRPr="008B0994">
        <w:rPr>
          <w:rFonts w:ascii="Cambria" w:hAnsi="Cambria"/>
          <w:b/>
          <w:sz w:val="24"/>
          <w:szCs w:val="24"/>
        </w:rPr>
        <w:t xml:space="preserve">Blog :  </w:t>
      </w:r>
      <w:hyperlink r:id="rId6" w:history="1">
        <w:r w:rsidR="008B0994" w:rsidRPr="008B0994">
          <w:rPr>
            <w:rStyle w:val="Lienhypertexte"/>
            <w:rFonts w:ascii="Cambria" w:hAnsi="Cambria"/>
            <w:b/>
            <w:sz w:val="24"/>
            <w:szCs w:val="24"/>
          </w:rPr>
          <w:t>http://cqborderouge.blog.sfr.fr</w:t>
        </w:r>
      </w:hyperlink>
      <w:r w:rsidR="008B0994" w:rsidRPr="008B0994">
        <w:rPr>
          <w:rFonts w:ascii="Cambria" w:hAnsi="Cambria"/>
          <w:b/>
          <w:sz w:val="24"/>
          <w:szCs w:val="24"/>
        </w:rPr>
        <w:t xml:space="preserve"> </w:t>
      </w:r>
    </w:p>
    <w:p w:rsidR="006C7683" w:rsidRPr="008B0994" w:rsidRDefault="002A1EEC" w:rsidP="00922BD2">
      <w:pPr>
        <w:spacing w:after="0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735A3B" w:rsidRPr="008B0994">
        <w:rPr>
          <w:rFonts w:ascii="Cambria" w:hAnsi="Cambria"/>
          <w:b/>
          <w:sz w:val="24"/>
          <w:szCs w:val="24"/>
          <w:lang w:val="en-US"/>
        </w:rPr>
        <w:t>Jean Luc MOUDENC</w:t>
      </w:r>
    </w:p>
    <w:p w:rsidR="000D6409" w:rsidRDefault="006F174D" w:rsidP="00922BD2">
      <w:pPr>
        <w:spacing w:after="0"/>
        <w:rPr>
          <w:rFonts w:ascii="Cambria" w:hAnsi="Cambria"/>
          <w:b/>
          <w:sz w:val="24"/>
          <w:szCs w:val="24"/>
        </w:rPr>
      </w:pPr>
      <w:r w:rsidRPr="008B0994">
        <w:rPr>
          <w:rFonts w:ascii="Cambria" w:hAnsi="Cambria"/>
          <w:b/>
          <w:sz w:val="24"/>
          <w:szCs w:val="24"/>
          <w:lang w:val="en-US"/>
        </w:rPr>
        <w:tab/>
      </w:r>
      <w:r w:rsidR="002A1EEC">
        <w:rPr>
          <w:rFonts w:ascii="Cambria" w:hAnsi="Cambria"/>
          <w:b/>
          <w:sz w:val="24"/>
          <w:szCs w:val="24"/>
          <w:lang w:val="en-US"/>
        </w:rPr>
        <w:tab/>
      </w:r>
      <w:r w:rsidR="002A1EEC">
        <w:rPr>
          <w:rFonts w:ascii="Cambria" w:hAnsi="Cambria"/>
          <w:b/>
          <w:sz w:val="24"/>
          <w:szCs w:val="24"/>
          <w:lang w:val="en-US"/>
        </w:rPr>
        <w:tab/>
      </w:r>
      <w:r w:rsidR="002A1EEC">
        <w:rPr>
          <w:rFonts w:ascii="Cambria" w:hAnsi="Cambria"/>
          <w:b/>
          <w:sz w:val="24"/>
          <w:szCs w:val="24"/>
          <w:lang w:val="en-US"/>
        </w:rPr>
        <w:tab/>
      </w:r>
      <w:r w:rsidR="002A1EEC">
        <w:rPr>
          <w:rFonts w:ascii="Cambria" w:hAnsi="Cambria"/>
          <w:b/>
          <w:sz w:val="24"/>
          <w:szCs w:val="24"/>
          <w:lang w:val="en-US"/>
        </w:rPr>
        <w:tab/>
      </w:r>
      <w:r w:rsidR="002A1EEC">
        <w:rPr>
          <w:rFonts w:ascii="Cambria" w:hAnsi="Cambria"/>
          <w:b/>
          <w:sz w:val="24"/>
          <w:szCs w:val="24"/>
          <w:lang w:val="en-US"/>
        </w:rPr>
        <w:tab/>
      </w:r>
      <w:r w:rsidR="002A1EEC">
        <w:rPr>
          <w:rFonts w:ascii="Cambria" w:hAnsi="Cambria"/>
          <w:b/>
          <w:sz w:val="24"/>
          <w:szCs w:val="24"/>
          <w:lang w:val="en-US"/>
        </w:rPr>
        <w:tab/>
      </w:r>
      <w:r w:rsidR="008B0994">
        <w:rPr>
          <w:rFonts w:ascii="Cambria" w:hAnsi="Cambria"/>
          <w:b/>
          <w:sz w:val="24"/>
          <w:szCs w:val="24"/>
        </w:rPr>
        <w:t>Maire de Toulouse</w:t>
      </w:r>
      <w:r w:rsidR="002A1EEC">
        <w:rPr>
          <w:rFonts w:ascii="Cambria" w:hAnsi="Cambria"/>
          <w:b/>
          <w:sz w:val="24"/>
          <w:szCs w:val="24"/>
        </w:rPr>
        <w:t xml:space="preserve"> et</w:t>
      </w:r>
    </w:p>
    <w:p w:rsidR="008B0994" w:rsidRPr="008B0994" w:rsidRDefault="002A1EEC" w:rsidP="00922BD2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Président de Toulouse Métropole</w:t>
      </w:r>
    </w:p>
    <w:p w:rsidR="00703270" w:rsidRPr="008B0994" w:rsidRDefault="002A1EEC" w:rsidP="00922BD2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8B0994">
        <w:rPr>
          <w:rFonts w:ascii="Cambria" w:hAnsi="Cambria"/>
          <w:b/>
          <w:sz w:val="24"/>
          <w:szCs w:val="24"/>
        </w:rPr>
        <w:t>Mairie de Toulouse</w:t>
      </w:r>
      <w:r>
        <w:rPr>
          <w:rFonts w:ascii="Cambria" w:hAnsi="Cambria"/>
          <w:b/>
          <w:sz w:val="24"/>
          <w:szCs w:val="24"/>
        </w:rPr>
        <w:t xml:space="preserve"> </w:t>
      </w:r>
      <w:r w:rsidR="00703270" w:rsidRPr="008B0994">
        <w:rPr>
          <w:rFonts w:ascii="Cambria" w:hAnsi="Cambria"/>
          <w:b/>
          <w:sz w:val="24"/>
          <w:szCs w:val="24"/>
        </w:rPr>
        <w:t>31000 Toulouse</w:t>
      </w:r>
    </w:p>
    <w:p w:rsidR="006A5414" w:rsidRPr="008B0994" w:rsidRDefault="006A5414" w:rsidP="00922BD2">
      <w:pPr>
        <w:spacing w:after="0"/>
        <w:rPr>
          <w:rFonts w:ascii="Cambria" w:hAnsi="Cambria"/>
          <w:b/>
          <w:sz w:val="24"/>
          <w:szCs w:val="24"/>
        </w:rPr>
      </w:pPr>
    </w:p>
    <w:p w:rsidR="009B13A6" w:rsidRDefault="006A5414" w:rsidP="00867835">
      <w:pPr>
        <w:spacing w:after="0"/>
        <w:rPr>
          <w:rFonts w:ascii="Cambria" w:hAnsi="Cambria"/>
        </w:rPr>
      </w:pPr>
      <w:r w:rsidRPr="00703270">
        <w:rPr>
          <w:rFonts w:ascii="Cambria" w:hAnsi="Cambria"/>
          <w:b/>
        </w:rPr>
        <w:tab/>
      </w:r>
      <w:r w:rsidRPr="00703270">
        <w:rPr>
          <w:rFonts w:ascii="Cambria" w:hAnsi="Cambria"/>
          <w:b/>
        </w:rPr>
        <w:tab/>
      </w:r>
      <w:r w:rsidRPr="00703270">
        <w:rPr>
          <w:rFonts w:ascii="Cambria" w:hAnsi="Cambria"/>
          <w:b/>
        </w:rPr>
        <w:tab/>
      </w:r>
      <w:r w:rsidRPr="00703270">
        <w:rPr>
          <w:rFonts w:ascii="Cambria" w:hAnsi="Cambria"/>
          <w:b/>
        </w:rPr>
        <w:tab/>
      </w:r>
      <w:r w:rsidRPr="00703270">
        <w:rPr>
          <w:rFonts w:ascii="Cambria" w:hAnsi="Cambria"/>
          <w:b/>
        </w:rPr>
        <w:tab/>
      </w:r>
      <w:r w:rsidRPr="00703270">
        <w:rPr>
          <w:rFonts w:ascii="Cambria" w:hAnsi="Cambria"/>
          <w:b/>
        </w:rPr>
        <w:tab/>
      </w:r>
      <w:r w:rsidRPr="00703270">
        <w:rPr>
          <w:rFonts w:ascii="Cambria" w:hAnsi="Cambria"/>
          <w:b/>
        </w:rPr>
        <w:tab/>
      </w:r>
      <w:r w:rsidRPr="00703270">
        <w:rPr>
          <w:rFonts w:ascii="Cambria" w:hAnsi="Cambria"/>
          <w:b/>
        </w:rPr>
        <w:tab/>
      </w:r>
      <w:r w:rsidR="00EB01E0">
        <w:rPr>
          <w:rFonts w:ascii="Cambria" w:hAnsi="Cambria"/>
        </w:rPr>
        <w:t>Toulouse le 29</w:t>
      </w:r>
      <w:r w:rsidR="00854FD6">
        <w:rPr>
          <w:rFonts w:ascii="Cambria" w:hAnsi="Cambria"/>
        </w:rPr>
        <w:t xml:space="preserve"> avril</w:t>
      </w:r>
      <w:r w:rsidR="008B0994">
        <w:rPr>
          <w:rFonts w:ascii="Cambria" w:hAnsi="Cambria"/>
        </w:rPr>
        <w:t xml:space="preserve"> 2017</w:t>
      </w:r>
    </w:p>
    <w:p w:rsidR="009B13A6" w:rsidRDefault="00BD3A87" w:rsidP="003C7C2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Votre courrier/courriel de ce jour daté du 21 avril</w:t>
      </w:r>
    </w:p>
    <w:p w:rsidR="009B13A6" w:rsidRDefault="009B13A6" w:rsidP="003C7C23">
      <w:pPr>
        <w:spacing w:after="0"/>
        <w:jc w:val="both"/>
        <w:rPr>
          <w:rFonts w:ascii="Cambria" w:hAnsi="Cambria"/>
        </w:rPr>
      </w:pPr>
    </w:p>
    <w:p w:rsidR="000B4D17" w:rsidRDefault="00854FD6" w:rsidP="003C7C2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Monsieur</w:t>
      </w:r>
      <w:r w:rsidR="00FC14AD">
        <w:rPr>
          <w:rFonts w:ascii="Cambria" w:hAnsi="Cambria"/>
        </w:rPr>
        <w:t xml:space="preserve"> le Maire </w:t>
      </w:r>
      <w:r w:rsidR="000B4D17">
        <w:rPr>
          <w:rFonts w:ascii="Cambria" w:hAnsi="Cambria"/>
        </w:rPr>
        <w:t>vous me faites part d’un courriel que je vous ai adressé le 15 mars, je</w:t>
      </w:r>
      <w:r w:rsidR="006504B7">
        <w:rPr>
          <w:rFonts w:ascii="Cambria" w:hAnsi="Cambria"/>
        </w:rPr>
        <w:t xml:space="preserve"> l’ai relu</w:t>
      </w:r>
      <w:r w:rsidR="000B4D17">
        <w:rPr>
          <w:rFonts w:ascii="Cambria" w:hAnsi="Cambria"/>
        </w:rPr>
        <w:t xml:space="preserve"> </w:t>
      </w:r>
      <w:r w:rsidR="006504B7">
        <w:rPr>
          <w:rFonts w:ascii="Cambria" w:hAnsi="Cambria"/>
        </w:rPr>
        <w:t>de crainte d</w:t>
      </w:r>
      <w:r w:rsidR="000B4D17">
        <w:rPr>
          <w:rFonts w:ascii="Cambria" w:hAnsi="Cambria"/>
        </w:rPr>
        <w:t>’</w:t>
      </w:r>
      <w:r w:rsidR="006504B7">
        <w:rPr>
          <w:rFonts w:ascii="Cambria" w:hAnsi="Cambria"/>
        </w:rPr>
        <w:t xml:space="preserve">une </w:t>
      </w:r>
      <w:r w:rsidR="000B4D17">
        <w:rPr>
          <w:rFonts w:ascii="Cambria" w:hAnsi="Cambria"/>
        </w:rPr>
        <w:t>interprétation erronée</w:t>
      </w:r>
      <w:r w:rsidR="003F783C">
        <w:rPr>
          <w:rFonts w:ascii="Cambria" w:hAnsi="Cambria"/>
        </w:rPr>
        <w:t>,</w:t>
      </w:r>
      <w:r w:rsidR="006504B7">
        <w:rPr>
          <w:rFonts w:ascii="Cambria" w:hAnsi="Cambria"/>
        </w:rPr>
        <w:t xml:space="preserve"> </w:t>
      </w:r>
      <w:r w:rsidR="000B4D17">
        <w:rPr>
          <w:rFonts w:ascii="Cambria" w:hAnsi="Cambria"/>
        </w:rPr>
        <w:t>certains de vos proches en abusent.</w:t>
      </w:r>
      <w:r w:rsidR="00EB01E0">
        <w:rPr>
          <w:rFonts w:ascii="Cambria" w:hAnsi="Cambria"/>
        </w:rPr>
        <w:t xml:space="preserve"> </w:t>
      </w:r>
      <w:r w:rsidR="006504B7">
        <w:rPr>
          <w:rFonts w:ascii="Cambria" w:hAnsi="Cambria"/>
        </w:rPr>
        <w:t xml:space="preserve">Si vous l’avez bien lu il s’agissait d’une information, pas d’une critique. </w:t>
      </w:r>
    </w:p>
    <w:p w:rsidR="000B4D17" w:rsidRDefault="000B4D17" w:rsidP="003C7C23">
      <w:pPr>
        <w:spacing w:after="0"/>
        <w:jc w:val="both"/>
        <w:rPr>
          <w:rFonts w:ascii="Cambria" w:hAnsi="Cambria"/>
        </w:rPr>
      </w:pPr>
    </w:p>
    <w:p w:rsidR="000B4D17" w:rsidRDefault="006504B7" w:rsidP="003C7C2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Sur mon courriel</w:t>
      </w:r>
      <w:r w:rsidR="000B4D17">
        <w:rPr>
          <w:rFonts w:ascii="Cambria" w:hAnsi="Cambria"/>
        </w:rPr>
        <w:t xml:space="preserve"> un constat de la violence de nombreux jeunes face aux contrôleurs légitimes de TISSEO,</w:t>
      </w:r>
      <w:r w:rsidR="003F783C">
        <w:rPr>
          <w:rFonts w:ascii="Cambria" w:hAnsi="Cambria"/>
        </w:rPr>
        <w:t xml:space="preserve"> ce jour là a été fort violent,</w:t>
      </w:r>
      <w:r w:rsidR="000B4D17">
        <w:rPr>
          <w:rFonts w:ascii="Cambria" w:hAnsi="Cambria"/>
        </w:rPr>
        <w:t xml:space="preserve"> </w:t>
      </w:r>
      <w:r>
        <w:rPr>
          <w:rFonts w:ascii="Cambria" w:hAnsi="Cambria"/>
        </w:rPr>
        <w:t>j’en avais connu un autre huit jours avant</w:t>
      </w:r>
      <w:r w:rsidR="000B4D17">
        <w:rPr>
          <w:rFonts w:ascii="Cambria" w:hAnsi="Cambria"/>
        </w:rPr>
        <w:t>.</w:t>
      </w:r>
      <w:r>
        <w:rPr>
          <w:rFonts w:ascii="Cambria" w:hAnsi="Cambria"/>
        </w:rPr>
        <w:t xml:space="preserve"> Mais le passage sans payer est quasi-permanent dans les bus et métro, et pas seulement les jeunes.</w:t>
      </w:r>
    </w:p>
    <w:p w:rsidR="003F783C" w:rsidRDefault="000B4D17" w:rsidP="003C7C2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J’avais intitulé mon courriel ‘journée chaude’ </w:t>
      </w:r>
      <w:r w:rsidR="003F783C">
        <w:rPr>
          <w:rFonts w:ascii="Cambria" w:hAnsi="Cambria"/>
        </w:rPr>
        <w:t>car oui le même jour j’a</w:t>
      </w:r>
      <w:r w:rsidR="006504B7">
        <w:rPr>
          <w:rFonts w:ascii="Cambria" w:hAnsi="Cambria"/>
        </w:rPr>
        <w:t>i a</w:t>
      </w:r>
      <w:r w:rsidR="003F783C">
        <w:rPr>
          <w:rFonts w:ascii="Cambria" w:hAnsi="Cambria"/>
        </w:rPr>
        <w:t>ssiste à Auchan, et donc</w:t>
      </w:r>
      <w:r w:rsidR="006358A1">
        <w:rPr>
          <w:rFonts w:ascii="Cambria" w:hAnsi="Cambria"/>
        </w:rPr>
        <w:t xml:space="preserve"> là</w:t>
      </w:r>
      <w:r w:rsidR="003F783C">
        <w:rPr>
          <w:rFonts w:ascii="Cambria" w:hAnsi="Cambria"/>
        </w:rPr>
        <w:t xml:space="preserve"> vous n’</w:t>
      </w:r>
      <w:r w:rsidR="001D5538">
        <w:rPr>
          <w:rFonts w:ascii="Cambria" w:hAnsi="Cambria"/>
        </w:rPr>
        <w:t>êtes pas concerné, à une bagarre d’</w:t>
      </w:r>
      <w:r w:rsidR="003F783C">
        <w:rPr>
          <w:rFonts w:ascii="Cambria" w:hAnsi="Cambria"/>
        </w:rPr>
        <w:t>une violence inouï</w:t>
      </w:r>
      <w:r w:rsidR="006358A1">
        <w:rPr>
          <w:rFonts w:ascii="Cambria" w:hAnsi="Cambria"/>
        </w:rPr>
        <w:t>e</w:t>
      </w:r>
      <w:r w:rsidR="003F783C">
        <w:rPr>
          <w:rFonts w:ascii="Cambria" w:hAnsi="Cambria"/>
        </w:rPr>
        <w:t xml:space="preserve"> entres </w:t>
      </w:r>
      <w:r w:rsidR="001D5538">
        <w:rPr>
          <w:rFonts w:ascii="Cambria" w:hAnsi="Cambria"/>
        </w:rPr>
        <w:t xml:space="preserve">jeunes </w:t>
      </w:r>
      <w:r w:rsidR="003F783C">
        <w:rPr>
          <w:rFonts w:ascii="Cambria" w:hAnsi="Cambria"/>
        </w:rPr>
        <w:t>filles.</w:t>
      </w:r>
    </w:p>
    <w:p w:rsidR="003F783C" w:rsidRDefault="006358A1" w:rsidP="003C7C2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3F783C">
        <w:rPr>
          <w:rFonts w:ascii="Cambria" w:hAnsi="Cambria"/>
        </w:rPr>
        <w:t>e déchaînement de violence doit interpeller le politique que vous êtes</w:t>
      </w:r>
      <w:r w:rsidR="008E1BC6">
        <w:rPr>
          <w:rFonts w:ascii="Cambria" w:hAnsi="Cambria"/>
        </w:rPr>
        <w:t>,</w:t>
      </w:r>
      <w:r w:rsidR="003F783C">
        <w:rPr>
          <w:rFonts w:ascii="Cambria" w:hAnsi="Cambria"/>
        </w:rPr>
        <w:t xml:space="preserve"> cela devient g</w:t>
      </w:r>
      <w:r>
        <w:rPr>
          <w:rFonts w:ascii="Cambria" w:hAnsi="Cambria"/>
        </w:rPr>
        <w:t>é</w:t>
      </w:r>
      <w:r w:rsidR="001D5538">
        <w:rPr>
          <w:rFonts w:ascii="Cambria" w:hAnsi="Cambria"/>
        </w:rPr>
        <w:t>néral dans toutes les villes et</w:t>
      </w:r>
      <w:r w:rsidR="003F783C">
        <w:rPr>
          <w:rFonts w:ascii="Cambria" w:hAnsi="Cambria"/>
        </w:rPr>
        <w:t xml:space="preserve"> </w:t>
      </w:r>
      <w:r w:rsidR="008E1BC6">
        <w:rPr>
          <w:rFonts w:ascii="Cambria" w:hAnsi="Cambria"/>
        </w:rPr>
        <w:t xml:space="preserve">je </w:t>
      </w:r>
      <w:r w:rsidR="001D5538">
        <w:rPr>
          <w:rFonts w:ascii="Cambria" w:hAnsi="Cambria"/>
        </w:rPr>
        <w:t xml:space="preserve">le </w:t>
      </w:r>
      <w:r w:rsidR="008E1BC6">
        <w:rPr>
          <w:rFonts w:ascii="Cambria" w:hAnsi="Cambria"/>
        </w:rPr>
        <w:t xml:space="preserve">constate </w:t>
      </w:r>
      <w:r w:rsidR="003F783C">
        <w:rPr>
          <w:rFonts w:ascii="Cambria" w:hAnsi="Cambria"/>
        </w:rPr>
        <w:t>souvent de la part de mineurs, voire d’enfants</w:t>
      </w:r>
      <w:r w:rsidR="008E1BC6">
        <w:rPr>
          <w:rFonts w:ascii="Cambria" w:hAnsi="Cambria"/>
        </w:rPr>
        <w:t>. Sous Cohen des professeurs de</w:t>
      </w:r>
      <w:r w:rsidR="003F783C">
        <w:rPr>
          <w:rFonts w:ascii="Cambria" w:hAnsi="Cambria"/>
        </w:rPr>
        <w:t xml:space="preserve"> </w:t>
      </w:r>
      <w:r w:rsidR="008E1BC6">
        <w:rPr>
          <w:rFonts w:ascii="Cambria" w:hAnsi="Cambria"/>
        </w:rPr>
        <w:t>l’école Niboul</w:t>
      </w:r>
      <w:r w:rsidR="003F783C">
        <w:rPr>
          <w:rFonts w:ascii="Cambria" w:hAnsi="Cambria"/>
        </w:rPr>
        <w:t xml:space="preserve"> ont été mordues aux poignets et à la cheville par des enfants de maternelle, une autre à eu la lèvre fendue par un coup de tête.</w:t>
      </w:r>
    </w:p>
    <w:p w:rsidR="008E1BC6" w:rsidRDefault="008E1BC6" w:rsidP="003C7C2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Je suis intervenu dans un bus pour aider une jeune fille, déjà harcelée en station, elle n’arrêtait pas de dire non</w:t>
      </w:r>
      <w:r w:rsidR="00C01249">
        <w:rPr>
          <w:rFonts w:ascii="Cambria" w:hAnsi="Cambria"/>
        </w:rPr>
        <w:t xml:space="preserve">, </w:t>
      </w:r>
      <w:r w:rsidR="006358A1">
        <w:rPr>
          <w:rFonts w:ascii="Cambria" w:hAnsi="Cambria"/>
        </w:rPr>
        <w:t>pourtant le jeune homme</w:t>
      </w:r>
      <w:r>
        <w:rPr>
          <w:rFonts w:ascii="Cambria" w:hAnsi="Cambria"/>
        </w:rPr>
        <w:t xml:space="preserve"> insistait</w:t>
      </w:r>
      <w:r w:rsidR="006358A1">
        <w:rPr>
          <w:rFonts w:ascii="Cambria" w:hAnsi="Cambria"/>
        </w:rPr>
        <w:t>,</w:t>
      </w:r>
      <w:r>
        <w:rPr>
          <w:rFonts w:ascii="Cambria" w:hAnsi="Cambria"/>
        </w:rPr>
        <w:t xml:space="preserve"> j’</w:t>
      </w:r>
      <w:r w:rsidR="006358A1">
        <w:rPr>
          <w:rFonts w:ascii="Cambria" w:hAnsi="Cambria"/>
        </w:rPr>
        <w:t>ai finis</w:t>
      </w:r>
      <w:r>
        <w:rPr>
          <w:rFonts w:ascii="Cambria" w:hAnsi="Cambria"/>
        </w:rPr>
        <w:t xml:space="preserve"> par lui demander s’il</w:t>
      </w:r>
      <w:r w:rsidR="00C01249">
        <w:rPr>
          <w:rFonts w:ascii="Cambria" w:hAnsi="Cambria"/>
        </w:rPr>
        <w:t xml:space="preserve"> avait le cerveau dans le cal</w:t>
      </w:r>
      <w:r w:rsidR="006358A1">
        <w:rPr>
          <w:rFonts w:ascii="Cambria" w:hAnsi="Cambria"/>
        </w:rPr>
        <w:t>eçon, mais</w:t>
      </w:r>
      <w:r w:rsidR="00C01249">
        <w:rPr>
          <w:rFonts w:ascii="Cambria" w:hAnsi="Cambria"/>
        </w:rPr>
        <w:t xml:space="preserve"> autour les gens restaient muets, manifestement ils avaient peur.</w:t>
      </w:r>
    </w:p>
    <w:p w:rsidR="00C01249" w:rsidRDefault="00C01249" w:rsidP="003C7C23">
      <w:pPr>
        <w:spacing w:after="0"/>
        <w:jc w:val="both"/>
        <w:rPr>
          <w:rFonts w:ascii="Cambria" w:hAnsi="Cambria"/>
        </w:rPr>
      </w:pPr>
    </w:p>
    <w:p w:rsidR="00C01249" w:rsidRDefault="00C01249" w:rsidP="003C7C2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Mais vous avez raison l’élu ne peut pas tout, prévention et répression ne suffisent pas les parents sont so</w:t>
      </w:r>
      <w:r w:rsidR="006358A1">
        <w:rPr>
          <w:rFonts w:ascii="Cambria" w:hAnsi="Cambria"/>
        </w:rPr>
        <w:t xml:space="preserve">uvent responsables, certains arrivent en France en terrain conquis, </w:t>
      </w:r>
      <w:r>
        <w:rPr>
          <w:rFonts w:ascii="Cambria" w:hAnsi="Cambria"/>
        </w:rPr>
        <w:t>exigent tout de nous. En 2012 à cette même école Niboul un parent d’élève a agressé u</w:t>
      </w:r>
      <w:r w:rsidR="006358A1">
        <w:rPr>
          <w:rFonts w:ascii="Cambria" w:hAnsi="Cambria"/>
        </w:rPr>
        <w:t>ne professeure</w:t>
      </w:r>
      <w:r>
        <w:rPr>
          <w:rFonts w:ascii="Cambria" w:hAnsi="Cambria"/>
        </w:rPr>
        <w:t xml:space="preserve">, </w:t>
      </w:r>
      <w:r w:rsidR="006358A1">
        <w:rPr>
          <w:rFonts w:ascii="Cambria" w:hAnsi="Cambria"/>
        </w:rPr>
        <w:t xml:space="preserve">l’a </w:t>
      </w:r>
      <w:r>
        <w:rPr>
          <w:rFonts w:ascii="Cambria" w:hAnsi="Cambria"/>
        </w:rPr>
        <w:t>menacée de mort</w:t>
      </w:r>
      <w:r w:rsidR="006358A1">
        <w:rPr>
          <w:rFonts w:ascii="Cambria" w:hAnsi="Cambria"/>
        </w:rPr>
        <w:t>, d’avoir</w:t>
      </w:r>
      <w:r>
        <w:rPr>
          <w:rFonts w:ascii="Cambria" w:hAnsi="Cambria"/>
        </w:rPr>
        <w:t xml:space="preserve"> la gorge tranchée</w:t>
      </w:r>
      <w:r w:rsidR="006358A1">
        <w:rPr>
          <w:rFonts w:ascii="Cambria" w:hAnsi="Cambria"/>
        </w:rPr>
        <w:t xml:space="preserve"> car sa fille avait de mauvaises notes</w:t>
      </w:r>
      <w:r>
        <w:rPr>
          <w:rFonts w:ascii="Cambria" w:hAnsi="Cambria"/>
        </w:rPr>
        <w:t xml:space="preserve">, </w:t>
      </w:r>
      <w:r w:rsidR="006358A1">
        <w:rPr>
          <w:rFonts w:ascii="Cambria" w:hAnsi="Cambria"/>
        </w:rPr>
        <w:t xml:space="preserve">puis </w:t>
      </w:r>
      <w:r>
        <w:rPr>
          <w:rFonts w:ascii="Cambria" w:hAnsi="Cambria"/>
        </w:rPr>
        <w:t>l’homm</w:t>
      </w:r>
      <w:r w:rsidR="001D5538">
        <w:rPr>
          <w:rFonts w:ascii="Cambria" w:hAnsi="Cambria"/>
        </w:rPr>
        <w:t xml:space="preserve">e est sorti pour fumer un joint, a-t-il dit, </w:t>
      </w:r>
      <w:r>
        <w:rPr>
          <w:rFonts w:ascii="Cambria" w:hAnsi="Cambria"/>
        </w:rPr>
        <w:t>ce qui a permis d’appeler la police</w:t>
      </w:r>
      <w:r w:rsidR="008F0429">
        <w:rPr>
          <w:rFonts w:ascii="Cambria" w:hAnsi="Cambria"/>
        </w:rPr>
        <w:t>.</w:t>
      </w:r>
    </w:p>
    <w:p w:rsidR="008E1BC6" w:rsidRDefault="008E1BC6" w:rsidP="003C7C23">
      <w:pPr>
        <w:spacing w:after="0"/>
        <w:jc w:val="both"/>
        <w:rPr>
          <w:rFonts w:ascii="Cambria" w:hAnsi="Cambria"/>
        </w:rPr>
      </w:pPr>
    </w:p>
    <w:p w:rsidR="008E1BC6" w:rsidRDefault="008E1BC6" w:rsidP="003C7C2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Voila quel était le sujet de mon courriel pas de critiques, je n’ai pas de craintes sur vos actions, </w:t>
      </w:r>
      <w:r w:rsidR="006F3AB0">
        <w:rPr>
          <w:rFonts w:ascii="Cambria" w:hAnsi="Cambria"/>
        </w:rPr>
        <w:t xml:space="preserve">j’ai eu de bons contacts avec Mr ORSAC et </w:t>
      </w:r>
      <w:r w:rsidR="006358A1">
        <w:rPr>
          <w:rFonts w:ascii="Cambria" w:hAnsi="Cambria"/>
        </w:rPr>
        <w:t>j’approuve l’action de la police en général.</w:t>
      </w:r>
    </w:p>
    <w:p w:rsidR="006358A1" w:rsidRDefault="006358A1" w:rsidP="003C7C23">
      <w:pPr>
        <w:spacing w:after="0"/>
        <w:jc w:val="both"/>
        <w:rPr>
          <w:rFonts w:ascii="Cambria" w:hAnsi="Cambria"/>
        </w:rPr>
      </w:pPr>
    </w:p>
    <w:p w:rsidR="009A0158" w:rsidRDefault="006358A1" w:rsidP="003C7C2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Reste les caméras</w:t>
      </w:r>
      <w:r w:rsidR="00A223B7">
        <w:rPr>
          <w:rFonts w:ascii="Cambria" w:hAnsi="Cambria"/>
        </w:rPr>
        <w:t xml:space="preserve"> et là oui je persiste et signe, elles sont inutiles </w:t>
      </w:r>
      <w:r w:rsidR="001D5538">
        <w:rPr>
          <w:rFonts w:ascii="Cambria" w:hAnsi="Cambria"/>
        </w:rPr>
        <w:t xml:space="preserve">pour prévenir </w:t>
      </w:r>
      <w:r w:rsidR="009A0158">
        <w:rPr>
          <w:rFonts w:ascii="Cambria" w:hAnsi="Cambria"/>
        </w:rPr>
        <w:t xml:space="preserve">les méfaits </w:t>
      </w:r>
      <w:r w:rsidR="00A223B7">
        <w:rPr>
          <w:rFonts w:ascii="Cambria" w:hAnsi="Cambria"/>
        </w:rPr>
        <w:t>s’il n’y a pas de lien direct avec une intervention immédiate de la p</w:t>
      </w:r>
      <w:r w:rsidR="009A0158">
        <w:rPr>
          <w:rFonts w:ascii="Cambria" w:hAnsi="Cambria"/>
        </w:rPr>
        <w:t>olice</w:t>
      </w:r>
      <w:r w:rsidR="00491A43">
        <w:rPr>
          <w:rFonts w:ascii="Cambria" w:hAnsi="Cambria"/>
        </w:rPr>
        <w:t xml:space="preserve">. </w:t>
      </w:r>
      <w:r w:rsidR="009A0158">
        <w:rPr>
          <w:rFonts w:ascii="Cambria" w:hAnsi="Cambria"/>
        </w:rPr>
        <w:t xml:space="preserve">Certes après </w:t>
      </w:r>
      <w:r w:rsidR="001D5538">
        <w:rPr>
          <w:rFonts w:ascii="Cambria" w:hAnsi="Cambria"/>
        </w:rPr>
        <w:t xml:space="preserve">le méfait </w:t>
      </w:r>
      <w:r w:rsidR="009A0158">
        <w:rPr>
          <w:rFonts w:ascii="Cambria" w:hAnsi="Cambria"/>
        </w:rPr>
        <w:t>elle</w:t>
      </w:r>
      <w:r w:rsidR="001D5538">
        <w:rPr>
          <w:rFonts w:ascii="Cambria" w:hAnsi="Cambria"/>
        </w:rPr>
        <w:t>s</w:t>
      </w:r>
      <w:r w:rsidR="009A0158">
        <w:rPr>
          <w:rFonts w:ascii="Cambria" w:hAnsi="Cambria"/>
        </w:rPr>
        <w:t xml:space="preserve"> peuvent vous aider à trouver le coupable, s’il n’a pas mis son capuchon</w:t>
      </w:r>
      <w:r w:rsidR="00491A43">
        <w:rPr>
          <w:rFonts w:ascii="Cambria" w:hAnsi="Cambria"/>
        </w:rPr>
        <w:t xml:space="preserve"> pour cacher son visage</w:t>
      </w:r>
      <w:r w:rsidR="009A0158">
        <w:rPr>
          <w:rFonts w:ascii="Cambria" w:hAnsi="Cambria"/>
        </w:rPr>
        <w:t>, ce qui est rare.</w:t>
      </w:r>
    </w:p>
    <w:p w:rsidR="008F0429" w:rsidRDefault="009A0158" w:rsidP="003C7C2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Mais v</w:t>
      </w:r>
      <w:r w:rsidR="008F0429">
        <w:rPr>
          <w:rFonts w:ascii="Cambria" w:hAnsi="Cambria"/>
        </w:rPr>
        <w:t>ous le savez bien</w:t>
      </w:r>
      <w:r w:rsidR="001D5538">
        <w:rPr>
          <w:rFonts w:ascii="Cambria" w:hAnsi="Cambria"/>
        </w:rPr>
        <w:t>,</w:t>
      </w:r>
      <w:r w:rsidR="008F0429">
        <w:rPr>
          <w:rFonts w:ascii="Cambria" w:hAnsi="Cambria"/>
        </w:rPr>
        <w:t xml:space="preserve"> nous é</w:t>
      </w:r>
      <w:r w:rsidR="00491A43">
        <w:rPr>
          <w:rFonts w:ascii="Cambria" w:hAnsi="Cambria"/>
        </w:rPr>
        <w:t>tions dans la même réunion sur c</w:t>
      </w:r>
      <w:r w:rsidR="008F0429">
        <w:rPr>
          <w:rFonts w:ascii="Cambria" w:hAnsi="Cambria"/>
        </w:rPr>
        <w:t>e sujet</w:t>
      </w:r>
      <w:r w:rsidR="001D5538">
        <w:rPr>
          <w:rFonts w:ascii="Cambria" w:hAnsi="Cambria"/>
        </w:rPr>
        <w:t xml:space="preserve"> en 2012</w:t>
      </w:r>
      <w:r w:rsidR="008F0429">
        <w:rPr>
          <w:rFonts w:ascii="Cambria" w:hAnsi="Cambria"/>
        </w:rPr>
        <w:t>, l’expérience allemande prouvait leur efficacité</w:t>
      </w:r>
      <w:r>
        <w:rPr>
          <w:rFonts w:ascii="Cambria" w:hAnsi="Cambria"/>
        </w:rPr>
        <w:t xml:space="preserve"> par l’intervention immédiate</w:t>
      </w:r>
      <w:r w:rsidR="001D5538">
        <w:rPr>
          <w:rFonts w:ascii="Cambria" w:hAnsi="Cambria"/>
        </w:rPr>
        <w:t xml:space="preserve">, les anglais dont Londres </w:t>
      </w:r>
      <w:r w:rsidR="00491A43">
        <w:rPr>
          <w:rFonts w:ascii="Cambria" w:hAnsi="Cambria"/>
        </w:rPr>
        <w:t xml:space="preserve">qui </w:t>
      </w:r>
      <w:r w:rsidR="001D5538">
        <w:rPr>
          <w:rFonts w:ascii="Cambria" w:hAnsi="Cambria"/>
        </w:rPr>
        <w:t xml:space="preserve">sature de caméras </w:t>
      </w:r>
      <w:r w:rsidR="00491A43">
        <w:rPr>
          <w:rFonts w:ascii="Cambria" w:hAnsi="Cambria"/>
        </w:rPr>
        <w:t xml:space="preserve">les </w:t>
      </w:r>
      <w:proofErr w:type="gramStart"/>
      <w:r w:rsidR="00491A43">
        <w:rPr>
          <w:rFonts w:ascii="Cambria" w:hAnsi="Cambria"/>
        </w:rPr>
        <w:t>utilise</w:t>
      </w:r>
      <w:proofErr w:type="gramEnd"/>
      <w:r w:rsidR="00491A43">
        <w:rPr>
          <w:rFonts w:ascii="Cambria" w:hAnsi="Cambria"/>
        </w:rPr>
        <w:t xml:space="preserve"> pou</w:t>
      </w:r>
      <w:r w:rsidR="001D5538">
        <w:rPr>
          <w:rFonts w:ascii="Cambria" w:hAnsi="Cambria"/>
        </w:rPr>
        <w:t>r la</w:t>
      </w:r>
      <w:r w:rsidR="00491A43">
        <w:rPr>
          <w:rFonts w:ascii="Cambria" w:hAnsi="Cambria"/>
        </w:rPr>
        <w:t xml:space="preserve"> recherche </w:t>
      </w:r>
      <w:r w:rsidR="001D5538">
        <w:rPr>
          <w:rFonts w:ascii="Cambria" w:hAnsi="Cambria"/>
        </w:rPr>
        <w:t>d</w:t>
      </w:r>
      <w:r w:rsidR="00491A43">
        <w:rPr>
          <w:rFonts w:ascii="Cambria" w:hAnsi="Cambria"/>
        </w:rPr>
        <w:t xml:space="preserve">es coupables et les espagnols les jugent inutiles. </w:t>
      </w:r>
      <w:r w:rsidR="001D5538">
        <w:rPr>
          <w:rFonts w:ascii="Cambria" w:hAnsi="Cambria"/>
        </w:rPr>
        <w:lastRenderedPageBreak/>
        <w:t>En 2014 l’alcade de Barcelone avec lequel j’</w:t>
      </w:r>
      <w:r w:rsidR="00491A43">
        <w:rPr>
          <w:rFonts w:ascii="Cambria" w:hAnsi="Cambria"/>
        </w:rPr>
        <w:t>ai passé une</w:t>
      </w:r>
      <w:r w:rsidR="001D5538">
        <w:rPr>
          <w:rFonts w:ascii="Cambria" w:hAnsi="Cambria"/>
        </w:rPr>
        <w:t xml:space="preserve"> journée </w:t>
      </w:r>
      <w:r w:rsidR="00491A43">
        <w:rPr>
          <w:rFonts w:ascii="Cambria" w:hAnsi="Cambria"/>
        </w:rPr>
        <w:t>me disait que la ville en avait peu que les caméras, qu’elles étaient inutiles.</w:t>
      </w:r>
    </w:p>
    <w:p w:rsidR="006F3AB0" w:rsidRDefault="008F0429" w:rsidP="003C7C2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L’</w:t>
      </w:r>
      <w:r w:rsidR="00A223B7">
        <w:rPr>
          <w:rFonts w:ascii="Cambria" w:hAnsi="Cambria"/>
        </w:rPr>
        <w:t>effet dissuasif</w:t>
      </w:r>
      <w:r>
        <w:rPr>
          <w:rFonts w:ascii="Cambria" w:hAnsi="Cambria"/>
        </w:rPr>
        <w:t xml:space="preserve"> </w:t>
      </w:r>
      <w:r w:rsidR="00EB01E0">
        <w:rPr>
          <w:rFonts w:ascii="Cambria" w:hAnsi="Cambria"/>
        </w:rPr>
        <w:t xml:space="preserve">des cameras </w:t>
      </w:r>
      <w:r>
        <w:rPr>
          <w:rFonts w:ascii="Cambria" w:hAnsi="Cambria"/>
        </w:rPr>
        <w:t>est dérisoire</w:t>
      </w:r>
      <w:r w:rsidR="00491A43">
        <w:rPr>
          <w:rFonts w:ascii="Cambria" w:hAnsi="Cambria"/>
        </w:rPr>
        <w:t xml:space="preserve"> en fait</w:t>
      </w:r>
      <w:r w:rsidR="00EB01E0">
        <w:rPr>
          <w:rFonts w:ascii="Cambria" w:hAnsi="Cambria"/>
        </w:rPr>
        <w:t xml:space="preserve">, ils </w:t>
      </w:r>
      <w:r w:rsidR="00491A43">
        <w:rPr>
          <w:rFonts w:ascii="Cambria" w:hAnsi="Cambria"/>
        </w:rPr>
        <w:t xml:space="preserve">leurs </w:t>
      </w:r>
      <w:r>
        <w:rPr>
          <w:rFonts w:ascii="Cambria" w:hAnsi="Cambria"/>
        </w:rPr>
        <w:t>font des grimaces,</w:t>
      </w:r>
      <w:r w:rsidR="006F3AB0">
        <w:rPr>
          <w:rFonts w:ascii="Cambria" w:hAnsi="Cambria"/>
        </w:rPr>
        <w:t xml:space="preserve"> les cassent ou les occultent.</w:t>
      </w:r>
      <w:r w:rsidR="00EB01E0">
        <w:rPr>
          <w:rFonts w:ascii="Cambria" w:hAnsi="Cambria"/>
        </w:rPr>
        <w:t xml:space="preserve"> </w:t>
      </w:r>
    </w:p>
    <w:p w:rsidR="00EB01E0" w:rsidRDefault="00EB01E0" w:rsidP="003C7C23">
      <w:pPr>
        <w:spacing w:after="0"/>
        <w:jc w:val="both"/>
        <w:rPr>
          <w:rFonts w:ascii="Cambria" w:hAnsi="Cambria"/>
        </w:rPr>
      </w:pPr>
    </w:p>
    <w:p w:rsidR="008F0429" w:rsidRDefault="008F0429" w:rsidP="003C7C2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6F3AB0">
        <w:rPr>
          <w:rFonts w:ascii="Cambria" w:hAnsi="Cambria"/>
        </w:rPr>
        <w:t xml:space="preserve">lace de l’armée d’Afrique le trafic dure depuis 15 ans, il y a une caméra </w:t>
      </w:r>
      <w:r>
        <w:rPr>
          <w:rFonts w:ascii="Cambria" w:hAnsi="Cambria"/>
        </w:rPr>
        <w:t>depuis peu,</w:t>
      </w:r>
      <w:r w:rsidR="006F3AB0">
        <w:rPr>
          <w:rFonts w:ascii="Cambria" w:hAnsi="Cambria"/>
        </w:rPr>
        <w:t xml:space="preserve"> ils se sont adaptés </w:t>
      </w:r>
      <w:r>
        <w:rPr>
          <w:rFonts w:ascii="Cambria" w:hAnsi="Cambria"/>
        </w:rPr>
        <w:t xml:space="preserve">et </w:t>
      </w:r>
      <w:r w:rsidR="006F3AB0">
        <w:rPr>
          <w:rFonts w:ascii="Cambria" w:hAnsi="Cambria"/>
        </w:rPr>
        <w:t>au lieu de cach</w:t>
      </w:r>
      <w:r>
        <w:rPr>
          <w:rFonts w:ascii="Cambria" w:hAnsi="Cambria"/>
        </w:rPr>
        <w:t xml:space="preserve">er les réserves dans les haies, </w:t>
      </w:r>
      <w:r w:rsidR="006F3AB0">
        <w:rPr>
          <w:rFonts w:ascii="Cambria" w:hAnsi="Cambria"/>
        </w:rPr>
        <w:t>ils éloignent le ‘client</w:t>
      </w:r>
      <w:r>
        <w:rPr>
          <w:rFonts w:ascii="Cambria" w:hAnsi="Cambria"/>
        </w:rPr>
        <w:t>’ hors champ de la camera, entrent dans l’immeuble et en ressortent pour servir leur ‘marchandise’</w:t>
      </w:r>
      <w:r w:rsidR="009A0158">
        <w:rPr>
          <w:rFonts w:ascii="Cambria" w:hAnsi="Cambria"/>
        </w:rPr>
        <w:t>, point</w:t>
      </w:r>
      <w:r>
        <w:rPr>
          <w:rFonts w:ascii="Cambria" w:hAnsi="Cambria"/>
        </w:rPr>
        <w:t>.</w:t>
      </w:r>
    </w:p>
    <w:p w:rsidR="009A0158" w:rsidRDefault="009A0158" w:rsidP="003C7C2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Moi je les laisse tranquille maintenant, ils calment les turbulents pour de la sérénité pour leur ‘commerce’,  cela me va parfaitement, on en devient égoïstes</w:t>
      </w:r>
      <w:r w:rsidR="00EB01E0">
        <w:rPr>
          <w:rFonts w:ascii="Cambria" w:hAnsi="Cambria"/>
        </w:rPr>
        <w:t xml:space="preserve"> que voulez-vous</w:t>
      </w:r>
      <w:r>
        <w:rPr>
          <w:rFonts w:ascii="Cambria" w:hAnsi="Cambria"/>
        </w:rPr>
        <w:t>.</w:t>
      </w:r>
    </w:p>
    <w:p w:rsidR="00491A43" w:rsidRDefault="00491A43" w:rsidP="003C7C23">
      <w:pPr>
        <w:spacing w:after="0"/>
        <w:jc w:val="both"/>
        <w:rPr>
          <w:rFonts w:ascii="Cambria" w:hAnsi="Cambria"/>
        </w:rPr>
      </w:pPr>
    </w:p>
    <w:p w:rsidR="00491A43" w:rsidRDefault="00491A43" w:rsidP="003C7C2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Voilà pas de critiques mais des constats et des faits</w:t>
      </w:r>
    </w:p>
    <w:p w:rsidR="000F5D15" w:rsidRDefault="000F5D15" w:rsidP="00867835">
      <w:pPr>
        <w:spacing w:after="0"/>
        <w:rPr>
          <w:rFonts w:ascii="Cambria" w:hAnsi="Cambria"/>
        </w:rPr>
      </w:pPr>
    </w:p>
    <w:p w:rsidR="002A1EEC" w:rsidRDefault="002A1EEC" w:rsidP="00867835">
      <w:pPr>
        <w:spacing w:after="0"/>
        <w:rPr>
          <w:rFonts w:ascii="Cambria" w:hAnsi="Cambria"/>
        </w:rPr>
      </w:pPr>
      <w:r>
        <w:rPr>
          <w:rFonts w:ascii="Cambria" w:hAnsi="Cambria"/>
        </w:rPr>
        <w:t>Veuillez recevoir Monsieur le Maire mes meilleurs salutations</w:t>
      </w:r>
    </w:p>
    <w:p w:rsidR="00867835" w:rsidRPr="00867835" w:rsidRDefault="00867835" w:rsidP="00867835">
      <w:pPr>
        <w:spacing w:after="0"/>
        <w:rPr>
          <w:rFonts w:ascii="Cambria" w:hAnsi="Cambria"/>
        </w:rPr>
      </w:pPr>
    </w:p>
    <w:p w:rsidR="006A5414" w:rsidRDefault="006A5414" w:rsidP="00147291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Jean Pierre SERAN</w:t>
      </w:r>
    </w:p>
    <w:p w:rsidR="00922BD2" w:rsidRPr="002A1EEC" w:rsidRDefault="002A1EEC" w:rsidP="002A1EEC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342C0D">
        <w:rPr>
          <w:rFonts w:ascii="Cambria" w:hAnsi="Cambria"/>
          <w:b/>
        </w:rPr>
        <w:tab/>
      </w:r>
      <w:r w:rsidR="00342C0D">
        <w:rPr>
          <w:rFonts w:ascii="Cambria" w:hAnsi="Cambria"/>
          <w:b/>
        </w:rPr>
        <w:tab/>
      </w:r>
      <w:r w:rsidR="00342C0D">
        <w:rPr>
          <w:rFonts w:ascii="Cambria" w:hAnsi="Cambria"/>
          <w:b/>
        </w:rPr>
        <w:tab/>
      </w:r>
      <w:r w:rsidR="006504B7" w:rsidRPr="0035336E">
        <w:rPr>
          <w:rFonts w:ascii="Cambria" w:hAnsi="Cambri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56.25pt">
            <v:imagedata r:id="rId7" o:title="-  AASignature JPS"/>
          </v:shape>
        </w:pict>
      </w:r>
      <w:r w:rsidR="00D827ED" w:rsidRPr="006C7683">
        <w:rPr>
          <w:rFonts w:ascii="Cambria" w:hAnsi="Cambria"/>
          <w:b/>
          <w:color w:val="FF0000"/>
        </w:rPr>
        <w:tab/>
      </w:r>
      <w:r w:rsidR="00D827ED" w:rsidRPr="006C7683">
        <w:rPr>
          <w:rFonts w:ascii="Cambria" w:hAnsi="Cambria"/>
          <w:b/>
          <w:color w:val="FF0000"/>
        </w:rPr>
        <w:tab/>
      </w:r>
      <w:r w:rsidR="00D827ED" w:rsidRPr="006C7683">
        <w:rPr>
          <w:rFonts w:ascii="Cambria" w:hAnsi="Cambria"/>
          <w:b/>
          <w:color w:val="FF0000"/>
        </w:rPr>
        <w:tab/>
      </w:r>
      <w:r w:rsidR="00D827ED" w:rsidRPr="006C7683">
        <w:rPr>
          <w:rFonts w:ascii="Cambria" w:hAnsi="Cambria"/>
          <w:b/>
          <w:color w:val="FF0000"/>
        </w:rPr>
        <w:tab/>
      </w:r>
    </w:p>
    <w:sectPr w:rsidR="00922BD2" w:rsidRPr="002A1EEC" w:rsidSect="00922BD2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BD2"/>
    <w:rsid w:val="00066917"/>
    <w:rsid w:val="00067B92"/>
    <w:rsid w:val="000B4D17"/>
    <w:rsid w:val="000D6409"/>
    <w:rsid w:val="000F3A93"/>
    <w:rsid w:val="000F5D15"/>
    <w:rsid w:val="00110197"/>
    <w:rsid w:val="00147291"/>
    <w:rsid w:val="00193556"/>
    <w:rsid w:val="001A3095"/>
    <w:rsid w:val="001C7A5A"/>
    <w:rsid w:val="001D5538"/>
    <w:rsid w:val="00220C41"/>
    <w:rsid w:val="00292062"/>
    <w:rsid w:val="002A1EEC"/>
    <w:rsid w:val="002A6876"/>
    <w:rsid w:val="00342B81"/>
    <w:rsid w:val="00342C0D"/>
    <w:rsid w:val="0035336E"/>
    <w:rsid w:val="00375A3C"/>
    <w:rsid w:val="003C7C23"/>
    <w:rsid w:val="003D0F04"/>
    <w:rsid w:val="003F783C"/>
    <w:rsid w:val="00404EAD"/>
    <w:rsid w:val="00415F49"/>
    <w:rsid w:val="00491A43"/>
    <w:rsid w:val="004E5415"/>
    <w:rsid w:val="00510624"/>
    <w:rsid w:val="005867D3"/>
    <w:rsid w:val="005A211A"/>
    <w:rsid w:val="005D72C1"/>
    <w:rsid w:val="005E6EC8"/>
    <w:rsid w:val="006358A1"/>
    <w:rsid w:val="006504B7"/>
    <w:rsid w:val="006A5414"/>
    <w:rsid w:val="006C7683"/>
    <w:rsid w:val="006E10BD"/>
    <w:rsid w:val="006F174D"/>
    <w:rsid w:val="006F3AB0"/>
    <w:rsid w:val="00703270"/>
    <w:rsid w:val="00735A3B"/>
    <w:rsid w:val="007B4EF7"/>
    <w:rsid w:val="007C1927"/>
    <w:rsid w:val="00845896"/>
    <w:rsid w:val="0085260E"/>
    <w:rsid w:val="00854FD6"/>
    <w:rsid w:val="00867835"/>
    <w:rsid w:val="0088180A"/>
    <w:rsid w:val="008B0994"/>
    <w:rsid w:val="008E1BC6"/>
    <w:rsid w:val="008F0429"/>
    <w:rsid w:val="009172BA"/>
    <w:rsid w:val="00922BD2"/>
    <w:rsid w:val="009402EB"/>
    <w:rsid w:val="009A0158"/>
    <w:rsid w:val="009B13A6"/>
    <w:rsid w:val="009B53B8"/>
    <w:rsid w:val="009B78D4"/>
    <w:rsid w:val="009F246A"/>
    <w:rsid w:val="00A21B63"/>
    <w:rsid w:val="00A223B7"/>
    <w:rsid w:val="00A72750"/>
    <w:rsid w:val="00B22C53"/>
    <w:rsid w:val="00BA3326"/>
    <w:rsid w:val="00BD3A87"/>
    <w:rsid w:val="00C01249"/>
    <w:rsid w:val="00C75C01"/>
    <w:rsid w:val="00D827ED"/>
    <w:rsid w:val="00DB6024"/>
    <w:rsid w:val="00DC717F"/>
    <w:rsid w:val="00DE43A1"/>
    <w:rsid w:val="00EB01E0"/>
    <w:rsid w:val="00F66A52"/>
    <w:rsid w:val="00F903DB"/>
    <w:rsid w:val="00FA57CB"/>
    <w:rsid w:val="00FC14AD"/>
    <w:rsid w:val="00FC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5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2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qborderouge.blog.sfr.fr" TargetMode="External"/><Relationship Id="rId5" Type="http://schemas.openxmlformats.org/officeDocument/2006/relationships/hyperlink" Target="mailto:cqborderouge@neuf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26BE6-EFA8-4F79-81B6-A76009D9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Links>
    <vt:vector size="12" baseType="variant">
      <vt:variant>
        <vt:i4>7995424</vt:i4>
      </vt:variant>
      <vt:variant>
        <vt:i4>3</vt:i4>
      </vt:variant>
      <vt:variant>
        <vt:i4>0</vt:i4>
      </vt:variant>
      <vt:variant>
        <vt:i4>5</vt:i4>
      </vt:variant>
      <vt:variant>
        <vt:lpwstr>http://patrimoinetoulousain.over-blog.com/</vt:lpwstr>
      </vt:variant>
      <vt:variant>
        <vt:lpwstr/>
      </vt:variant>
      <vt:variant>
        <vt:i4>5832807</vt:i4>
      </vt:variant>
      <vt:variant>
        <vt:i4>0</vt:i4>
      </vt:variant>
      <vt:variant>
        <vt:i4>0</vt:i4>
      </vt:variant>
      <vt:variant>
        <vt:i4>5</vt:i4>
      </vt:variant>
      <vt:variant>
        <vt:lpwstr>mailto:cqborderouge@neuf.fr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JP.SERAN</dc:creator>
  <cp:keywords/>
  <cp:lastModifiedBy>JPS</cp:lastModifiedBy>
  <cp:revision>5</cp:revision>
  <cp:lastPrinted>2017-04-07T11:10:00Z</cp:lastPrinted>
  <dcterms:created xsi:type="dcterms:W3CDTF">2017-04-29T16:20:00Z</dcterms:created>
  <dcterms:modified xsi:type="dcterms:W3CDTF">2017-04-29T18:21:00Z</dcterms:modified>
</cp:coreProperties>
</file>