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42" w:rsidRDefault="0029392B">
      <w:pPr>
        <w:rPr>
          <w:rFonts w:ascii="Comic Sans MS" w:hAnsi="Comic Sans MS"/>
          <w:b/>
          <w:color w:val="0070C0"/>
          <w:sz w:val="28"/>
          <w:szCs w:val="28"/>
        </w:rPr>
      </w:pPr>
      <w:r w:rsidRPr="00BC348E">
        <w:rPr>
          <w:rFonts w:ascii="Comic Sans MS" w:hAnsi="Comic Sans MS"/>
          <w:b/>
          <w:sz w:val="28"/>
          <w:szCs w:val="28"/>
        </w:rPr>
        <w:t>Informations pr</w:t>
      </w:r>
      <w:r w:rsidR="00B747AB">
        <w:rPr>
          <w:rFonts w:ascii="Comic Sans MS" w:hAnsi="Comic Sans MS"/>
          <w:b/>
          <w:sz w:val="28"/>
          <w:szCs w:val="28"/>
        </w:rPr>
        <w:t xml:space="preserve">atiques :        </w:t>
      </w:r>
      <w:r w:rsidRPr="00BC348E">
        <w:rPr>
          <w:rFonts w:ascii="Comic Sans MS" w:hAnsi="Comic Sans MS"/>
          <w:b/>
          <w:sz w:val="28"/>
          <w:szCs w:val="28"/>
        </w:rPr>
        <w:t xml:space="preserve">  </w:t>
      </w:r>
      <w:r w:rsidRPr="0055510C">
        <w:rPr>
          <w:rFonts w:ascii="Comic Sans MS" w:hAnsi="Comic Sans MS"/>
          <w:b/>
          <w:color w:val="0070C0"/>
          <w:sz w:val="28"/>
          <w:szCs w:val="28"/>
        </w:rPr>
        <w:t>URUGUAY</w:t>
      </w:r>
    </w:p>
    <w:p w:rsidR="00B747AB" w:rsidRDefault="00B747AB">
      <w:pPr>
        <w:rPr>
          <w:rFonts w:ascii="Comic Sans MS" w:hAnsi="Comic Sans MS"/>
          <w:b/>
          <w:sz w:val="28"/>
          <w:szCs w:val="28"/>
        </w:rPr>
      </w:pPr>
      <w:r w:rsidRPr="00B747AB">
        <w:rPr>
          <w:rFonts w:ascii="Comic Sans MS" w:hAnsi="Comic Sans MS"/>
          <w:b/>
          <w:sz w:val="28"/>
          <w:szCs w:val="28"/>
        </w:rPr>
        <w:t xml:space="preserve">Ambassade de </w:t>
      </w:r>
      <w:r>
        <w:rPr>
          <w:rFonts w:ascii="Comic Sans MS" w:hAnsi="Comic Sans MS"/>
          <w:b/>
          <w:sz w:val="28"/>
          <w:szCs w:val="28"/>
        </w:rPr>
        <w:t>France :</w:t>
      </w:r>
    </w:p>
    <w:p w:rsidR="00B747AB" w:rsidRPr="00B747AB" w:rsidRDefault="00B747AB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  <w:r w:rsidRPr="00B747AB">
        <w:rPr>
          <w:rFonts w:ascii="Comic Sans MS" w:hAnsi="Comic Sans MS" w:cs="Arial"/>
          <w:color w:val="2E74B5" w:themeColor="accent1" w:themeShade="BF"/>
          <w:sz w:val="22"/>
          <w:szCs w:val="22"/>
        </w:rPr>
        <w:t>Adresse : Av. Uruguay 853 - 11100 Montevideo</w:t>
      </w:r>
    </w:p>
    <w:p w:rsidR="00B747AB" w:rsidRPr="00B747AB" w:rsidRDefault="00B747AB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  <w:r w:rsidRPr="00B747AB">
        <w:rPr>
          <w:rFonts w:ascii="Comic Sans MS" w:hAnsi="Comic Sans MS" w:cs="Arial"/>
          <w:color w:val="2E74B5" w:themeColor="accent1" w:themeShade="BF"/>
          <w:sz w:val="22"/>
          <w:szCs w:val="22"/>
        </w:rPr>
        <w:t>Téléphone : (598-2) 17050 000</w:t>
      </w:r>
    </w:p>
    <w:p w:rsidR="00B747AB" w:rsidRPr="00B747AB" w:rsidRDefault="00B747AB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  <w:r w:rsidRPr="00B747AB">
        <w:rPr>
          <w:rFonts w:ascii="Comic Sans MS" w:hAnsi="Comic Sans MS" w:cs="Arial"/>
          <w:color w:val="2E74B5" w:themeColor="accent1" w:themeShade="BF"/>
          <w:sz w:val="22"/>
          <w:szCs w:val="22"/>
        </w:rPr>
        <w:t>Télécopie : (598-2) 17050 110</w:t>
      </w:r>
    </w:p>
    <w:p w:rsidR="00B747AB" w:rsidRPr="00B747AB" w:rsidRDefault="00B747AB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  <w:r w:rsidRPr="00B747AB">
        <w:rPr>
          <w:rFonts w:ascii="Comic Sans MS" w:hAnsi="Comic Sans MS" w:cs="Arial"/>
          <w:color w:val="2E74B5" w:themeColor="accent1" w:themeShade="BF"/>
          <w:sz w:val="22"/>
          <w:szCs w:val="22"/>
        </w:rPr>
        <w:t>Adresse électronique :</w:t>
      </w:r>
      <w:r w:rsidRPr="00B747AB">
        <w:rPr>
          <w:rStyle w:val="apple-converted-space"/>
          <w:rFonts w:ascii="Comic Sans MS" w:hAnsi="Comic Sans MS" w:cs="Arial"/>
          <w:color w:val="2E74B5" w:themeColor="accent1" w:themeShade="BF"/>
          <w:sz w:val="22"/>
          <w:szCs w:val="22"/>
        </w:rPr>
        <w:t> </w:t>
      </w:r>
      <w:hyperlink r:id="rId5" w:history="1">
        <w:r w:rsidRPr="00B747AB">
          <w:rPr>
            <w:rStyle w:val="Lienhypertexte"/>
            <w:rFonts w:ascii="Comic Sans MS" w:hAnsi="Comic Sans MS" w:cs="Arial"/>
            <w:color w:val="2E74B5" w:themeColor="accent1" w:themeShade="BF"/>
            <w:sz w:val="22"/>
            <w:szCs w:val="22"/>
          </w:rPr>
          <w:t>ambafranceuruguay@gmail.com</w:t>
        </w:r>
      </w:hyperlink>
    </w:p>
    <w:p w:rsidR="00B747AB" w:rsidRDefault="00B747AB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  <w:r w:rsidRPr="00B747AB">
        <w:rPr>
          <w:rFonts w:ascii="Comic Sans MS" w:hAnsi="Comic Sans MS" w:cs="Arial"/>
          <w:color w:val="2E74B5" w:themeColor="accent1" w:themeShade="BF"/>
          <w:sz w:val="22"/>
          <w:szCs w:val="22"/>
        </w:rPr>
        <w:t>Adresse postale : BP 290</w:t>
      </w:r>
    </w:p>
    <w:p w:rsidR="00BE7284" w:rsidRDefault="00BE7284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</w:p>
    <w:p w:rsidR="00BE7284" w:rsidRDefault="00BE7284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omic Sans MS" w:hAnsi="Comic Sans MS" w:cs="Arial"/>
          <w:color w:val="2E74B5" w:themeColor="accent1" w:themeShade="BF"/>
          <w:sz w:val="22"/>
          <w:szCs w:val="22"/>
        </w:rPr>
      </w:pPr>
      <w:r>
        <w:rPr>
          <w:rFonts w:ascii="Comic Sans MS" w:hAnsi="Comic Sans MS" w:cs="Arial"/>
          <w:color w:val="2E74B5" w:themeColor="accent1" w:themeShade="BF"/>
          <w:sz w:val="22"/>
          <w:szCs w:val="22"/>
        </w:rPr>
        <w:t xml:space="preserve">Première chose il faut obtenir de Grimaldi le bill of </w:t>
      </w:r>
      <w:proofErr w:type="spellStart"/>
      <w:r>
        <w:rPr>
          <w:rFonts w:ascii="Comic Sans MS" w:hAnsi="Comic Sans MS" w:cs="Arial"/>
          <w:color w:val="2E74B5" w:themeColor="accent1" w:themeShade="BF"/>
          <w:sz w:val="22"/>
          <w:szCs w:val="22"/>
        </w:rPr>
        <w:t>Loading</w:t>
      </w:r>
      <w:proofErr w:type="spellEnd"/>
      <w:r>
        <w:rPr>
          <w:rFonts w:ascii="Comic Sans MS" w:hAnsi="Comic Sans MS" w:cs="Arial"/>
          <w:color w:val="2E74B5" w:themeColor="accent1" w:themeShade="BF"/>
          <w:sz w:val="22"/>
          <w:szCs w:val="22"/>
        </w:rPr>
        <w:t xml:space="preserve"> qui sera demandé dans tous les ports pour </w:t>
      </w:r>
      <w:proofErr w:type="spellStart"/>
      <w:r>
        <w:rPr>
          <w:rFonts w:ascii="Comic Sans MS" w:hAnsi="Comic Sans MS" w:cs="Arial"/>
          <w:color w:val="2E74B5" w:themeColor="accent1" w:themeShade="BF"/>
          <w:sz w:val="22"/>
          <w:szCs w:val="22"/>
        </w:rPr>
        <w:t>ré-embarquer</w:t>
      </w:r>
      <w:proofErr w:type="spellEnd"/>
      <w:r>
        <w:rPr>
          <w:rFonts w:ascii="Comic Sans MS" w:hAnsi="Comic Sans MS" w:cs="Arial"/>
          <w:color w:val="2E74B5" w:themeColor="accent1" w:themeShade="BF"/>
          <w:sz w:val="22"/>
          <w:szCs w:val="22"/>
        </w:rPr>
        <w:t xml:space="preserve"> le véhicule en direction de l’Europe ou autre.</w:t>
      </w:r>
    </w:p>
    <w:p w:rsidR="00BE7284" w:rsidRDefault="00BE7284" w:rsidP="00B747AB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4B5D68"/>
          <w:sz w:val="29"/>
          <w:szCs w:val="29"/>
        </w:rPr>
      </w:pPr>
      <w:bookmarkStart w:id="0" w:name="_GoBack"/>
      <w:bookmarkEnd w:id="0"/>
    </w:p>
    <w:p w:rsidR="0055510C" w:rsidRPr="00BC348E" w:rsidRDefault="0055510C" w:rsidP="0055510C">
      <w:pPr>
        <w:rPr>
          <w:rFonts w:ascii="Comic Sans MS" w:hAnsi="Comic Sans MS"/>
          <w:b/>
        </w:rPr>
      </w:pPr>
      <w:r w:rsidRPr="00BC348E">
        <w:rPr>
          <w:rFonts w:ascii="Comic Sans MS" w:hAnsi="Comic Sans MS"/>
          <w:b/>
        </w:rPr>
        <w:t>Frontières :</w:t>
      </w:r>
    </w:p>
    <w:p w:rsidR="0055510C" w:rsidRPr="0004525D" w:rsidRDefault="0055510C" w:rsidP="0055510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BC348E">
        <w:rPr>
          <w:rFonts w:ascii="Comic Sans MS" w:hAnsi="Comic Sans MS"/>
          <w:b/>
        </w:rPr>
        <w:t>Entrée</w:t>
      </w:r>
      <w:r>
        <w:rPr>
          <w:rFonts w:ascii="Comic Sans MS" w:hAnsi="Comic Sans MS"/>
          <w:b/>
        </w:rPr>
        <w:t xml:space="preserve"> : </w:t>
      </w:r>
      <w:r w:rsidR="00646363" w:rsidRPr="0004525D">
        <w:rPr>
          <w:rFonts w:ascii="Comic Sans MS" w:hAnsi="Comic Sans MS"/>
          <w:color w:val="1F4E79" w:themeColor="accent1" w:themeShade="80"/>
          <w:sz w:val="20"/>
          <w:szCs w:val="20"/>
        </w:rPr>
        <w:t>17</w:t>
      </w:r>
      <w:r w:rsidRPr="0004525D">
        <w:rPr>
          <w:rFonts w:ascii="Comic Sans MS" w:hAnsi="Comic Sans MS"/>
          <w:color w:val="1F4E79" w:themeColor="accent1" w:themeShade="80"/>
          <w:sz w:val="20"/>
          <w:szCs w:val="20"/>
        </w:rPr>
        <w:t>/09/2016               3 mois</w:t>
      </w:r>
    </w:p>
    <w:p w:rsidR="0004525D" w:rsidRPr="0004525D" w:rsidRDefault="0004525D" w:rsidP="0055510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4525D">
        <w:rPr>
          <w:rFonts w:ascii="Comic Sans MS" w:hAnsi="Comic Sans MS"/>
          <w:b/>
          <w:sz w:val="20"/>
          <w:szCs w:val="20"/>
        </w:rPr>
        <w:t xml:space="preserve">           </w:t>
      </w:r>
      <w:r w:rsidRPr="0004525D">
        <w:rPr>
          <w:rFonts w:ascii="Comic Sans MS" w:hAnsi="Comic Sans MS"/>
          <w:color w:val="2E74B5" w:themeColor="accent1" w:themeShade="BF"/>
          <w:sz w:val="20"/>
          <w:szCs w:val="20"/>
        </w:rPr>
        <w:t>04/06/2017</w:t>
      </w:r>
      <w:r>
        <w:rPr>
          <w:rFonts w:ascii="Comic Sans MS" w:hAnsi="Comic Sans MS"/>
          <w:color w:val="2E74B5" w:themeColor="accent1" w:themeShade="BF"/>
          <w:sz w:val="20"/>
          <w:szCs w:val="20"/>
        </w:rPr>
        <w:t xml:space="preserve">                3 mois par le poste frontière commun Argentine – Uruguay de </w:t>
      </w:r>
      <w:proofErr w:type="spellStart"/>
      <w:r>
        <w:rPr>
          <w:rFonts w:ascii="Comic Sans MS" w:hAnsi="Comic Sans MS"/>
          <w:color w:val="2E74B5" w:themeColor="accent1" w:themeShade="BF"/>
          <w:sz w:val="20"/>
          <w:szCs w:val="20"/>
        </w:rPr>
        <w:t>Pa</w:t>
      </w:r>
      <w:r w:rsidR="00BE7284">
        <w:rPr>
          <w:rFonts w:ascii="Comic Sans MS" w:hAnsi="Comic Sans MS"/>
          <w:color w:val="2E74B5" w:themeColor="accent1" w:themeShade="BF"/>
          <w:sz w:val="20"/>
          <w:szCs w:val="20"/>
        </w:rPr>
        <w:t>y</w:t>
      </w:r>
      <w:r>
        <w:rPr>
          <w:rFonts w:ascii="Comic Sans MS" w:hAnsi="Comic Sans MS"/>
          <w:color w:val="2E74B5" w:themeColor="accent1" w:themeShade="BF"/>
          <w:sz w:val="20"/>
          <w:szCs w:val="20"/>
        </w:rPr>
        <w:t>sandu</w:t>
      </w:r>
      <w:proofErr w:type="spellEnd"/>
    </w:p>
    <w:p w:rsidR="0055510C" w:rsidRPr="00A14D39" w:rsidRDefault="0055510C" w:rsidP="0055510C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1" w:themeShade="80"/>
        </w:rPr>
      </w:pPr>
      <w:r>
        <w:rPr>
          <w:rFonts w:ascii="Comic Sans MS" w:hAnsi="Comic Sans MS"/>
          <w:b/>
        </w:rPr>
        <w:t xml:space="preserve">Importation temporaire véhicule : </w:t>
      </w:r>
      <w:r w:rsidRPr="00A14D39">
        <w:rPr>
          <w:rFonts w:ascii="Comic Sans MS" w:hAnsi="Comic Sans MS"/>
          <w:color w:val="1F4E79" w:themeColor="accent1" w:themeShade="80"/>
          <w:sz w:val="24"/>
          <w:szCs w:val="24"/>
        </w:rPr>
        <w:t>1an</w:t>
      </w:r>
      <w:r w:rsidR="00646363" w:rsidRPr="00A14D39">
        <w:rPr>
          <w:rFonts w:ascii="Comic Sans MS" w:hAnsi="Comic Sans MS"/>
          <w:color w:val="1F4E79" w:themeColor="accent1" w:themeShade="80"/>
          <w:sz w:val="24"/>
          <w:szCs w:val="24"/>
        </w:rPr>
        <w:t xml:space="preserve"> (conserver le document remis et le rendre à la sortie du pays</w:t>
      </w:r>
    </w:p>
    <w:p w:rsidR="0055510C" w:rsidRPr="0055510C" w:rsidRDefault="0055510C" w:rsidP="0055510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510C">
        <w:rPr>
          <w:rFonts w:ascii="Comic Sans MS" w:hAnsi="Comic Sans MS"/>
          <w:b/>
        </w:rPr>
        <w:t>Sortie</w:t>
      </w:r>
      <w:r w:rsidR="002F4D01">
        <w:rPr>
          <w:rFonts w:ascii="Comic Sans MS" w:hAnsi="Comic Sans MS"/>
          <w:b/>
        </w:rPr>
        <w:t xml:space="preserve"> :  </w:t>
      </w:r>
      <w:r w:rsidR="002F4D01" w:rsidRPr="002F4D01">
        <w:rPr>
          <w:rFonts w:ascii="Comic Sans MS" w:hAnsi="Comic Sans MS"/>
          <w:color w:val="1F4E79" w:themeColor="accent1" w:themeShade="80"/>
        </w:rPr>
        <w:t>27/9/2016</w:t>
      </w:r>
    </w:p>
    <w:p w:rsidR="0029392B" w:rsidRDefault="0029392B">
      <w:pPr>
        <w:rPr>
          <w:rFonts w:ascii="Comic Sans MS" w:hAnsi="Comic Sans MS"/>
          <w:color w:val="1F4E79" w:themeColor="accent1" w:themeShade="80"/>
        </w:rPr>
      </w:pPr>
      <w:r w:rsidRPr="00BC348E">
        <w:rPr>
          <w:rFonts w:ascii="Comic Sans MS" w:hAnsi="Comic Sans MS"/>
          <w:b/>
        </w:rPr>
        <w:t>Monnaie </w:t>
      </w:r>
      <w:r w:rsidRPr="0055510C">
        <w:rPr>
          <w:rFonts w:ascii="Comic Sans MS" w:hAnsi="Comic Sans MS"/>
          <w:b/>
          <w:sz w:val="24"/>
          <w:szCs w:val="24"/>
        </w:rPr>
        <w:t xml:space="preserve">:   </w:t>
      </w:r>
      <w:r w:rsidR="0055510C">
        <w:rPr>
          <w:rFonts w:ascii="Comic Sans MS" w:hAnsi="Comic Sans MS"/>
          <w:b/>
          <w:sz w:val="24"/>
          <w:szCs w:val="24"/>
        </w:rPr>
        <w:t xml:space="preserve">    </w:t>
      </w:r>
      <w:r w:rsidR="00BC348E" w:rsidRPr="0055510C">
        <w:rPr>
          <w:rFonts w:ascii="Comic Sans MS" w:hAnsi="Comic Sans MS"/>
          <w:b/>
          <w:sz w:val="24"/>
          <w:szCs w:val="24"/>
        </w:rPr>
        <w:t xml:space="preserve"> </w:t>
      </w:r>
      <w:r w:rsidR="00BC348E" w:rsidRPr="00A14D39">
        <w:rPr>
          <w:rFonts w:ascii="Comic Sans MS" w:hAnsi="Comic Sans MS"/>
          <w:color w:val="1F4E79" w:themeColor="accent1" w:themeShade="80"/>
          <w:sz w:val="24"/>
          <w:szCs w:val="24"/>
        </w:rPr>
        <w:t>Pesos Uruguayen</w:t>
      </w:r>
      <w:r w:rsidRPr="0055510C">
        <w:rPr>
          <w:rFonts w:ascii="Comic Sans MS" w:hAnsi="Comic Sans MS"/>
          <w:color w:val="0070C0"/>
        </w:rPr>
        <w:t xml:space="preserve">             </w:t>
      </w:r>
      <w:r w:rsidR="0055510C" w:rsidRPr="0055510C">
        <w:rPr>
          <w:rFonts w:ascii="Comic Sans MS" w:hAnsi="Comic Sans MS"/>
          <w:color w:val="0070C0"/>
        </w:rPr>
        <w:t xml:space="preserve">             </w:t>
      </w:r>
      <w:r w:rsidRPr="0055510C">
        <w:rPr>
          <w:rFonts w:ascii="Comic Sans MS" w:hAnsi="Comic Sans MS"/>
          <w:color w:val="0070C0"/>
        </w:rPr>
        <w:t xml:space="preserve"> </w:t>
      </w:r>
      <w:r w:rsidRPr="00BC348E">
        <w:rPr>
          <w:rFonts w:ascii="Comic Sans MS" w:hAnsi="Comic Sans MS"/>
          <w:b/>
        </w:rPr>
        <w:t>Taux :</w:t>
      </w:r>
      <w:r w:rsidR="00646363">
        <w:rPr>
          <w:rFonts w:ascii="Comic Sans MS" w:hAnsi="Comic Sans MS"/>
          <w:b/>
        </w:rPr>
        <w:t xml:space="preserve">  </w:t>
      </w:r>
      <w:r w:rsidR="007E747E" w:rsidRPr="00A14D39">
        <w:rPr>
          <w:rFonts w:ascii="Comic Sans MS" w:hAnsi="Comic Sans MS"/>
          <w:color w:val="1F4E79" w:themeColor="accent1" w:themeShade="80"/>
        </w:rPr>
        <w:t>0.0312</w:t>
      </w:r>
      <w:r w:rsidR="00B031A2">
        <w:rPr>
          <w:rFonts w:ascii="Comic Sans MS" w:hAnsi="Comic Sans MS"/>
          <w:color w:val="1F4E79" w:themeColor="accent1" w:themeShade="80"/>
        </w:rPr>
        <w:t xml:space="preserve"> (09/2016)</w:t>
      </w:r>
    </w:p>
    <w:p w:rsidR="00CE2F75" w:rsidRPr="00CE2F75" w:rsidRDefault="00CE2F75">
      <w:pPr>
        <w:rPr>
          <w:rFonts w:ascii="Comic Sans MS" w:hAnsi="Comic Sans MS"/>
          <w:b/>
          <w:color w:val="1F4E79" w:themeColor="accent1" w:themeShade="80"/>
        </w:rPr>
      </w:pPr>
      <w:r w:rsidRPr="00CE2F75">
        <w:rPr>
          <w:rFonts w:ascii="Comic Sans MS" w:hAnsi="Comic Sans MS"/>
          <w:b/>
        </w:rPr>
        <w:t>Assurance Véhicule :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color w:val="1F4E79" w:themeColor="accent1" w:themeShade="80"/>
        </w:rPr>
        <w:t>Wave</w:t>
      </w:r>
      <w:proofErr w:type="spellEnd"/>
      <w:r w:rsidRPr="00CE2F75">
        <w:rPr>
          <w:rFonts w:ascii="Comic Sans MS" w:hAnsi="Comic Sans MS"/>
          <w:color w:val="1F4E79" w:themeColor="accent1" w:themeShade="80"/>
        </w:rPr>
        <w:t xml:space="preserve"> </w:t>
      </w:r>
      <w:proofErr w:type="spellStart"/>
      <w:r w:rsidRPr="00CE2F75">
        <w:rPr>
          <w:rFonts w:ascii="Comic Sans MS" w:hAnsi="Comic Sans MS"/>
          <w:color w:val="1F4E79" w:themeColor="accent1" w:themeShade="80"/>
        </w:rPr>
        <w:t>logistics</w:t>
      </w:r>
      <w:proofErr w:type="spellEnd"/>
      <w:r w:rsidRPr="00CE2F75">
        <w:rPr>
          <w:rFonts w:ascii="Comic Sans MS" w:hAnsi="Comic Sans MS"/>
          <w:color w:val="1F4E79" w:themeColor="accent1" w:themeShade="80"/>
        </w:rPr>
        <w:t xml:space="preserve">, 25 de Mayo 604, </w:t>
      </w:r>
      <w:proofErr w:type="spellStart"/>
      <w:r w:rsidRPr="00CE2F75">
        <w:rPr>
          <w:rFonts w:ascii="Comic Sans MS" w:hAnsi="Comic Sans MS"/>
          <w:color w:val="1F4E79" w:themeColor="accent1" w:themeShade="80"/>
        </w:rPr>
        <w:t>Montévidéo</w:t>
      </w:r>
      <w:proofErr w:type="spellEnd"/>
      <w:r w:rsidR="00FE394D">
        <w:rPr>
          <w:rFonts w:ascii="Comic Sans MS" w:hAnsi="Comic Sans MS"/>
          <w:color w:val="1F4E79" w:themeColor="accent1" w:themeShade="80"/>
        </w:rPr>
        <w:t xml:space="preserve">      </w:t>
      </w:r>
      <w:hyperlink r:id="rId6" w:history="1">
        <w:r w:rsidR="00FE394D" w:rsidRPr="006C1749">
          <w:rPr>
            <w:rStyle w:val="Lienhypertexte"/>
            <w:rFonts w:ascii="Comic Sans MS" w:hAnsi="Comic Sans MS"/>
            <w:color w:val="023160" w:themeColor="hyperlink" w:themeShade="80"/>
          </w:rPr>
          <w:t>olivier@wave-logistics.com</w:t>
        </w:r>
      </w:hyperlink>
      <w:r w:rsidR="00FE394D">
        <w:rPr>
          <w:rFonts w:ascii="Comic Sans MS" w:hAnsi="Comic Sans MS"/>
          <w:b/>
          <w:color w:val="1F4E79" w:themeColor="accent1" w:themeShade="80"/>
        </w:rPr>
        <w:t xml:space="preserve">, </w:t>
      </w:r>
    </w:p>
    <w:p w:rsidR="0029392B" w:rsidRPr="00BC348E" w:rsidRDefault="0029392B">
      <w:pPr>
        <w:rPr>
          <w:rFonts w:ascii="Comic Sans MS" w:hAnsi="Comic Sans MS"/>
          <w:b/>
        </w:rPr>
      </w:pPr>
      <w:r w:rsidRPr="00BC348E">
        <w:rPr>
          <w:rFonts w:ascii="Comic Sans MS" w:hAnsi="Comic Sans MS"/>
          <w:b/>
        </w:rPr>
        <w:t xml:space="preserve">Electricité : </w:t>
      </w:r>
      <w:r w:rsidR="00646363">
        <w:rPr>
          <w:rFonts w:ascii="Comic Sans MS" w:hAnsi="Comic Sans MS"/>
          <w:b/>
        </w:rPr>
        <w:t xml:space="preserve">     </w:t>
      </w:r>
      <w:r w:rsidR="00646363" w:rsidRPr="00A14D39">
        <w:rPr>
          <w:rFonts w:ascii="Comic Sans MS" w:hAnsi="Comic Sans MS"/>
          <w:color w:val="1F4E79" w:themeColor="accent1" w:themeShade="80"/>
        </w:rPr>
        <w:t>220Volts</w:t>
      </w:r>
      <w:r w:rsidR="00646363" w:rsidRPr="00A14D39">
        <w:rPr>
          <w:rFonts w:ascii="Comic Sans MS" w:hAnsi="Comic Sans MS"/>
        </w:rPr>
        <w:t xml:space="preserve"> </w:t>
      </w:r>
      <w:r w:rsidR="00646363">
        <w:rPr>
          <w:rFonts w:ascii="Comic Sans MS" w:hAnsi="Comic Sans MS"/>
          <w:b/>
        </w:rPr>
        <w:t xml:space="preserve">                            </w:t>
      </w:r>
      <w:r w:rsidRPr="00BC348E">
        <w:rPr>
          <w:rFonts w:ascii="Comic Sans MS" w:hAnsi="Comic Sans MS"/>
          <w:b/>
        </w:rPr>
        <w:t>Adaptateur </w:t>
      </w:r>
      <w:r w:rsidRPr="007E747E">
        <w:rPr>
          <w:rFonts w:ascii="Comic Sans MS" w:hAnsi="Comic Sans MS"/>
          <w:b/>
          <w:color w:val="1F4E79" w:themeColor="accent1" w:themeShade="80"/>
        </w:rPr>
        <w:t>:</w:t>
      </w:r>
      <w:r w:rsidR="00646363" w:rsidRPr="007E747E">
        <w:rPr>
          <w:rFonts w:ascii="Comic Sans MS" w:hAnsi="Comic Sans MS"/>
          <w:b/>
          <w:color w:val="1F4E79" w:themeColor="accent1" w:themeShade="80"/>
        </w:rPr>
        <w:t xml:space="preserve">   </w:t>
      </w:r>
      <w:r w:rsidR="00646363" w:rsidRPr="00A14D39">
        <w:rPr>
          <w:rFonts w:ascii="Comic Sans MS" w:hAnsi="Comic Sans MS"/>
          <w:color w:val="1F4E79" w:themeColor="accent1" w:themeShade="80"/>
        </w:rPr>
        <w:t>oui</w:t>
      </w:r>
    </w:p>
    <w:p w:rsidR="0029392B" w:rsidRPr="00BC348E" w:rsidRDefault="0029392B">
      <w:pPr>
        <w:rPr>
          <w:rFonts w:ascii="Comic Sans MS" w:hAnsi="Comic Sans MS"/>
          <w:b/>
        </w:rPr>
      </w:pPr>
      <w:r w:rsidRPr="00BC348E">
        <w:rPr>
          <w:rFonts w:ascii="Comic Sans MS" w:hAnsi="Comic Sans MS"/>
          <w:b/>
        </w:rPr>
        <w:t>Eau :</w:t>
      </w:r>
      <w:r w:rsidR="00FE394D">
        <w:rPr>
          <w:rFonts w:ascii="Comic Sans MS" w:hAnsi="Comic Sans MS"/>
          <w:b/>
        </w:rPr>
        <w:t xml:space="preserve"> </w:t>
      </w:r>
      <w:r w:rsidR="00646363" w:rsidRPr="00A14D39">
        <w:rPr>
          <w:rFonts w:ascii="Comic Sans MS" w:hAnsi="Comic Sans MS"/>
          <w:color w:val="1F4E79" w:themeColor="accent1" w:themeShade="80"/>
        </w:rPr>
        <w:t xml:space="preserve">Nous n’avons pas pu obtenir d’eau dans les stations essence de </w:t>
      </w:r>
      <w:proofErr w:type="spellStart"/>
      <w:r w:rsidR="00646363" w:rsidRPr="00A14D39">
        <w:rPr>
          <w:rFonts w:ascii="Comic Sans MS" w:hAnsi="Comic Sans MS"/>
          <w:color w:val="1F4E79" w:themeColor="accent1" w:themeShade="80"/>
        </w:rPr>
        <w:t>Montévidéo</w:t>
      </w:r>
      <w:proofErr w:type="spellEnd"/>
      <w:r w:rsidR="00646363" w:rsidRPr="00A14D39">
        <w:rPr>
          <w:rFonts w:ascii="Comic Sans MS" w:hAnsi="Comic Sans MS"/>
          <w:color w:val="1F4E79" w:themeColor="accent1" w:themeShade="80"/>
        </w:rPr>
        <w:t xml:space="preserve"> même en faisant le plein</w:t>
      </w:r>
      <w:r w:rsidR="00B031A2">
        <w:rPr>
          <w:rFonts w:ascii="Comic Sans MS" w:hAnsi="Comic Sans MS"/>
          <w:color w:val="1F4E79" w:themeColor="accent1" w:themeShade="80"/>
        </w:rPr>
        <w:t xml:space="preserve"> de gasoil. On peut obtenir de l’eau potable dans les stations d’épuration « OSE ».</w:t>
      </w:r>
      <w:r w:rsidR="00646363" w:rsidRPr="007E747E">
        <w:rPr>
          <w:rFonts w:ascii="Comic Sans MS" w:hAnsi="Comic Sans MS"/>
          <w:b/>
          <w:color w:val="1F4E79" w:themeColor="accent1" w:themeShade="80"/>
        </w:rPr>
        <w:t xml:space="preserve">   </w:t>
      </w:r>
    </w:p>
    <w:p w:rsidR="0029392B" w:rsidRPr="00BC348E" w:rsidRDefault="0029392B">
      <w:pPr>
        <w:rPr>
          <w:rFonts w:ascii="Comic Sans MS" w:hAnsi="Comic Sans MS"/>
          <w:b/>
        </w:rPr>
      </w:pPr>
      <w:r w:rsidRPr="00BC348E">
        <w:rPr>
          <w:rFonts w:ascii="Comic Sans MS" w:hAnsi="Comic Sans MS"/>
          <w:b/>
        </w:rPr>
        <w:t>Carburant :</w:t>
      </w:r>
      <w:r w:rsidR="00646363">
        <w:rPr>
          <w:rFonts w:ascii="Comic Sans MS" w:hAnsi="Comic Sans MS"/>
          <w:b/>
        </w:rPr>
        <w:t xml:space="preserve">   </w:t>
      </w:r>
      <w:r w:rsidR="00646363" w:rsidRPr="00A14D39">
        <w:rPr>
          <w:rFonts w:ascii="Comic Sans MS" w:hAnsi="Comic Sans MS"/>
          <w:color w:val="1F4E79" w:themeColor="accent1" w:themeShade="80"/>
        </w:rPr>
        <w:t>Nous n’avons utilisé que du gasoil premier 1.5€ (09/2016)</w:t>
      </w:r>
    </w:p>
    <w:p w:rsidR="00A14D39" w:rsidRPr="00A14D39" w:rsidRDefault="0029392B">
      <w:pPr>
        <w:rPr>
          <w:rFonts w:ascii="Comic Sans MS" w:hAnsi="Comic Sans MS"/>
          <w:color w:val="1F4E79" w:themeColor="accent1" w:themeShade="80"/>
        </w:rPr>
      </w:pPr>
      <w:r w:rsidRPr="00BC348E">
        <w:rPr>
          <w:rFonts w:ascii="Comic Sans MS" w:hAnsi="Comic Sans MS"/>
          <w:b/>
        </w:rPr>
        <w:t>Alimentation :</w:t>
      </w:r>
      <w:r w:rsidR="007E747E">
        <w:rPr>
          <w:rFonts w:ascii="Comic Sans MS" w:hAnsi="Comic Sans MS"/>
          <w:b/>
        </w:rPr>
        <w:t xml:space="preserve"> </w:t>
      </w:r>
      <w:r w:rsidR="00B031A2">
        <w:rPr>
          <w:rFonts w:ascii="Comic Sans MS" w:hAnsi="Comic Sans MS"/>
          <w:color w:val="1F4E79" w:themeColor="accent1" w:themeShade="80"/>
        </w:rPr>
        <w:t>Gé</w:t>
      </w:r>
      <w:r w:rsidR="00A14D39" w:rsidRPr="00A14D39">
        <w:rPr>
          <w:rFonts w:ascii="Comic Sans MS" w:hAnsi="Comic Sans MS"/>
          <w:color w:val="1F4E79" w:themeColor="accent1" w:themeShade="80"/>
        </w:rPr>
        <w:t xml:space="preserve">ant Casino </w:t>
      </w:r>
      <w:proofErr w:type="spellStart"/>
      <w:r w:rsidR="00A14D39" w:rsidRPr="00A14D39">
        <w:rPr>
          <w:rFonts w:ascii="Comic Sans MS" w:hAnsi="Comic Sans MS"/>
          <w:color w:val="1F4E79" w:themeColor="accent1" w:themeShade="80"/>
        </w:rPr>
        <w:t>Montévidéo</w:t>
      </w:r>
      <w:proofErr w:type="spellEnd"/>
      <w:r w:rsidR="00A14D39" w:rsidRPr="00A14D39">
        <w:rPr>
          <w:rFonts w:ascii="Comic Sans MS" w:hAnsi="Comic Sans MS"/>
          <w:color w:val="1F4E79" w:themeColor="accent1" w:themeShade="80"/>
        </w:rPr>
        <w:t xml:space="preserve"> (Prix identique à plus élevé qu’en France)</w:t>
      </w:r>
      <w:r w:rsidR="00374413">
        <w:rPr>
          <w:rFonts w:ascii="Comic Sans MS" w:hAnsi="Comic Sans MS"/>
          <w:color w:val="1F4E79" w:themeColor="accent1" w:themeShade="80"/>
        </w:rPr>
        <w:t xml:space="preserve">. Les </w:t>
      </w:r>
      <w:proofErr w:type="spellStart"/>
      <w:r w:rsidR="00374413">
        <w:rPr>
          <w:rFonts w:ascii="Comic Sans MS" w:hAnsi="Comic Sans MS"/>
          <w:color w:val="1F4E79" w:themeColor="accent1" w:themeShade="80"/>
        </w:rPr>
        <w:t>supermercado</w:t>
      </w:r>
      <w:proofErr w:type="spellEnd"/>
      <w:r w:rsidR="00374413">
        <w:rPr>
          <w:rFonts w:ascii="Comic Sans MS" w:hAnsi="Comic Sans MS"/>
          <w:color w:val="1F4E79" w:themeColor="accent1" w:themeShade="80"/>
        </w:rPr>
        <w:t xml:space="preserve"> Disco sont des enseignes Géant Casino et l’on y trouve des produits français.</w:t>
      </w:r>
    </w:p>
    <w:p w:rsidR="00A14D39" w:rsidRPr="00A14D39" w:rsidRDefault="00A14D39">
      <w:pPr>
        <w:rPr>
          <w:rFonts w:ascii="Comic Sans MS" w:hAnsi="Comic Sans MS"/>
          <w:color w:val="1F4E79" w:themeColor="accent1" w:themeShade="80"/>
        </w:rPr>
      </w:pPr>
      <w:r w:rsidRPr="00A14D39">
        <w:rPr>
          <w:rFonts w:ascii="Comic Sans MS" w:hAnsi="Comic Sans MS"/>
          <w:color w:val="1F4E79" w:themeColor="accent1" w:themeShade="80"/>
        </w:rPr>
        <w:t xml:space="preserve">Le pain franchement pas bon, le moins mauvais est dans les stations </w:t>
      </w:r>
      <w:proofErr w:type="spellStart"/>
      <w:r w:rsidRPr="00A14D39">
        <w:rPr>
          <w:rFonts w:ascii="Comic Sans MS" w:hAnsi="Comic Sans MS"/>
          <w:color w:val="1F4E79" w:themeColor="accent1" w:themeShade="80"/>
        </w:rPr>
        <w:t>Ancap</w:t>
      </w:r>
      <w:proofErr w:type="spellEnd"/>
      <w:r w:rsidR="00CE2F75">
        <w:rPr>
          <w:rFonts w:ascii="Comic Sans MS" w:hAnsi="Comic Sans MS"/>
          <w:color w:val="1F4E79" w:themeColor="accent1" w:themeShade="80"/>
        </w:rPr>
        <w:t xml:space="preserve">. Le meilleur </w:t>
      </w:r>
      <w:r w:rsidR="00B031A2">
        <w:rPr>
          <w:rFonts w:ascii="Comic Sans MS" w:hAnsi="Comic Sans MS"/>
          <w:color w:val="1F4E79" w:themeColor="accent1" w:themeShade="80"/>
        </w:rPr>
        <w:t xml:space="preserve">en magasin </w:t>
      </w:r>
      <w:r w:rsidR="00CE2F75">
        <w:rPr>
          <w:rFonts w:ascii="Comic Sans MS" w:hAnsi="Comic Sans MS"/>
          <w:color w:val="1F4E79" w:themeColor="accent1" w:themeShade="80"/>
        </w:rPr>
        <w:t xml:space="preserve">est au géant casino de </w:t>
      </w:r>
      <w:proofErr w:type="spellStart"/>
      <w:r w:rsidR="00CE2F75">
        <w:rPr>
          <w:rFonts w:ascii="Comic Sans MS" w:hAnsi="Comic Sans MS"/>
          <w:color w:val="1F4E79" w:themeColor="accent1" w:themeShade="80"/>
        </w:rPr>
        <w:t>Carasco</w:t>
      </w:r>
      <w:proofErr w:type="spellEnd"/>
      <w:r w:rsidR="00CE2F75">
        <w:rPr>
          <w:rFonts w:ascii="Comic Sans MS" w:hAnsi="Comic Sans MS"/>
          <w:color w:val="1F4E79" w:themeColor="accent1" w:themeShade="80"/>
        </w:rPr>
        <w:t>.</w:t>
      </w:r>
      <w:r w:rsidR="00B031A2">
        <w:rPr>
          <w:rFonts w:ascii="Comic Sans MS" w:hAnsi="Comic Sans MS"/>
          <w:color w:val="1F4E79" w:themeColor="accent1" w:themeShade="80"/>
        </w:rPr>
        <w:t xml:space="preserve"> Le meilleur pain que nous ayons mangé est celui de Déborah à Punta del </w:t>
      </w:r>
      <w:proofErr w:type="spellStart"/>
      <w:r w:rsidR="00B031A2">
        <w:rPr>
          <w:rFonts w:ascii="Comic Sans MS" w:hAnsi="Comic Sans MS"/>
          <w:color w:val="1F4E79" w:themeColor="accent1" w:themeShade="80"/>
        </w:rPr>
        <w:t>diablo</w:t>
      </w:r>
      <w:proofErr w:type="spellEnd"/>
      <w:r w:rsidR="00B031A2">
        <w:rPr>
          <w:rFonts w:ascii="Comic Sans MS" w:hAnsi="Comic Sans MS"/>
          <w:color w:val="1F4E79" w:themeColor="accent1" w:themeShade="80"/>
        </w:rPr>
        <w:t xml:space="preserve"> (voir Ioverlander)</w:t>
      </w:r>
    </w:p>
    <w:p w:rsidR="00A14D39" w:rsidRPr="00A14D39" w:rsidRDefault="00A14D39">
      <w:pPr>
        <w:rPr>
          <w:rFonts w:ascii="Comic Sans MS" w:hAnsi="Comic Sans MS"/>
          <w:color w:val="1F4E79" w:themeColor="accent1" w:themeShade="80"/>
        </w:rPr>
      </w:pPr>
      <w:r w:rsidRPr="00A14D39">
        <w:rPr>
          <w:rFonts w:ascii="Comic Sans MS" w:hAnsi="Comic Sans MS"/>
          <w:color w:val="1F4E79" w:themeColor="accent1" w:themeShade="80"/>
        </w:rPr>
        <w:t xml:space="preserve">Viande dans les </w:t>
      </w:r>
      <w:proofErr w:type="spellStart"/>
      <w:r w:rsidRPr="00A14D39">
        <w:rPr>
          <w:rFonts w:ascii="Comic Sans MS" w:hAnsi="Comic Sans MS"/>
          <w:color w:val="1F4E79" w:themeColor="accent1" w:themeShade="80"/>
        </w:rPr>
        <w:t>Carni</w:t>
      </w:r>
      <w:r w:rsidR="00B031A2">
        <w:rPr>
          <w:rFonts w:ascii="Comic Sans MS" w:hAnsi="Comic Sans MS"/>
          <w:color w:val="1F4E79" w:themeColor="accent1" w:themeShade="80"/>
        </w:rPr>
        <w:t>céria</w:t>
      </w:r>
      <w:proofErr w:type="spellEnd"/>
      <w:r w:rsidR="00B031A2">
        <w:rPr>
          <w:rFonts w:ascii="Comic Sans MS" w:hAnsi="Comic Sans MS"/>
          <w:color w:val="1F4E79" w:themeColor="accent1" w:themeShade="80"/>
        </w:rPr>
        <w:t xml:space="preserve">, moins cher qu’en France et excellente. </w:t>
      </w:r>
      <w:r w:rsidRPr="00A14D39">
        <w:rPr>
          <w:rFonts w:ascii="Comic Sans MS" w:hAnsi="Comic Sans MS"/>
          <w:color w:val="1F4E79" w:themeColor="accent1" w:themeShade="80"/>
        </w:rPr>
        <w:t xml:space="preserve">Légumes et fruits dans les </w:t>
      </w:r>
      <w:r>
        <w:rPr>
          <w:rFonts w:ascii="Comic Sans MS" w:hAnsi="Comic Sans MS"/>
          <w:color w:val="1F4E79" w:themeColor="accent1" w:themeShade="80"/>
        </w:rPr>
        <w:t>petites échoppes moins chè</w:t>
      </w:r>
      <w:r w:rsidRPr="00A14D39">
        <w:rPr>
          <w:rFonts w:ascii="Comic Sans MS" w:hAnsi="Comic Sans MS"/>
          <w:color w:val="1F4E79" w:themeColor="accent1" w:themeShade="80"/>
        </w:rPr>
        <w:t>r</w:t>
      </w:r>
      <w:r>
        <w:rPr>
          <w:rFonts w:ascii="Comic Sans MS" w:hAnsi="Comic Sans MS"/>
          <w:color w:val="1F4E79" w:themeColor="accent1" w:themeShade="80"/>
        </w:rPr>
        <w:t>es</w:t>
      </w:r>
      <w:r w:rsidRPr="00A14D39">
        <w:rPr>
          <w:rFonts w:ascii="Comic Sans MS" w:hAnsi="Comic Sans MS"/>
          <w:color w:val="1F4E79" w:themeColor="accent1" w:themeShade="80"/>
        </w:rPr>
        <w:t xml:space="preserve"> qu’en France sauf à </w:t>
      </w:r>
      <w:proofErr w:type="spellStart"/>
      <w:r w:rsidRPr="00A14D39">
        <w:rPr>
          <w:rFonts w:ascii="Comic Sans MS" w:hAnsi="Comic Sans MS"/>
          <w:color w:val="1F4E79" w:themeColor="accent1" w:themeShade="80"/>
        </w:rPr>
        <w:t>Montévidéo</w:t>
      </w:r>
      <w:proofErr w:type="spellEnd"/>
      <w:r w:rsidR="007A04ED">
        <w:rPr>
          <w:rFonts w:ascii="Comic Sans MS" w:hAnsi="Comic Sans MS"/>
          <w:color w:val="1F4E79" w:themeColor="accent1" w:themeShade="80"/>
        </w:rPr>
        <w:t>.</w:t>
      </w:r>
    </w:p>
    <w:p w:rsidR="0029392B" w:rsidRPr="007A04ED" w:rsidRDefault="0029392B">
      <w:pPr>
        <w:rPr>
          <w:rFonts w:ascii="Comic Sans MS" w:hAnsi="Comic Sans MS"/>
          <w:color w:val="4472C4" w:themeColor="accent5"/>
        </w:rPr>
      </w:pPr>
      <w:r w:rsidRPr="00BC348E">
        <w:rPr>
          <w:rFonts w:ascii="Comic Sans MS" w:hAnsi="Comic Sans MS"/>
          <w:b/>
        </w:rPr>
        <w:t>Restaurant :</w:t>
      </w:r>
      <w:r w:rsidR="007A04ED">
        <w:rPr>
          <w:rFonts w:ascii="Comic Sans MS" w:hAnsi="Comic Sans MS"/>
          <w:b/>
        </w:rPr>
        <w:t xml:space="preserve"> </w:t>
      </w:r>
      <w:r w:rsidR="007A04ED">
        <w:rPr>
          <w:rFonts w:ascii="Comic Sans MS" w:hAnsi="Comic Sans MS"/>
          <w:color w:val="1F4E79" w:themeColor="accent1" w:themeShade="80"/>
        </w:rPr>
        <w:t>El Rancho à Trinidad, pour le</w:t>
      </w:r>
      <w:r w:rsidR="007A04ED" w:rsidRPr="007A04ED">
        <w:rPr>
          <w:rFonts w:ascii="Comic Sans MS" w:hAnsi="Comic Sans MS"/>
          <w:color w:val="1F4E79" w:themeColor="accent1" w:themeShade="80"/>
        </w:rPr>
        <w:t>s</w:t>
      </w:r>
      <w:r w:rsidR="007A04ED">
        <w:rPr>
          <w:rFonts w:ascii="Comic Sans MS" w:hAnsi="Comic Sans MS"/>
          <w:color w:val="1F4E79" w:themeColor="accent1" w:themeShade="80"/>
        </w:rPr>
        <w:t xml:space="preserve"> amateurs de v</w:t>
      </w:r>
      <w:r w:rsidR="007A04ED" w:rsidRPr="007A04ED">
        <w:rPr>
          <w:rFonts w:ascii="Comic Sans MS" w:hAnsi="Comic Sans MS"/>
          <w:color w:val="1F4E79" w:themeColor="accent1" w:themeShade="80"/>
        </w:rPr>
        <w:t>i</w:t>
      </w:r>
      <w:r w:rsidR="007A04ED">
        <w:rPr>
          <w:rFonts w:ascii="Comic Sans MS" w:hAnsi="Comic Sans MS"/>
          <w:color w:val="1F4E79" w:themeColor="accent1" w:themeShade="80"/>
        </w:rPr>
        <w:t>a</w:t>
      </w:r>
      <w:r w:rsidR="007A04ED" w:rsidRPr="007A04ED">
        <w:rPr>
          <w:rFonts w:ascii="Comic Sans MS" w:hAnsi="Comic Sans MS"/>
          <w:color w:val="1F4E79" w:themeColor="accent1" w:themeShade="80"/>
        </w:rPr>
        <w:t>nde à ne pas louper. Eviter le vin au verre qui ressemble à tout sauf à du vin.</w:t>
      </w:r>
      <w:r w:rsidR="00B031A2">
        <w:rPr>
          <w:rFonts w:ascii="Comic Sans MS" w:hAnsi="Comic Sans MS"/>
          <w:color w:val="1F4E79" w:themeColor="accent1" w:themeShade="80"/>
        </w:rPr>
        <w:t xml:space="preserve"> Pizzeria </w:t>
      </w:r>
      <w:proofErr w:type="spellStart"/>
      <w:r w:rsidR="00B031A2">
        <w:rPr>
          <w:rFonts w:ascii="Comic Sans MS" w:hAnsi="Comic Sans MS"/>
          <w:color w:val="1F4E79" w:themeColor="accent1" w:themeShade="80"/>
        </w:rPr>
        <w:t>Corleonne</w:t>
      </w:r>
      <w:proofErr w:type="spellEnd"/>
      <w:r w:rsidR="00B031A2">
        <w:rPr>
          <w:rFonts w:ascii="Comic Sans MS" w:hAnsi="Comic Sans MS"/>
          <w:color w:val="1F4E79" w:themeColor="accent1" w:themeShade="80"/>
        </w:rPr>
        <w:t xml:space="preserve"> à Punta del Diablo.</w:t>
      </w:r>
    </w:p>
    <w:p w:rsidR="0029392B" w:rsidRDefault="0029392B">
      <w:pPr>
        <w:rPr>
          <w:rFonts w:ascii="Comic Sans MS" w:hAnsi="Comic Sans MS"/>
          <w:color w:val="2E74B5" w:themeColor="accent1" w:themeShade="BF"/>
        </w:rPr>
      </w:pPr>
      <w:r w:rsidRPr="00BC348E">
        <w:rPr>
          <w:rFonts w:ascii="Comic Sans MS" w:hAnsi="Comic Sans MS"/>
          <w:b/>
        </w:rPr>
        <w:t>Camping :</w:t>
      </w:r>
      <w:r w:rsidR="0004525D">
        <w:rPr>
          <w:rFonts w:ascii="Comic Sans MS" w:hAnsi="Comic Sans MS"/>
          <w:b/>
        </w:rPr>
        <w:t xml:space="preserve"> </w:t>
      </w:r>
      <w:r w:rsidR="0004525D" w:rsidRPr="0004525D">
        <w:rPr>
          <w:rFonts w:ascii="Comic Sans MS" w:hAnsi="Comic Sans MS"/>
          <w:color w:val="2E74B5" w:themeColor="accent1" w:themeShade="BF"/>
        </w:rPr>
        <w:t xml:space="preserve">Paraiso </w:t>
      </w:r>
      <w:proofErr w:type="spellStart"/>
      <w:r w:rsidR="0004525D" w:rsidRPr="0004525D">
        <w:rPr>
          <w:rFonts w:ascii="Comic Sans MS" w:hAnsi="Comic Sans MS"/>
          <w:color w:val="2E74B5" w:themeColor="accent1" w:themeShade="BF"/>
        </w:rPr>
        <w:t>Suizo</w:t>
      </w:r>
      <w:proofErr w:type="spellEnd"/>
      <w:r w:rsidR="0004525D" w:rsidRPr="0004525D">
        <w:rPr>
          <w:rFonts w:ascii="Comic Sans MS" w:hAnsi="Comic Sans MS"/>
          <w:color w:val="2E74B5" w:themeColor="accent1" w:themeShade="BF"/>
        </w:rPr>
        <w:t xml:space="preserve"> </w:t>
      </w:r>
      <w:proofErr w:type="spellStart"/>
      <w:r w:rsidR="0004525D" w:rsidRPr="0004525D">
        <w:rPr>
          <w:rFonts w:ascii="Comic Sans MS" w:hAnsi="Comic Sans MS"/>
          <w:color w:val="2E74B5" w:themeColor="accent1" w:themeShade="BF"/>
        </w:rPr>
        <w:t>Jauguiberri</w:t>
      </w:r>
      <w:proofErr w:type="spellEnd"/>
      <w:r w:rsidR="0004525D">
        <w:rPr>
          <w:rFonts w:ascii="Comic Sans MS" w:hAnsi="Comic Sans MS"/>
          <w:color w:val="2E74B5" w:themeColor="accent1" w:themeShade="BF"/>
        </w:rPr>
        <w:t xml:space="preserve"> </w:t>
      </w:r>
      <w:r w:rsidR="0004525D" w:rsidRPr="0004525D">
        <w:rPr>
          <w:rFonts w:ascii="Comic Sans MS" w:hAnsi="Comic Sans MS"/>
          <w:color w:val="2E74B5" w:themeColor="accent1" w:themeShade="BF"/>
          <w:sz w:val="18"/>
          <w:szCs w:val="18"/>
        </w:rPr>
        <w:t>(voir nos bivouacs)</w:t>
      </w:r>
    </w:p>
    <w:p w:rsidR="0004525D" w:rsidRPr="0004525D" w:rsidRDefault="0004525D">
      <w:pPr>
        <w:rPr>
          <w:rFonts w:ascii="Comic Sans MS" w:hAnsi="Comic Sans MS"/>
          <w:color w:val="2E74B5" w:themeColor="accent1" w:themeShade="BF"/>
        </w:rPr>
      </w:pPr>
      <w:r>
        <w:rPr>
          <w:rFonts w:ascii="Comic Sans MS" w:hAnsi="Comic Sans MS"/>
          <w:color w:val="2E74B5" w:themeColor="accent1" w:themeShade="BF"/>
        </w:rPr>
        <w:t xml:space="preserve">                 Chez Emmanuel Las </w:t>
      </w:r>
      <w:proofErr w:type="spellStart"/>
      <w:r>
        <w:rPr>
          <w:rFonts w:ascii="Comic Sans MS" w:hAnsi="Comic Sans MS"/>
          <w:color w:val="2E74B5" w:themeColor="accent1" w:themeShade="BF"/>
        </w:rPr>
        <w:t>Piedras</w:t>
      </w:r>
      <w:proofErr w:type="spellEnd"/>
      <w:r>
        <w:rPr>
          <w:rFonts w:ascii="Comic Sans MS" w:hAnsi="Comic Sans MS"/>
          <w:color w:val="2E74B5" w:themeColor="accent1" w:themeShade="BF"/>
        </w:rPr>
        <w:t xml:space="preserve"> </w:t>
      </w:r>
      <w:r w:rsidRPr="0004525D">
        <w:rPr>
          <w:rFonts w:ascii="Comic Sans MS" w:hAnsi="Comic Sans MS"/>
          <w:color w:val="2E74B5" w:themeColor="accent1" w:themeShade="BF"/>
          <w:sz w:val="18"/>
          <w:szCs w:val="18"/>
        </w:rPr>
        <w:t>(voir nos bivouacs)</w:t>
      </w:r>
    </w:p>
    <w:p w:rsidR="00CE2F75" w:rsidRDefault="00A14D39">
      <w:pPr>
        <w:rPr>
          <w:rFonts w:ascii="Comic Sans MS" w:hAnsi="Comic Sans MS"/>
          <w:color w:val="1F4E79" w:themeColor="accent1" w:themeShade="80"/>
        </w:rPr>
      </w:pPr>
      <w:r>
        <w:rPr>
          <w:rFonts w:ascii="Comic Sans MS" w:hAnsi="Comic Sans MS"/>
          <w:b/>
        </w:rPr>
        <w:t>Bivouacs libres :</w:t>
      </w:r>
      <w:r w:rsidR="00CE2F75">
        <w:rPr>
          <w:rFonts w:ascii="Comic Sans MS" w:hAnsi="Comic Sans MS"/>
          <w:b/>
        </w:rPr>
        <w:t xml:space="preserve"> </w:t>
      </w:r>
      <w:r w:rsidR="00CE2F75" w:rsidRPr="00894EFD">
        <w:rPr>
          <w:rFonts w:ascii="Comic Sans MS" w:hAnsi="Comic Sans MS"/>
          <w:color w:val="2E74B5" w:themeColor="accent1" w:themeShade="BF"/>
        </w:rPr>
        <w:t xml:space="preserve">Punta Caretas, </w:t>
      </w:r>
      <w:proofErr w:type="spellStart"/>
      <w:r w:rsidR="00CE2F75" w:rsidRPr="00894EFD">
        <w:rPr>
          <w:rFonts w:ascii="Comic Sans MS" w:hAnsi="Comic Sans MS"/>
          <w:color w:val="2E74B5" w:themeColor="accent1" w:themeShade="BF"/>
        </w:rPr>
        <w:t>Bucéo</w:t>
      </w:r>
      <w:proofErr w:type="spellEnd"/>
      <w:r w:rsidR="00CE2F75" w:rsidRPr="00894EFD">
        <w:rPr>
          <w:rFonts w:ascii="Comic Sans MS" w:hAnsi="Comic Sans MS"/>
          <w:color w:val="2E74B5" w:themeColor="accent1" w:themeShade="BF"/>
        </w:rPr>
        <w:t xml:space="preserve">, </w:t>
      </w:r>
      <w:proofErr w:type="spellStart"/>
      <w:r w:rsidR="00CE2F75" w:rsidRPr="00894EFD">
        <w:rPr>
          <w:rFonts w:ascii="Comic Sans MS" w:hAnsi="Comic Sans MS"/>
          <w:color w:val="2E74B5" w:themeColor="accent1" w:themeShade="BF"/>
        </w:rPr>
        <w:t>Elcida</w:t>
      </w:r>
      <w:proofErr w:type="spellEnd"/>
      <w:r w:rsidR="00CE2F75" w:rsidRPr="00894EFD">
        <w:rPr>
          <w:rFonts w:ascii="Comic Sans MS" w:hAnsi="Comic Sans MS"/>
          <w:color w:val="2E74B5" w:themeColor="accent1" w:themeShade="BF"/>
        </w:rPr>
        <w:t xml:space="preserve"> </w:t>
      </w:r>
      <w:proofErr w:type="spellStart"/>
      <w:r w:rsidR="00CE2F75" w:rsidRPr="00894EFD">
        <w:rPr>
          <w:rFonts w:ascii="Comic Sans MS" w:hAnsi="Comic Sans MS"/>
          <w:color w:val="2E74B5" w:themeColor="accent1" w:themeShade="BF"/>
        </w:rPr>
        <w:t>Paullier</w:t>
      </w:r>
      <w:proofErr w:type="spellEnd"/>
      <w:r w:rsidR="00B031A2">
        <w:rPr>
          <w:rFonts w:ascii="Comic Sans MS" w:hAnsi="Comic Sans MS"/>
          <w:color w:val="2E74B5" w:themeColor="accent1" w:themeShade="BF"/>
        </w:rPr>
        <w:t>, Grutas de Salamanca, (voir « nos bivouacs)</w:t>
      </w:r>
    </w:p>
    <w:p w:rsidR="00CE2F75" w:rsidRDefault="00CE2F75">
      <w:pPr>
        <w:rPr>
          <w:rFonts w:ascii="Comic Sans MS" w:hAnsi="Comic Sans MS"/>
          <w:b/>
        </w:rPr>
      </w:pPr>
      <w:r w:rsidRPr="00CE2F75">
        <w:rPr>
          <w:rFonts w:ascii="Comic Sans MS" w:hAnsi="Comic Sans MS"/>
          <w:b/>
        </w:rPr>
        <w:t>Visites :</w:t>
      </w:r>
    </w:p>
    <w:p w:rsidR="00894EFD" w:rsidRDefault="00894EFD">
      <w:pPr>
        <w:rPr>
          <w:rFonts w:ascii="Comic Sans MS" w:hAnsi="Comic Sans MS"/>
          <w:color w:val="2E74B5" w:themeColor="accent1" w:themeShade="BF"/>
        </w:rPr>
      </w:pPr>
      <w:r w:rsidRPr="00894EFD">
        <w:rPr>
          <w:rFonts w:ascii="Comic Sans MS" w:hAnsi="Comic Sans MS"/>
          <w:color w:val="2E74B5" w:themeColor="accent1" w:themeShade="BF"/>
          <w:u w:val="single"/>
        </w:rPr>
        <w:t xml:space="preserve">Salto del </w:t>
      </w:r>
      <w:proofErr w:type="spellStart"/>
      <w:r w:rsidRPr="00894EFD">
        <w:rPr>
          <w:rFonts w:ascii="Comic Sans MS" w:hAnsi="Comic Sans MS"/>
          <w:color w:val="2E74B5" w:themeColor="accent1" w:themeShade="BF"/>
          <w:u w:val="single"/>
        </w:rPr>
        <w:t>penitente</w:t>
      </w:r>
      <w:proofErr w:type="spellEnd"/>
      <w:r w:rsidRPr="00894EFD">
        <w:rPr>
          <w:rFonts w:ascii="Comic Sans MS" w:hAnsi="Comic Sans MS"/>
          <w:color w:val="2E74B5" w:themeColor="accent1" w:themeShade="BF"/>
        </w:rPr>
        <w:t> :</w:t>
      </w:r>
      <w:r>
        <w:rPr>
          <w:rFonts w:ascii="Comic Sans MS" w:hAnsi="Comic Sans MS"/>
          <w:color w:val="2E74B5" w:themeColor="accent1" w:themeShade="BF"/>
        </w:rPr>
        <w:t xml:space="preserve"> </w:t>
      </w:r>
      <w:proofErr w:type="spellStart"/>
      <w:r>
        <w:rPr>
          <w:rFonts w:ascii="Comic Sans MS" w:hAnsi="Comic Sans MS"/>
          <w:color w:val="2E74B5" w:themeColor="accent1" w:themeShade="BF"/>
        </w:rPr>
        <w:t>Uyu</w:t>
      </w:r>
      <w:proofErr w:type="spellEnd"/>
      <w:r>
        <w:rPr>
          <w:rFonts w:ascii="Comic Sans MS" w:hAnsi="Comic Sans MS"/>
          <w:color w:val="2E74B5" w:themeColor="accent1" w:themeShade="BF"/>
        </w:rPr>
        <w:t xml:space="preserve"> 30/pers. Jolies vues mais surtout intéressant pour les sportifs, escalade, rappel, </w:t>
      </w:r>
      <w:proofErr w:type="gramStart"/>
      <w:r>
        <w:rPr>
          <w:rFonts w:ascii="Comic Sans MS" w:hAnsi="Comic Sans MS"/>
          <w:color w:val="2E74B5" w:themeColor="accent1" w:themeShade="BF"/>
        </w:rPr>
        <w:t>etc….</w:t>
      </w:r>
      <w:proofErr w:type="gramEnd"/>
      <w:r>
        <w:rPr>
          <w:rFonts w:ascii="Comic Sans MS" w:hAnsi="Comic Sans MS"/>
          <w:color w:val="2E74B5" w:themeColor="accent1" w:themeShade="BF"/>
        </w:rPr>
        <w:t>.</w:t>
      </w:r>
    </w:p>
    <w:p w:rsidR="000F4B51" w:rsidRDefault="000F4B51">
      <w:pPr>
        <w:rPr>
          <w:rFonts w:ascii="Comic Sans MS" w:hAnsi="Comic Sans MS"/>
          <w:color w:val="2E74B5" w:themeColor="accent1" w:themeShade="BF"/>
        </w:rPr>
      </w:pPr>
      <w:proofErr w:type="spellStart"/>
      <w:r w:rsidRPr="000F4B51">
        <w:rPr>
          <w:rFonts w:ascii="Comic Sans MS" w:hAnsi="Comic Sans MS"/>
          <w:color w:val="2E74B5" w:themeColor="accent1" w:themeShade="BF"/>
          <w:u w:val="single"/>
        </w:rPr>
        <w:lastRenderedPageBreak/>
        <w:t>Fuerte</w:t>
      </w:r>
      <w:proofErr w:type="spellEnd"/>
      <w:r w:rsidRPr="000F4B51">
        <w:rPr>
          <w:rFonts w:ascii="Comic Sans MS" w:hAnsi="Comic Sans MS"/>
          <w:color w:val="2E74B5" w:themeColor="accent1" w:themeShade="BF"/>
          <w:u w:val="single"/>
        </w:rPr>
        <w:t xml:space="preserve"> San Miguel</w:t>
      </w:r>
      <w:r>
        <w:rPr>
          <w:rFonts w:ascii="Comic Sans MS" w:hAnsi="Comic Sans MS"/>
          <w:color w:val="2E74B5" w:themeColor="accent1" w:themeShade="BF"/>
        </w:rPr>
        <w:t xml:space="preserve"> : </w:t>
      </w:r>
      <w:proofErr w:type="spellStart"/>
      <w:r>
        <w:rPr>
          <w:rFonts w:ascii="Comic Sans MS" w:hAnsi="Comic Sans MS"/>
          <w:color w:val="2E74B5" w:themeColor="accent1" w:themeShade="BF"/>
        </w:rPr>
        <w:t>Uyu</w:t>
      </w:r>
      <w:proofErr w:type="spellEnd"/>
      <w:r>
        <w:rPr>
          <w:rFonts w:ascii="Comic Sans MS" w:hAnsi="Comic Sans MS"/>
          <w:color w:val="2E74B5" w:themeColor="accent1" w:themeShade="BF"/>
        </w:rPr>
        <w:t xml:space="preserve"> 40/pers.</w:t>
      </w:r>
    </w:p>
    <w:p w:rsidR="007707E4" w:rsidRDefault="007707E4">
      <w:pPr>
        <w:rPr>
          <w:rFonts w:ascii="Comic Sans MS" w:hAnsi="Comic Sans MS"/>
          <w:color w:val="2E74B5" w:themeColor="accent1" w:themeShade="BF"/>
        </w:rPr>
      </w:pPr>
      <w:r w:rsidRPr="00436574">
        <w:rPr>
          <w:rFonts w:ascii="Comic Sans MS" w:hAnsi="Comic Sans MS"/>
          <w:color w:val="2E74B5" w:themeColor="accent1" w:themeShade="BF"/>
          <w:u w:val="single"/>
        </w:rPr>
        <w:t>Forteresse San Miguel</w:t>
      </w:r>
      <w:r>
        <w:rPr>
          <w:rFonts w:ascii="Comic Sans MS" w:hAnsi="Comic Sans MS"/>
          <w:color w:val="2E74B5" w:themeColor="accent1" w:themeShade="BF"/>
        </w:rPr>
        <w:t xml:space="preserve"> : </w:t>
      </w:r>
      <w:proofErr w:type="spellStart"/>
      <w:r>
        <w:rPr>
          <w:rFonts w:ascii="Comic Sans MS" w:hAnsi="Comic Sans MS"/>
          <w:color w:val="2E74B5" w:themeColor="accent1" w:themeShade="BF"/>
        </w:rPr>
        <w:t>Uyu</w:t>
      </w:r>
      <w:proofErr w:type="spellEnd"/>
      <w:r>
        <w:rPr>
          <w:rFonts w:ascii="Comic Sans MS" w:hAnsi="Comic Sans MS"/>
          <w:color w:val="2E74B5" w:themeColor="accent1" w:themeShade="BF"/>
        </w:rPr>
        <w:t xml:space="preserve"> 40/pers. </w:t>
      </w:r>
    </w:p>
    <w:p w:rsidR="00436574" w:rsidRPr="00436574" w:rsidRDefault="00436574">
      <w:pPr>
        <w:rPr>
          <w:rFonts w:ascii="Comic Sans MS" w:hAnsi="Comic Sans MS"/>
          <w:u w:val="single"/>
        </w:rPr>
      </w:pPr>
      <w:r w:rsidRPr="00436574">
        <w:rPr>
          <w:rFonts w:ascii="Comic Sans MS" w:hAnsi="Comic Sans MS"/>
          <w:color w:val="2E74B5" w:themeColor="accent1" w:themeShade="BF"/>
          <w:u w:val="single"/>
        </w:rPr>
        <w:t xml:space="preserve">Cabo </w:t>
      </w:r>
      <w:proofErr w:type="spellStart"/>
      <w:r w:rsidRPr="00436574">
        <w:rPr>
          <w:rFonts w:ascii="Comic Sans MS" w:hAnsi="Comic Sans MS"/>
          <w:color w:val="2E74B5" w:themeColor="accent1" w:themeShade="BF"/>
          <w:u w:val="single"/>
        </w:rPr>
        <w:t>Polonio</w:t>
      </w:r>
      <w:proofErr w:type="spellEnd"/>
      <w:r w:rsidRPr="00436574">
        <w:rPr>
          <w:rFonts w:ascii="Comic Sans MS" w:hAnsi="Comic Sans MS"/>
          <w:color w:val="2E74B5" w:themeColor="accent1" w:themeShade="BF"/>
          <w:u w:val="single"/>
        </w:rPr>
        <w:t> </w:t>
      </w:r>
      <w:r w:rsidRPr="00436574">
        <w:rPr>
          <w:rFonts w:ascii="Comic Sans MS" w:hAnsi="Comic Sans MS"/>
          <w:color w:val="2E74B5" w:themeColor="accent1" w:themeShade="BF"/>
        </w:rPr>
        <w:t xml:space="preserve">:   </w:t>
      </w:r>
      <w:proofErr w:type="spellStart"/>
      <w:r w:rsidRPr="00436574">
        <w:rPr>
          <w:rFonts w:ascii="Comic Sans MS" w:hAnsi="Comic Sans MS"/>
          <w:color w:val="2E74B5" w:themeColor="accent1" w:themeShade="BF"/>
        </w:rPr>
        <w:t>Uyu</w:t>
      </w:r>
      <w:proofErr w:type="spellEnd"/>
      <w:r>
        <w:rPr>
          <w:rFonts w:ascii="Comic Sans MS" w:hAnsi="Comic Sans MS"/>
          <w:color w:val="2E74B5" w:themeColor="accent1" w:themeShade="BF"/>
        </w:rPr>
        <w:t xml:space="preserve"> 218/pers. + </w:t>
      </w:r>
      <w:proofErr w:type="spellStart"/>
      <w:r>
        <w:rPr>
          <w:rFonts w:ascii="Comic Sans MS" w:hAnsi="Comic Sans MS"/>
          <w:color w:val="2E74B5" w:themeColor="accent1" w:themeShade="BF"/>
        </w:rPr>
        <w:t>Uyu</w:t>
      </w:r>
      <w:proofErr w:type="spellEnd"/>
      <w:r>
        <w:rPr>
          <w:rFonts w:ascii="Comic Sans MS" w:hAnsi="Comic Sans MS"/>
          <w:color w:val="2E74B5" w:themeColor="accent1" w:themeShade="BF"/>
        </w:rPr>
        <w:t xml:space="preserve"> 190 pour le parking. Demander l’électricité à l’accueil.</w:t>
      </w:r>
    </w:p>
    <w:p w:rsidR="0029392B" w:rsidRPr="0029392B" w:rsidRDefault="0029392B">
      <w:pPr>
        <w:rPr>
          <w:rFonts w:ascii="Comic Sans MS" w:hAnsi="Comic Sans MS"/>
        </w:rPr>
      </w:pPr>
    </w:p>
    <w:sectPr w:rsidR="0029392B" w:rsidRPr="0029392B" w:rsidSect="00293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AF1"/>
    <w:multiLevelType w:val="hybridMultilevel"/>
    <w:tmpl w:val="EEA4B988"/>
    <w:lvl w:ilvl="0" w:tplc="85E88E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2B"/>
    <w:rsid w:val="0004525D"/>
    <w:rsid w:val="000F4B51"/>
    <w:rsid w:val="001205AD"/>
    <w:rsid w:val="0029392B"/>
    <w:rsid w:val="002F4D01"/>
    <w:rsid w:val="00374413"/>
    <w:rsid w:val="00436574"/>
    <w:rsid w:val="0055510C"/>
    <w:rsid w:val="00646363"/>
    <w:rsid w:val="00670E42"/>
    <w:rsid w:val="007707E4"/>
    <w:rsid w:val="007A04ED"/>
    <w:rsid w:val="007E747E"/>
    <w:rsid w:val="00894EFD"/>
    <w:rsid w:val="00A14D39"/>
    <w:rsid w:val="00B031A2"/>
    <w:rsid w:val="00B747AB"/>
    <w:rsid w:val="00BC348E"/>
    <w:rsid w:val="00BE7284"/>
    <w:rsid w:val="00CE2F75"/>
    <w:rsid w:val="00D318A4"/>
    <w:rsid w:val="00FD1E5F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2B45"/>
  <w15:chartTrackingRefBased/>
  <w15:docId w15:val="{ED31CC52-0C8B-44D9-8B56-4638DC1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8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5A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3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47AB"/>
  </w:style>
  <w:style w:type="character" w:styleId="Mentionnonrsolue">
    <w:name w:val="Unresolved Mention"/>
    <w:basedOn w:val="Policepardfaut"/>
    <w:uiPriority w:val="99"/>
    <w:semiHidden/>
    <w:unhideWhenUsed/>
    <w:rsid w:val="00FE39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er@wave-logistics.com" TargetMode="External"/><Relationship Id="rId5" Type="http://schemas.openxmlformats.org/officeDocument/2006/relationships/hyperlink" Target="mailto:ambafranceurugu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41</cp:revision>
  <dcterms:created xsi:type="dcterms:W3CDTF">2016-03-11T06:53:00Z</dcterms:created>
  <dcterms:modified xsi:type="dcterms:W3CDTF">2017-07-05T16:27:00Z</dcterms:modified>
</cp:coreProperties>
</file>