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5F3F" w:rsidRDefault="002D5F3F" w:rsidP="002D5F3F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Informations pratiques :                         </w:t>
      </w:r>
    </w:p>
    <w:p w:rsidR="002D5F3F" w:rsidRDefault="00970E5F" w:rsidP="002D5F3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Ambassade de France au Paraguay : </w:t>
      </w:r>
      <w:r w:rsidRPr="002F0DFA">
        <w:rPr>
          <w:rFonts w:ascii="Comic Sans MS" w:hAnsi="Comic Sans MS" w:cs="Arial"/>
          <w:color w:val="104591"/>
          <w:sz w:val="21"/>
          <w:szCs w:val="21"/>
          <w:shd w:val="clear" w:color="auto" w:fill="F8F7F7"/>
        </w:rPr>
        <w:t>Avda. España 893 esq. Padre Pucheu, Asunción</w:t>
      </w:r>
      <w:r w:rsidRPr="002F0DFA">
        <w:rPr>
          <w:rFonts w:ascii="Comic Sans MS" w:hAnsi="Comic Sans MS" w:cs="Arial"/>
          <w:color w:val="104591"/>
          <w:sz w:val="21"/>
          <w:szCs w:val="21"/>
        </w:rPr>
        <w:br/>
      </w:r>
      <w:r w:rsidRPr="002F0DFA">
        <w:rPr>
          <w:rFonts w:ascii="Comic Sans MS" w:hAnsi="Comic Sans MS" w:cs="Arial"/>
          <w:color w:val="104591"/>
          <w:sz w:val="21"/>
          <w:szCs w:val="21"/>
          <w:shd w:val="clear" w:color="auto" w:fill="F8F7F7"/>
        </w:rPr>
        <w:t xml:space="preserve">                                                                                Tél. +595 21 212-269, 212-449, 448-432</w:t>
      </w:r>
      <w:r w:rsidRPr="002F0DFA">
        <w:rPr>
          <w:rFonts w:ascii="Comic Sans MS" w:hAnsi="Comic Sans MS" w:cs="Arial"/>
          <w:color w:val="104591"/>
          <w:sz w:val="21"/>
          <w:szCs w:val="21"/>
        </w:rPr>
        <w:br/>
      </w:r>
      <w:r w:rsidRPr="002F0DFA">
        <w:rPr>
          <w:rFonts w:ascii="Comic Sans MS" w:hAnsi="Comic Sans MS" w:cs="Arial"/>
          <w:color w:val="104591"/>
          <w:sz w:val="21"/>
          <w:szCs w:val="21"/>
          <w:shd w:val="clear" w:color="auto" w:fill="F8F7F7"/>
        </w:rPr>
        <w:t xml:space="preserve">                                                                                Fax : +595 21 211-690</w:t>
      </w:r>
      <w:r w:rsidRPr="002F0DFA">
        <w:rPr>
          <w:rFonts w:ascii="Comic Sans MS" w:hAnsi="Comic Sans MS" w:cs="Arial"/>
          <w:color w:val="104591"/>
          <w:sz w:val="21"/>
          <w:szCs w:val="21"/>
        </w:rPr>
        <w:br/>
      </w:r>
      <w:r w:rsidRPr="002F0DFA">
        <w:rPr>
          <w:rStyle w:val="lev"/>
          <w:rFonts w:ascii="Comic Sans MS" w:hAnsi="Comic Sans MS" w:cs="Arial"/>
          <w:b w:val="0"/>
          <w:bCs w:val="0"/>
          <w:color w:val="6D2178"/>
          <w:sz w:val="21"/>
          <w:szCs w:val="21"/>
          <w:shd w:val="clear" w:color="auto" w:fill="F8F7F7"/>
        </w:rPr>
        <w:t xml:space="preserve">                                                                                En cas d’urgence : +595 971 226-255</w:t>
      </w:r>
    </w:p>
    <w:p w:rsidR="002D5F3F" w:rsidRDefault="002D5F3F" w:rsidP="002D5F3F">
      <w:pPr>
        <w:rPr>
          <w:rFonts w:ascii="Comic Sans MS" w:hAnsi="Comic Sans MS"/>
          <w:b/>
        </w:rPr>
      </w:pPr>
    </w:p>
    <w:p w:rsidR="002D5F3F" w:rsidRDefault="002D5F3F" w:rsidP="002D5F3F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Frontières :</w:t>
      </w:r>
    </w:p>
    <w:p w:rsidR="002F0DFA" w:rsidRPr="002F0DFA" w:rsidRDefault="002D5F3F" w:rsidP="002D5F3F">
      <w:pPr>
        <w:pStyle w:val="Paragraphedeliste"/>
        <w:numPr>
          <w:ilvl w:val="0"/>
          <w:numId w:val="1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Entrée :</w:t>
      </w:r>
      <w:r>
        <w:rPr>
          <w:rFonts w:ascii="Comic Sans MS" w:hAnsi="Comic Sans MS"/>
          <w:b/>
          <w:color w:val="0070C0"/>
        </w:rPr>
        <w:t xml:space="preserve">   </w:t>
      </w:r>
      <w:r w:rsidR="002F0DFA">
        <w:rPr>
          <w:rFonts w:ascii="Comic Sans MS" w:hAnsi="Comic Sans MS"/>
          <w:b/>
          <w:color w:val="0070C0"/>
        </w:rPr>
        <w:t>23/05/2017</w:t>
      </w:r>
      <w:r>
        <w:rPr>
          <w:rFonts w:ascii="Comic Sans MS" w:hAnsi="Comic Sans MS"/>
          <w:b/>
          <w:color w:val="0070C0"/>
        </w:rPr>
        <w:t xml:space="preserve">  </w:t>
      </w:r>
    </w:p>
    <w:p w:rsidR="002D5F3F" w:rsidRPr="008808D6" w:rsidRDefault="002F0DFA" w:rsidP="002F0DFA">
      <w:pPr>
        <w:pStyle w:val="Paragraphedeliste"/>
        <w:rPr>
          <w:rFonts w:ascii="Comic Sans MS" w:hAnsi="Comic Sans MS"/>
          <w:color w:val="4472C4" w:themeColor="accent5"/>
        </w:rPr>
      </w:pPr>
      <w:r w:rsidRPr="008808D6">
        <w:rPr>
          <w:rFonts w:ascii="Comic Sans MS" w:hAnsi="Comic Sans MS"/>
          <w:color w:val="4472C4" w:themeColor="accent5"/>
        </w:rPr>
        <w:t xml:space="preserve">Nous sommes entrés par le poste de Puerto Mani et avons pris le bac pour Puerto </w:t>
      </w:r>
      <w:proofErr w:type="spellStart"/>
      <w:r w:rsidRPr="008808D6">
        <w:rPr>
          <w:rFonts w:ascii="Comic Sans MS" w:hAnsi="Comic Sans MS"/>
          <w:color w:val="4472C4" w:themeColor="accent5"/>
        </w:rPr>
        <w:t>Bellavista</w:t>
      </w:r>
      <w:proofErr w:type="spellEnd"/>
      <w:r w:rsidRPr="008808D6">
        <w:rPr>
          <w:rFonts w:ascii="Comic Sans MS" w:hAnsi="Comic Sans MS"/>
          <w:color w:val="4472C4" w:themeColor="accent5"/>
        </w:rPr>
        <w:t xml:space="preserve">. </w:t>
      </w:r>
    </w:p>
    <w:p w:rsidR="002D5F3F" w:rsidRDefault="002D5F3F" w:rsidP="002D5F3F">
      <w:pPr>
        <w:pStyle w:val="Paragraphedeliste"/>
        <w:numPr>
          <w:ilvl w:val="0"/>
          <w:numId w:val="1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Importation temporaire véhicule </w:t>
      </w:r>
      <w:r w:rsidRPr="008808D6">
        <w:rPr>
          <w:rFonts w:ascii="Comic Sans MS" w:hAnsi="Comic Sans MS"/>
          <w:color w:val="4472C4" w:themeColor="accent5"/>
        </w:rPr>
        <w:t xml:space="preserve">: </w:t>
      </w:r>
      <w:r w:rsidR="002F0DFA" w:rsidRPr="008808D6">
        <w:rPr>
          <w:rFonts w:ascii="Comic Sans MS" w:hAnsi="Comic Sans MS"/>
          <w:color w:val="4472C4" w:themeColor="accent5"/>
        </w:rPr>
        <w:t xml:space="preserve"> Droit d’entrée </w:t>
      </w:r>
      <w:r w:rsidR="008808D6">
        <w:rPr>
          <w:rFonts w:ascii="Comic Sans MS" w:hAnsi="Comic Sans MS"/>
          <w:color w:val="4472C4" w:themeColor="accent5"/>
        </w:rPr>
        <w:t>par le port</w:t>
      </w:r>
      <w:r w:rsidR="002656AE">
        <w:rPr>
          <w:rFonts w:ascii="Comic Sans MS" w:hAnsi="Comic Sans MS"/>
          <w:color w:val="4472C4" w:themeColor="accent5"/>
        </w:rPr>
        <w:t xml:space="preserve"> </w:t>
      </w:r>
      <w:r w:rsidR="002F0DFA" w:rsidRPr="008808D6">
        <w:rPr>
          <w:rFonts w:ascii="Comic Sans MS" w:hAnsi="Comic Sans MS"/>
          <w:color w:val="4472C4" w:themeColor="accent5"/>
        </w:rPr>
        <w:t>: Pyg.11000</w:t>
      </w:r>
      <w:r w:rsidR="008808D6">
        <w:rPr>
          <w:rFonts w:ascii="Comic Sans MS" w:hAnsi="Comic Sans MS"/>
          <w:color w:val="4472C4" w:themeColor="accent5"/>
        </w:rPr>
        <w:t xml:space="preserve"> Pour</w:t>
      </w:r>
      <w:r w:rsidR="00D8388C">
        <w:rPr>
          <w:rFonts w:ascii="Comic Sans MS" w:hAnsi="Comic Sans MS"/>
          <w:color w:val="4472C4" w:themeColor="accent5"/>
        </w:rPr>
        <w:t xml:space="preserve"> </w:t>
      </w:r>
      <w:r w:rsidR="008808D6">
        <w:rPr>
          <w:rFonts w:ascii="Comic Sans MS" w:hAnsi="Comic Sans MS"/>
          <w:color w:val="4472C4" w:themeColor="accent5"/>
        </w:rPr>
        <w:t>obtenir le document d’importation temporaire pour le véhicule il faut aller au poste de douane d’Incarnation.</w:t>
      </w:r>
    </w:p>
    <w:p w:rsidR="00AB7F6F" w:rsidRPr="00AB7F6F" w:rsidRDefault="002D5F3F" w:rsidP="00AB7F6F">
      <w:pPr>
        <w:pStyle w:val="Paragraphedeliste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</w:rPr>
        <w:t>Sortie</w:t>
      </w:r>
      <w:r w:rsidR="00AB7F6F">
        <w:rPr>
          <w:rFonts w:ascii="Comic Sans MS" w:hAnsi="Comic Sans MS"/>
          <w:b/>
        </w:rPr>
        <w:t xml:space="preserve"> : </w:t>
      </w:r>
      <w:r w:rsidR="00AB7F6F" w:rsidRPr="00AB7F6F">
        <w:rPr>
          <w:rFonts w:ascii="Comic Sans MS" w:hAnsi="Comic Sans MS"/>
          <w:color w:val="4472C4" w:themeColor="accent5"/>
        </w:rPr>
        <w:t>le 03 juin2017</w:t>
      </w:r>
      <w:r w:rsidR="00AB7F6F">
        <w:rPr>
          <w:rFonts w:ascii="Comic Sans MS" w:hAnsi="Comic Sans MS"/>
          <w:color w:val="4472C4" w:themeColor="accent5"/>
        </w:rPr>
        <w:t xml:space="preserve"> par le poste de douane </w:t>
      </w:r>
      <w:proofErr w:type="gramStart"/>
      <w:r w:rsidR="00AB7F6F">
        <w:rPr>
          <w:rFonts w:ascii="Comic Sans MS" w:hAnsi="Comic Sans MS"/>
          <w:color w:val="4472C4" w:themeColor="accent5"/>
        </w:rPr>
        <w:t>de Incarnation</w:t>
      </w:r>
      <w:proofErr w:type="gramEnd"/>
      <w:r w:rsidR="00AB7F6F">
        <w:rPr>
          <w:rFonts w:ascii="Comic Sans MS" w:hAnsi="Comic Sans MS"/>
          <w:color w:val="4472C4" w:themeColor="accent5"/>
        </w:rPr>
        <w:t>, 10 mn.</w:t>
      </w:r>
    </w:p>
    <w:p w:rsidR="002D5F3F" w:rsidRDefault="002D5F3F" w:rsidP="002D5F3F">
      <w:pPr>
        <w:rPr>
          <w:rFonts w:ascii="Comic Sans MS" w:hAnsi="Comic Sans MS"/>
        </w:rPr>
      </w:pPr>
      <w:r>
        <w:rPr>
          <w:rFonts w:ascii="Comic Sans MS" w:hAnsi="Comic Sans MS"/>
          <w:b/>
        </w:rPr>
        <w:t>Monnaie </w:t>
      </w:r>
      <w:r>
        <w:rPr>
          <w:rFonts w:ascii="Comic Sans MS" w:hAnsi="Comic Sans MS"/>
          <w:b/>
          <w:sz w:val="24"/>
          <w:szCs w:val="24"/>
        </w:rPr>
        <w:t xml:space="preserve">:   </w:t>
      </w:r>
      <w:proofErr w:type="spellStart"/>
      <w:r w:rsidR="002F0DFA" w:rsidRPr="002F0DFA">
        <w:rPr>
          <w:rFonts w:ascii="Comic Sans MS" w:hAnsi="Comic Sans MS"/>
          <w:b/>
          <w:color w:val="4472C4" w:themeColor="accent5"/>
          <w:sz w:val="24"/>
          <w:szCs w:val="24"/>
        </w:rPr>
        <w:t>Pyg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     </w:t>
      </w:r>
      <w:r>
        <w:rPr>
          <w:rFonts w:ascii="Comic Sans MS" w:hAnsi="Comic Sans MS"/>
          <w:b/>
        </w:rPr>
        <w:t>Taux :</w:t>
      </w:r>
      <w:r w:rsidR="002F0DFA" w:rsidRPr="008808D6">
        <w:rPr>
          <w:rFonts w:ascii="Comic Sans MS" w:hAnsi="Comic Sans MS"/>
          <w:color w:val="4472C4" w:themeColor="accent5"/>
        </w:rPr>
        <w:t>1€ = 6304,48 guaranis</w:t>
      </w:r>
      <w:r w:rsidR="009E54DE" w:rsidRPr="008808D6">
        <w:rPr>
          <w:rFonts w:ascii="Comic Sans MS" w:hAnsi="Comic Sans MS"/>
          <w:color w:val="4472C4" w:themeColor="accent5"/>
        </w:rPr>
        <w:t xml:space="preserve">      1€=0.00016 guarani</w:t>
      </w:r>
    </w:p>
    <w:p w:rsidR="002D5F3F" w:rsidRDefault="002D5F3F" w:rsidP="002D5F3F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Electricité : </w:t>
      </w:r>
      <w:r w:rsidR="008808D6" w:rsidRPr="008808D6">
        <w:rPr>
          <w:rFonts w:ascii="Comic Sans MS" w:hAnsi="Comic Sans MS"/>
          <w:color w:val="4472C4" w:themeColor="accent5"/>
        </w:rPr>
        <w:t>220v</w:t>
      </w:r>
      <w:r w:rsidR="008808D6">
        <w:rPr>
          <w:rFonts w:ascii="Comic Sans MS" w:hAnsi="Comic Sans MS"/>
          <w:b/>
        </w:rPr>
        <w:t xml:space="preserve"> </w:t>
      </w:r>
    </w:p>
    <w:p w:rsidR="002D5F3F" w:rsidRDefault="002D5F3F" w:rsidP="002D5F3F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Adaptateur :</w:t>
      </w:r>
      <w:r w:rsidR="008808D6">
        <w:rPr>
          <w:rFonts w:ascii="Comic Sans MS" w:hAnsi="Comic Sans MS"/>
          <w:b/>
        </w:rPr>
        <w:t xml:space="preserve"> </w:t>
      </w:r>
      <w:r w:rsidR="008808D6" w:rsidRPr="008808D6">
        <w:rPr>
          <w:rFonts w:ascii="Comic Sans MS" w:hAnsi="Comic Sans MS"/>
          <w:color w:val="4472C4" w:themeColor="accent5"/>
        </w:rPr>
        <w:t xml:space="preserve">Oui </w:t>
      </w:r>
    </w:p>
    <w:p w:rsidR="002D5F3F" w:rsidRDefault="002D5F3F" w:rsidP="002D5F3F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Eau :</w:t>
      </w:r>
      <w:r w:rsidR="008808D6">
        <w:rPr>
          <w:rFonts w:ascii="Comic Sans MS" w:hAnsi="Comic Sans MS"/>
          <w:b/>
        </w:rPr>
        <w:t xml:space="preserve"> </w:t>
      </w:r>
      <w:r w:rsidR="00D8388C" w:rsidRPr="00D8388C">
        <w:rPr>
          <w:rFonts w:ascii="Comic Sans MS" w:hAnsi="Comic Sans MS"/>
          <w:color w:val="4472C4" w:themeColor="accent5"/>
        </w:rPr>
        <w:t>C</w:t>
      </w:r>
      <w:r w:rsidR="008808D6" w:rsidRPr="00D8388C">
        <w:rPr>
          <w:rFonts w:ascii="Comic Sans MS" w:hAnsi="Comic Sans MS"/>
          <w:color w:val="4472C4" w:themeColor="accent5"/>
        </w:rPr>
        <w:t>a</w:t>
      </w:r>
      <w:r w:rsidR="008808D6" w:rsidRPr="008808D6">
        <w:rPr>
          <w:rFonts w:ascii="Comic Sans MS" w:hAnsi="Comic Sans MS"/>
          <w:color w:val="4472C4" w:themeColor="accent5"/>
        </w:rPr>
        <w:t>mping ou station-service</w:t>
      </w:r>
    </w:p>
    <w:p w:rsidR="002D5F3F" w:rsidRDefault="002D5F3F" w:rsidP="002D5F3F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Carburant :</w:t>
      </w:r>
      <w:r w:rsidR="008808D6">
        <w:rPr>
          <w:rFonts w:ascii="Comic Sans MS" w:hAnsi="Comic Sans MS"/>
          <w:b/>
        </w:rPr>
        <w:t xml:space="preserve"> </w:t>
      </w:r>
      <w:r w:rsidR="008808D6" w:rsidRPr="008808D6">
        <w:rPr>
          <w:rFonts w:ascii="Comic Sans MS" w:hAnsi="Comic Sans MS"/>
          <w:color w:val="4472C4" w:themeColor="accent5"/>
        </w:rPr>
        <w:t>Nous avons utilisé l’</w:t>
      </w:r>
      <w:proofErr w:type="spellStart"/>
      <w:r w:rsidR="008808D6" w:rsidRPr="008808D6">
        <w:rPr>
          <w:rFonts w:ascii="Comic Sans MS" w:hAnsi="Comic Sans MS"/>
          <w:color w:val="4472C4" w:themeColor="accent5"/>
        </w:rPr>
        <w:t>eurodiesel</w:t>
      </w:r>
      <w:proofErr w:type="spellEnd"/>
      <w:r w:rsidR="008808D6" w:rsidRPr="008808D6">
        <w:rPr>
          <w:rFonts w:ascii="Comic Sans MS" w:hAnsi="Comic Sans MS"/>
          <w:color w:val="4472C4" w:themeColor="accent5"/>
        </w:rPr>
        <w:t>, 0.90€ le litre.</w:t>
      </w:r>
    </w:p>
    <w:p w:rsidR="002D5F3F" w:rsidRDefault="002D5F3F" w:rsidP="002D5F3F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Alimentation :</w:t>
      </w:r>
      <w:r w:rsidR="006F0F37">
        <w:rPr>
          <w:rFonts w:ascii="Comic Sans MS" w:hAnsi="Comic Sans MS"/>
          <w:b/>
        </w:rPr>
        <w:t xml:space="preserve"> </w:t>
      </w:r>
      <w:r w:rsidR="006F0F37" w:rsidRPr="006F0F37">
        <w:rPr>
          <w:rFonts w:ascii="Comic Sans MS" w:hAnsi="Comic Sans MS"/>
          <w:color w:val="4472C4" w:themeColor="accent5"/>
        </w:rPr>
        <w:t>Pas de sucre en morceau tout comme en Argentine</w:t>
      </w:r>
      <w:r w:rsidR="00AB7F6F">
        <w:rPr>
          <w:rFonts w:ascii="Comic Sans MS" w:hAnsi="Comic Sans MS"/>
          <w:color w:val="4472C4" w:themeColor="accent5"/>
        </w:rPr>
        <w:t>. Super marchés Seis6 dans les grandes villes. Ressemblent beaucoup aux Jumbo d’</w:t>
      </w:r>
      <w:proofErr w:type="spellStart"/>
      <w:r w:rsidR="00AB7F6F">
        <w:rPr>
          <w:rFonts w:ascii="Comic Sans MS" w:hAnsi="Comic Sans MS"/>
          <w:color w:val="4472C4" w:themeColor="accent5"/>
        </w:rPr>
        <w:t>Argentne</w:t>
      </w:r>
      <w:proofErr w:type="spellEnd"/>
      <w:r w:rsidR="00AB7F6F">
        <w:rPr>
          <w:rFonts w:ascii="Comic Sans MS" w:hAnsi="Comic Sans MS"/>
          <w:color w:val="4472C4" w:themeColor="accent5"/>
        </w:rPr>
        <w:t xml:space="preserve"> et Chili. </w:t>
      </w:r>
    </w:p>
    <w:p w:rsidR="002D5F3F" w:rsidRDefault="002D5F3F" w:rsidP="002D5F3F">
      <w:pPr>
        <w:rPr>
          <w:rFonts w:ascii="Comic Sans MS" w:hAnsi="Comic Sans MS"/>
          <w:color w:val="4472C4" w:themeColor="accent5"/>
        </w:rPr>
      </w:pPr>
      <w:r>
        <w:rPr>
          <w:rFonts w:ascii="Comic Sans MS" w:hAnsi="Comic Sans MS"/>
          <w:b/>
        </w:rPr>
        <w:t>Restaurant :</w:t>
      </w:r>
      <w:r w:rsidR="006F0F37">
        <w:rPr>
          <w:rFonts w:ascii="Comic Sans MS" w:hAnsi="Comic Sans MS"/>
          <w:b/>
        </w:rPr>
        <w:t xml:space="preserve"> </w:t>
      </w:r>
      <w:r w:rsidR="006F0F37" w:rsidRPr="006F0F37">
        <w:rPr>
          <w:rFonts w:ascii="Comic Sans MS" w:hAnsi="Comic Sans MS"/>
          <w:b/>
          <w:color w:val="4472C4" w:themeColor="accent5"/>
          <w:u w:val="single"/>
        </w:rPr>
        <w:t>Bella vista grill</w:t>
      </w:r>
      <w:r w:rsidR="006F0F37">
        <w:rPr>
          <w:rFonts w:ascii="Comic Sans MS" w:hAnsi="Comic Sans MS"/>
          <w:b/>
        </w:rPr>
        <w:t xml:space="preserve"> </w:t>
      </w:r>
      <w:r w:rsidR="006F0F37" w:rsidRPr="006F0F37">
        <w:rPr>
          <w:rFonts w:ascii="Comic Sans MS" w:hAnsi="Comic Sans MS"/>
          <w:color w:val="4472C4" w:themeColor="accent5"/>
        </w:rPr>
        <w:t xml:space="preserve">à </w:t>
      </w:r>
      <w:proofErr w:type="spellStart"/>
      <w:r w:rsidR="006F0F37" w:rsidRPr="006F0F37">
        <w:rPr>
          <w:rFonts w:ascii="Comic Sans MS" w:hAnsi="Comic Sans MS"/>
          <w:color w:val="4472C4" w:themeColor="accent5"/>
        </w:rPr>
        <w:t>Bellavista</w:t>
      </w:r>
      <w:proofErr w:type="spellEnd"/>
      <w:r w:rsidR="006F0F37" w:rsidRPr="006F0F37">
        <w:rPr>
          <w:rFonts w:ascii="Comic Sans MS" w:hAnsi="Comic Sans MS"/>
          <w:color w:val="4472C4" w:themeColor="accent5"/>
        </w:rPr>
        <w:t>, excellent</w:t>
      </w:r>
      <w:r w:rsidR="006F0F37">
        <w:rPr>
          <w:rFonts w:ascii="Comic Sans MS" w:hAnsi="Comic Sans MS"/>
          <w:color w:val="4472C4" w:themeColor="accent5"/>
        </w:rPr>
        <w:t xml:space="preserve"> et pas cher, super sympa et wifi.</w:t>
      </w:r>
    </w:p>
    <w:p w:rsidR="006F0F37" w:rsidRDefault="006F0F37" w:rsidP="002D5F3F">
      <w:pPr>
        <w:rPr>
          <w:rFonts w:ascii="Comic Sans MS" w:hAnsi="Comic Sans MS"/>
          <w:color w:val="4472C4" w:themeColor="accent5"/>
        </w:rPr>
      </w:pPr>
      <w:r>
        <w:rPr>
          <w:rFonts w:ascii="Comic Sans MS" w:hAnsi="Comic Sans MS"/>
          <w:color w:val="4472C4" w:themeColor="accent5"/>
        </w:rPr>
        <w:t xml:space="preserve">                      </w:t>
      </w:r>
      <w:r w:rsidRPr="006F0F37">
        <w:rPr>
          <w:rFonts w:ascii="Comic Sans MS" w:hAnsi="Comic Sans MS"/>
          <w:b/>
          <w:color w:val="4472C4" w:themeColor="accent5"/>
          <w:u w:val="single"/>
        </w:rPr>
        <w:t xml:space="preserve">La </w:t>
      </w:r>
      <w:proofErr w:type="spellStart"/>
      <w:r w:rsidRPr="006F0F37">
        <w:rPr>
          <w:rFonts w:ascii="Comic Sans MS" w:hAnsi="Comic Sans MS"/>
          <w:b/>
          <w:color w:val="4472C4" w:themeColor="accent5"/>
          <w:u w:val="single"/>
        </w:rPr>
        <w:t>Terrecita</w:t>
      </w:r>
      <w:proofErr w:type="spellEnd"/>
      <w:r>
        <w:rPr>
          <w:rFonts w:ascii="Comic Sans MS" w:hAnsi="Comic Sans MS"/>
          <w:color w:val="4472C4" w:themeColor="accent5"/>
        </w:rPr>
        <w:t xml:space="preserve"> à </w:t>
      </w:r>
      <w:proofErr w:type="spellStart"/>
      <w:r>
        <w:rPr>
          <w:rFonts w:ascii="Comic Sans MS" w:hAnsi="Comic Sans MS"/>
          <w:color w:val="4472C4" w:themeColor="accent5"/>
        </w:rPr>
        <w:t>Aregua</w:t>
      </w:r>
      <w:proofErr w:type="spellEnd"/>
      <w:r>
        <w:rPr>
          <w:rFonts w:ascii="Comic Sans MS" w:hAnsi="Comic Sans MS"/>
          <w:color w:val="4472C4" w:themeColor="accent5"/>
        </w:rPr>
        <w:t>, accueil sympa, très bon et pas cher</w:t>
      </w:r>
    </w:p>
    <w:p w:rsidR="006F0F37" w:rsidRDefault="006F0F37" w:rsidP="002D5F3F">
      <w:pPr>
        <w:rPr>
          <w:rFonts w:ascii="Comic Sans MS" w:hAnsi="Comic Sans MS"/>
          <w:b/>
        </w:rPr>
      </w:pPr>
    </w:p>
    <w:p w:rsidR="00AB7F6F" w:rsidRDefault="002D5F3F" w:rsidP="002D5F3F">
      <w:pPr>
        <w:rPr>
          <w:rFonts w:ascii="Comic Sans MS" w:hAnsi="Comic Sans MS"/>
          <w:color w:val="4472C4" w:themeColor="accent5"/>
        </w:rPr>
      </w:pPr>
      <w:r>
        <w:rPr>
          <w:rFonts w:ascii="Comic Sans MS" w:hAnsi="Comic Sans MS"/>
          <w:b/>
        </w:rPr>
        <w:t>Camping :</w:t>
      </w:r>
      <w:r w:rsidR="00D8388C">
        <w:rPr>
          <w:rFonts w:ascii="Comic Sans MS" w:hAnsi="Comic Sans MS"/>
          <w:b/>
        </w:rPr>
        <w:t xml:space="preserve"> </w:t>
      </w:r>
      <w:r w:rsidR="00D8388C" w:rsidRPr="006F0F37">
        <w:rPr>
          <w:rFonts w:ascii="Comic Sans MS" w:hAnsi="Comic Sans MS"/>
          <w:color w:val="4472C4" w:themeColor="accent5"/>
        </w:rPr>
        <w:t xml:space="preserve">Le must au Paraguay est </w:t>
      </w:r>
      <w:proofErr w:type="spellStart"/>
      <w:r w:rsidR="00D8388C" w:rsidRPr="006F0F37">
        <w:rPr>
          <w:rFonts w:ascii="Comic Sans MS" w:hAnsi="Comic Sans MS"/>
          <w:color w:val="4472C4" w:themeColor="accent5"/>
        </w:rPr>
        <w:t>Hasta</w:t>
      </w:r>
      <w:proofErr w:type="spellEnd"/>
      <w:r w:rsidR="00D8388C" w:rsidRPr="006F0F37">
        <w:rPr>
          <w:rFonts w:ascii="Comic Sans MS" w:hAnsi="Comic Sans MS"/>
          <w:color w:val="4472C4" w:themeColor="accent5"/>
        </w:rPr>
        <w:t xml:space="preserve"> la Pasta S25°15’40.68’’ W57°16’55.08’’</w:t>
      </w:r>
      <w:r w:rsidR="00AB7F6F">
        <w:rPr>
          <w:rFonts w:ascii="Comic Sans MS" w:hAnsi="Comic Sans MS"/>
          <w:color w:val="4472C4" w:themeColor="accent5"/>
        </w:rPr>
        <w:t xml:space="preserve">. </w:t>
      </w:r>
      <w:proofErr w:type="spellStart"/>
      <w:r w:rsidR="00AB7F6F">
        <w:rPr>
          <w:rFonts w:ascii="Comic Sans MS" w:hAnsi="Comic Sans MS"/>
          <w:color w:val="4472C4" w:themeColor="accent5"/>
        </w:rPr>
        <w:t>Pyg</w:t>
      </w:r>
      <w:proofErr w:type="spellEnd"/>
      <w:r w:rsidR="00AB7F6F">
        <w:rPr>
          <w:rFonts w:ascii="Comic Sans MS" w:hAnsi="Comic Sans MS"/>
          <w:color w:val="4472C4" w:themeColor="accent5"/>
        </w:rPr>
        <w:t xml:space="preserve"> 60000/nuit.</w:t>
      </w:r>
      <w:bookmarkStart w:id="0" w:name="_GoBack"/>
      <w:bookmarkEnd w:id="0"/>
    </w:p>
    <w:p w:rsidR="002D5F3F" w:rsidRDefault="00AB7F6F" w:rsidP="002D5F3F">
      <w:pPr>
        <w:rPr>
          <w:rFonts w:ascii="Comic Sans MS" w:hAnsi="Comic Sans MS"/>
          <w:b/>
        </w:rPr>
      </w:pPr>
      <w:r>
        <w:rPr>
          <w:rFonts w:ascii="Comic Sans MS" w:hAnsi="Comic Sans MS"/>
          <w:color w:val="4472C4" w:themeColor="accent5"/>
        </w:rPr>
        <w:t xml:space="preserve"> Une aire d’accueil est en cours d’ouverture par un couple de jeunes français très sympa près de La </w:t>
      </w:r>
      <w:proofErr w:type="spellStart"/>
      <w:r>
        <w:rPr>
          <w:rFonts w:ascii="Comic Sans MS" w:hAnsi="Comic Sans MS"/>
          <w:color w:val="4472C4" w:themeColor="accent5"/>
        </w:rPr>
        <w:t>Colména</w:t>
      </w:r>
      <w:proofErr w:type="spellEnd"/>
      <w:r>
        <w:rPr>
          <w:rFonts w:ascii="Comic Sans MS" w:hAnsi="Comic Sans MS"/>
          <w:color w:val="4472C4" w:themeColor="accent5"/>
        </w:rPr>
        <w:t xml:space="preserve"> S 25°56’22.63’’ W56°50’34.55’’ « </w:t>
      </w:r>
      <w:proofErr w:type="spellStart"/>
      <w:r>
        <w:rPr>
          <w:rFonts w:ascii="Comic Sans MS" w:hAnsi="Comic Sans MS"/>
          <w:color w:val="4472C4" w:themeColor="accent5"/>
        </w:rPr>
        <w:t>Tranquilo</w:t>
      </w:r>
      <w:proofErr w:type="spellEnd"/>
      <w:r>
        <w:rPr>
          <w:rFonts w:ascii="Comic Sans MS" w:hAnsi="Comic Sans MS"/>
          <w:color w:val="4472C4" w:themeColor="accent5"/>
        </w:rPr>
        <w:t> ». L’aire sera en fonctionnement pour le fin juin 2017 mais ils peuvent déjà recevoir des voyageurs. Un restaurant avec piscine sera en plus disponible à partir d’octobre 2017.</w:t>
      </w:r>
    </w:p>
    <w:p w:rsidR="00782AD7" w:rsidRDefault="00782AD7" w:rsidP="002D5F3F">
      <w:pPr>
        <w:rPr>
          <w:rFonts w:ascii="Comic Sans MS" w:hAnsi="Comic Sans MS"/>
          <w:color w:val="2F5496" w:themeColor="accent5" w:themeShade="BF"/>
        </w:rPr>
      </w:pPr>
      <w:r>
        <w:rPr>
          <w:rFonts w:ascii="Comic Sans MS" w:hAnsi="Comic Sans MS"/>
          <w:b/>
        </w:rPr>
        <w:t xml:space="preserve">Visites : </w:t>
      </w:r>
      <w:r w:rsidRPr="006F0F37">
        <w:rPr>
          <w:rFonts w:ascii="Comic Sans MS" w:hAnsi="Comic Sans MS"/>
          <w:b/>
          <w:color w:val="2F5496" w:themeColor="accent5" w:themeShade="BF"/>
          <w:u w:val="single"/>
        </w:rPr>
        <w:t>Missions du Paraguay</w:t>
      </w:r>
      <w:r w:rsidR="006F0F37">
        <w:rPr>
          <w:rFonts w:ascii="Comic Sans MS" w:hAnsi="Comic Sans MS"/>
          <w:b/>
          <w:color w:val="2F5496" w:themeColor="accent5" w:themeShade="BF"/>
          <w:u w:val="single"/>
        </w:rPr>
        <w:t> </w:t>
      </w:r>
      <w:r w:rsidR="006F0F37">
        <w:rPr>
          <w:rFonts w:ascii="Comic Sans MS" w:hAnsi="Comic Sans MS"/>
          <w:color w:val="2F5496" w:themeColor="accent5" w:themeShade="BF"/>
        </w:rPr>
        <w:t xml:space="preserve">: </w:t>
      </w:r>
      <w:r w:rsidRPr="00782AD7">
        <w:rPr>
          <w:rFonts w:ascii="Comic Sans MS" w:hAnsi="Comic Sans MS"/>
          <w:color w:val="2F5496" w:themeColor="accent5" w:themeShade="BF"/>
        </w:rPr>
        <w:t xml:space="preserve">Pyg.25000/pers. Prix pour la visite des 3 missions </w:t>
      </w:r>
      <w:proofErr w:type="spellStart"/>
      <w:r w:rsidRPr="00782AD7">
        <w:rPr>
          <w:rFonts w:ascii="Comic Sans MS" w:hAnsi="Comic Sans MS"/>
          <w:color w:val="2F5496" w:themeColor="accent5" w:themeShade="BF"/>
        </w:rPr>
        <w:t>Santisima</w:t>
      </w:r>
      <w:proofErr w:type="spellEnd"/>
      <w:r w:rsidRPr="00782AD7">
        <w:rPr>
          <w:rFonts w:ascii="Comic Sans MS" w:hAnsi="Comic Sans MS"/>
          <w:color w:val="2F5496" w:themeColor="accent5" w:themeShade="BF"/>
        </w:rPr>
        <w:t xml:space="preserve"> Trinidad de Parana</w:t>
      </w:r>
      <w:r w:rsidR="00D8388C">
        <w:rPr>
          <w:rFonts w:ascii="Comic Sans MS" w:hAnsi="Comic Sans MS"/>
          <w:color w:val="2F5496" w:themeColor="accent5" w:themeShade="BF"/>
        </w:rPr>
        <w:t>, Santos Come y San Damian et Jé</w:t>
      </w:r>
      <w:r w:rsidRPr="00782AD7">
        <w:rPr>
          <w:rFonts w:ascii="Comic Sans MS" w:hAnsi="Comic Sans MS"/>
          <w:color w:val="2F5496" w:themeColor="accent5" w:themeShade="BF"/>
        </w:rPr>
        <w:t xml:space="preserve">sus de </w:t>
      </w:r>
      <w:proofErr w:type="spellStart"/>
      <w:r w:rsidR="00D8388C">
        <w:rPr>
          <w:rFonts w:ascii="Comic Sans MS" w:hAnsi="Comic Sans MS"/>
          <w:color w:val="2F5496" w:themeColor="accent5" w:themeShade="BF"/>
        </w:rPr>
        <w:t>Taravangué</w:t>
      </w:r>
      <w:proofErr w:type="spellEnd"/>
      <w:r w:rsidRPr="00782AD7">
        <w:rPr>
          <w:rFonts w:ascii="Comic Sans MS" w:hAnsi="Comic Sans MS"/>
          <w:color w:val="2F5496" w:themeColor="accent5" w:themeShade="BF"/>
        </w:rPr>
        <w:t xml:space="preserve"> dans un délai de 13 jours.</w:t>
      </w:r>
    </w:p>
    <w:p w:rsidR="006F0F37" w:rsidRDefault="006F0F37" w:rsidP="002D5F3F">
      <w:pPr>
        <w:rPr>
          <w:rFonts w:ascii="Comic Sans MS" w:hAnsi="Comic Sans MS"/>
          <w:color w:val="2F5496" w:themeColor="accent5" w:themeShade="BF"/>
        </w:rPr>
      </w:pPr>
      <w:r w:rsidRPr="006F0F37">
        <w:rPr>
          <w:rFonts w:ascii="Comic Sans MS" w:hAnsi="Comic Sans MS"/>
          <w:b/>
          <w:color w:val="2F5496" w:themeColor="accent5" w:themeShade="BF"/>
          <w:u w:val="single"/>
        </w:rPr>
        <w:t xml:space="preserve">Mission franciscaine de </w:t>
      </w:r>
      <w:proofErr w:type="spellStart"/>
      <w:r w:rsidRPr="006F0F37">
        <w:rPr>
          <w:rFonts w:ascii="Comic Sans MS" w:hAnsi="Comic Sans MS"/>
          <w:b/>
          <w:color w:val="2F5496" w:themeColor="accent5" w:themeShade="BF"/>
          <w:u w:val="single"/>
        </w:rPr>
        <w:t>Yaguaron</w:t>
      </w:r>
      <w:proofErr w:type="spellEnd"/>
      <w:r>
        <w:rPr>
          <w:rFonts w:ascii="Comic Sans MS" w:hAnsi="Comic Sans MS"/>
          <w:color w:val="2F5496" w:themeColor="accent5" w:themeShade="BF"/>
        </w:rPr>
        <w:t>, superbe. Gratuit,</w:t>
      </w:r>
    </w:p>
    <w:p w:rsidR="006F0F37" w:rsidRPr="00782AD7" w:rsidRDefault="006F0F37" w:rsidP="002D5F3F">
      <w:pPr>
        <w:rPr>
          <w:rFonts w:ascii="Comic Sans MS" w:hAnsi="Comic Sans MS"/>
          <w:b/>
          <w:color w:val="2F5496" w:themeColor="accent5" w:themeShade="BF"/>
        </w:rPr>
      </w:pPr>
      <w:r w:rsidRPr="006F0F37">
        <w:rPr>
          <w:rFonts w:ascii="Comic Sans MS" w:hAnsi="Comic Sans MS"/>
          <w:b/>
          <w:color w:val="2F5496" w:themeColor="accent5" w:themeShade="BF"/>
          <w:u w:val="single"/>
        </w:rPr>
        <w:t>Zoo de Asuncion</w:t>
      </w:r>
      <w:r>
        <w:rPr>
          <w:rFonts w:ascii="Comic Sans MS" w:hAnsi="Comic Sans MS"/>
          <w:color w:val="2F5496" w:themeColor="accent5" w:themeShade="BF"/>
        </w:rPr>
        <w:t xml:space="preserve"> : aucun intérêt mais nous voulions voir les animaux que nous n’avions pas vu en liberté en Argentine, jaguar, puma et ocelot. </w:t>
      </w:r>
      <w:proofErr w:type="spellStart"/>
      <w:r>
        <w:rPr>
          <w:rFonts w:ascii="Comic Sans MS" w:hAnsi="Comic Sans MS"/>
          <w:color w:val="2F5496" w:themeColor="accent5" w:themeShade="BF"/>
        </w:rPr>
        <w:t>Pyg</w:t>
      </w:r>
      <w:proofErr w:type="spellEnd"/>
      <w:r>
        <w:rPr>
          <w:rFonts w:ascii="Comic Sans MS" w:hAnsi="Comic Sans MS"/>
          <w:color w:val="2F5496" w:themeColor="accent5" w:themeShade="BF"/>
        </w:rPr>
        <w:t xml:space="preserve"> 10800/pers.</w:t>
      </w:r>
    </w:p>
    <w:p w:rsidR="00557A2D" w:rsidRDefault="00557A2D"/>
    <w:sectPr w:rsidR="00557A2D" w:rsidSect="002D5F3F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7B4AF1"/>
    <w:multiLevelType w:val="hybridMultilevel"/>
    <w:tmpl w:val="EEA4B988"/>
    <w:lvl w:ilvl="0" w:tplc="85E88E8A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F3F"/>
    <w:rsid w:val="0005783A"/>
    <w:rsid w:val="002656AE"/>
    <w:rsid w:val="002D5F3F"/>
    <w:rsid w:val="002F0DFA"/>
    <w:rsid w:val="00557A2D"/>
    <w:rsid w:val="006F0F37"/>
    <w:rsid w:val="00782AD7"/>
    <w:rsid w:val="008808D6"/>
    <w:rsid w:val="00970E5F"/>
    <w:rsid w:val="009E54DE"/>
    <w:rsid w:val="00AB7F6F"/>
    <w:rsid w:val="00D83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D33A7"/>
  <w15:chartTrackingRefBased/>
  <w15:docId w15:val="{CEBE5F18-59D0-4C80-87D4-9520104AE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5F3F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2D5F3F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2D5F3F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970E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3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341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</dc:creator>
  <cp:keywords/>
  <dc:description/>
  <cp:lastModifiedBy>Philippe</cp:lastModifiedBy>
  <cp:revision>16</cp:revision>
  <dcterms:created xsi:type="dcterms:W3CDTF">2017-05-09T00:06:00Z</dcterms:created>
  <dcterms:modified xsi:type="dcterms:W3CDTF">2017-06-03T21:54:00Z</dcterms:modified>
</cp:coreProperties>
</file>