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3F" w:rsidRDefault="002D5F3F" w:rsidP="002D5F3F">
      <w:pPr>
        <w:rPr>
          <w:rFonts w:ascii="Comic Sans MS" w:hAnsi="Comic Sans MS"/>
          <w:b/>
          <w:sz w:val="28"/>
          <w:szCs w:val="28"/>
        </w:rPr>
      </w:pPr>
      <w:r>
        <w:rPr>
          <w:rFonts w:ascii="Comic Sans MS" w:hAnsi="Comic Sans MS"/>
          <w:b/>
          <w:sz w:val="28"/>
          <w:szCs w:val="28"/>
        </w:rPr>
        <w:t xml:space="preserve">Informations pratiques :  </w:t>
      </w:r>
      <w:r w:rsidR="00F1617D" w:rsidRPr="00F1617D">
        <w:rPr>
          <w:rFonts w:ascii="Comic Sans MS" w:hAnsi="Comic Sans MS"/>
          <w:b/>
          <w:color w:val="2E74B5" w:themeColor="accent1" w:themeShade="BF"/>
          <w:sz w:val="28"/>
          <w:szCs w:val="28"/>
        </w:rPr>
        <w:t>BOLIVIE</w:t>
      </w:r>
      <w:r>
        <w:rPr>
          <w:rFonts w:ascii="Comic Sans MS" w:hAnsi="Comic Sans MS"/>
          <w:b/>
          <w:sz w:val="28"/>
          <w:szCs w:val="28"/>
        </w:rPr>
        <w:t xml:space="preserve">                       </w:t>
      </w:r>
    </w:p>
    <w:p w:rsidR="00F1617D" w:rsidRPr="005D61F4" w:rsidRDefault="002D5F3F" w:rsidP="00F1617D">
      <w:pPr>
        <w:pStyle w:val="NormalWeb"/>
        <w:shd w:val="clear" w:color="auto" w:fill="FFFFFF"/>
        <w:spacing w:before="0" w:beforeAutospacing="0" w:after="0" w:afterAutospacing="0" w:line="288" w:lineRule="atLeast"/>
        <w:textAlignment w:val="baseline"/>
        <w:rPr>
          <w:rFonts w:ascii="Comic Sans MS" w:hAnsi="Comic Sans MS" w:cs="Arial"/>
          <w:color w:val="5B9BD5" w:themeColor="accent1"/>
          <w:sz w:val="22"/>
          <w:szCs w:val="22"/>
        </w:rPr>
      </w:pPr>
      <w:r w:rsidRPr="00F1617D">
        <w:rPr>
          <w:rFonts w:ascii="Comic Sans MS" w:hAnsi="Comic Sans MS"/>
          <w:sz w:val="28"/>
          <w:szCs w:val="28"/>
        </w:rPr>
        <w:t xml:space="preserve">Ambassade de France en </w:t>
      </w:r>
      <w:r w:rsidR="00F1617D">
        <w:rPr>
          <w:rFonts w:ascii="Comic Sans MS" w:hAnsi="Comic Sans MS"/>
          <w:sz w:val="28"/>
          <w:szCs w:val="28"/>
        </w:rPr>
        <w:t>Bolivie :</w:t>
      </w:r>
      <w:r w:rsidR="00F1617D" w:rsidRPr="00F1617D">
        <w:rPr>
          <w:rFonts w:ascii="Arial" w:hAnsi="Arial" w:cs="Arial"/>
          <w:color w:val="4B5D68"/>
          <w:sz w:val="29"/>
          <w:szCs w:val="29"/>
        </w:rPr>
        <w:t xml:space="preserve"> </w:t>
      </w:r>
      <w:r w:rsidR="00F1617D" w:rsidRPr="005D61F4">
        <w:rPr>
          <w:rFonts w:ascii="Comic Sans MS" w:hAnsi="Comic Sans MS" w:cs="Arial"/>
          <w:color w:val="5B9BD5" w:themeColor="accent1"/>
          <w:sz w:val="22"/>
          <w:szCs w:val="22"/>
        </w:rPr>
        <w:t>Le numéro d’urgence de la permanence consulaire (591 - 775 93 158) est actif en dehors des horaires d’ouverture du Consulat, soit :</w:t>
      </w:r>
      <w:r w:rsidR="00F1617D" w:rsidRPr="005D61F4">
        <w:rPr>
          <w:rFonts w:ascii="Comic Sans MS" w:hAnsi="Comic Sans MS" w:cs="Arial"/>
          <w:color w:val="5B9BD5" w:themeColor="accent1"/>
          <w:sz w:val="22"/>
          <w:szCs w:val="22"/>
        </w:rPr>
        <w:br/>
      </w:r>
      <w:r w:rsidR="00F1617D" w:rsidRPr="005D61F4">
        <w:rPr>
          <w:rFonts w:ascii="Comic Sans MS" w:hAnsi="Comic Sans MS" w:cs="Arial"/>
          <w:noProof/>
          <w:color w:val="5B9BD5" w:themeColor="accent1"/>
          <w:sz w:val="22"/>
          <w:szCs w:val="22"/>
        </w:rPr>
        <w:drawing>
          <wp:inline distT="0" distB="0" distL="0" distR="0" wp14:anchorId="6EC7FC58" wp14:editId="4C8DFD21">
            <wp:extent cx="76200" cy="1016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00F1617D" w:rsidRPr="005D61F4">
        <w:rPr>
          <w:rFonts w:ascii="Comic Sans MS" w:hAnsi="Comic Sans MS" w:cs="Arial"/>
          <w:color w:val="5B9BD5" w:themeColor="accent1"/>
          <w:sz w:val="22"/>
          <w:szCs w:val="22"/>
        </w:rPr>
        <w:t> Du lundi au jeudi de 13h à 14h30 et de 17h30 à 8h le lendemain matin</w:t>
      </w:r>
      <w:r w:rsidR="00F1617D" w:rsidRPr="005D61F4">
        <w:rPr>
          <w:rFonts w:ascii="Comic Sans MS" w:hAnsi="Comic Sans MS" w:cs="Arial"/>
          <w:color w:val="5B9BD5" w:themeColor="accent1"/>
          <w:sz w:val="22"/>
          <w:szCs w:val="22"/>
        </w:rPr>
        <w:br/>
      </w:r>
      <w:r w:rsidR="00F1617D" w:rsidRPr="005D61F4">
        <w:rPr>
          <w:rFonts w:ascii="Comic Sans MS" w:hAnsi="Comic Sans MS" w:cs="Arial"/>
          <w:noProof/>
          <w:color w:val="5B9BD5" w:themeColor="accent1"/>
          <w:sz w:val="22"/>
          <w:szCs w:val="22"/>
        </w:rPr>
        <w:drawing>
          <wp:inline distT="0" distB="0" distL="0" distR="0" wp14:anchorId="0928BD39" wp14:editId="0015ED9E">
            <wp:extent cx="76200" cy="1016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00F1617D" w:rsidRPr="005D61F4">
        <w:rPr>
          <w:rFonts w:ascii="Comic Sans MS" w:hAnsi="Comic Sans MS" w:cs="Arial"/>
          <w:color w:val="5B9BD5" w:themeColor="accent1"/>
          <w:sz w:val="22"/>
          <w:szCs w:val="22"/>
        </w:rPr>
        <w:t> Du vendredi 12h30 au lundi 8h</w:t>
      </w:r>
    </w:p>
    <w:p w:rsidR="002D5F3F" w:rsidRPr="005D61F4" w:rsidRDefault="00F1617D" w:rsidP="00F1617D">
      <w:pPr>
        <w:pStyle w:val="NormalWeb"/>
        <w:shd w:val="clear" w:color="auto" w:fill="FFFFFF"/>
        <w:spacing w:before="0" w:beforeAutospacing="0" w:after="0" w:afterAutospacing="0" w:line="288" w:lineRule="atLeast"/>
        <w:textAlignment w:val="baseline"/>
        <w:rPr>
          <w:rFonts w:ascii="Comic Sans MS" w:hAnsi="Comic Sans MS" w:cs="Arial"/>
          <w:color w:val="5B9BD5" w:themeColor="accent1"/>
          <w:sz w:val="22"/>
          <w:szCs w:val="22"/>
        </w:rPr>
      </w:pPr>
      <w:r w:rsidRPr="005D61F4">
        <w:rPr>
          <w:rFonts w:ascii="Comic Sans MS" w:hAnsi="Comic Sans MS" w:cs="Arial"/>
          <w:color w:val="5B9BD5" w:themeColor="accent1"/>
          <w:sz w:val="22"/>
          <w:szCs w:val="22"/>
        </w:rPr>
        <w:t>En dehors de ces horaires, merci de contacter directement le Consulat au (591 2) 214 99 00.</w:t>
      </w:r>
    </w:p>
    <w:p w:rsidR="00F1617D" w:rsidRPr="005D61F4" w:rsidRDefault="00F1617D" w:rsidP="00F1617D">
      <w:pPr>
        <w:pStyle w:val="NormalWeb"/>
        <w:shd w:val="clear" w:color="auto" w:fill="FFFFFF"/>
        <w:spacing w:before="0" w:beforeAutospacing="0" w:after="0" w:afterAutospacing="0" w:line="288" w:lineRule="atLeast"/>
        <w:textAlignment w:val="baseline"/>
        <w:rPr>
          <w:rFonts w:ascii="Comic Sans MS" w:hAnsi="Comic Sans MS"/>
          <w:b/>
          <w:sz w:val="22"/>
          <w:szCs w:val="22"/>
        </w:rPr>
      </w:pPr>
    </w:p>
    <w:p w:rsidR="004B022C" w:rsidRPr="005D6045" w:rsidRDefault="002D5F3F" w:rsidP="002D5F3F">
      <w:pPr>
        <w:rPr>
          <w:rFonts w:ascii="Comic Sans MS" w:hAnsi="Comic Sans MS"/>
          <w:color w:val="5B9BD5" w:themeColor="accent1"/>
        </w:rPr>
      </w:pPr>
      <w:r>
        <w:rPr>
          <w:rFonts w:ascii="Comic Sans MS" w:hAnsi="Comic Sans MS"/>
          <w:b/>
        </w:rPr>
        <w:t>Frontières :</w:t>
      </w:r>
      <w:r w:rsidR="005D6045">
        <w:rPr>
          <w:rFonts w:ascii="Comic Sans MS" w:hAnsi="Comic Sans MS"/>
          <w:b/>
        </w:rPr>
        <w:t xml:space="preserve"> </w:t>
      </w:r>
      <w:r w:rsidR="005D6045" w:rsidRPr="005D6045">
        <w:rPr>
          <w:rFonts w:ascii="Comic Sans MS" w:hAnsi="Comic Sans MS"/>
          <w:color w:val="5B9BD5" w:themeColor="accent1"/>
        </w:rPr>
        <w:t xml:space="preserve">Nous sommes entrés </w:t>
      </w:r>
      <w:r w:rsidR="005D6045">
        <w:rPr>
          <w:rFonts w:ascii="Comic Sans MS" w:hAnsi="Comic Sans MS"/>
          <w:color w:val="5B9BD5" w:themeColor="accent1"/>
        </w:rPr>
        <w:t xml:space="preserve">le 13/04/2017 </w:t>
      </w:r>
      <w:r w:rsidR="005D6045" w:rsidRPr="005D6045">
        <w:rPr>
          <w:rFonts w:ascii="Comic Sans MS" w:hAnsi="Comic Sans MS"/>
          <w:color w:val="5B9BD5" w:themeColor="accent1"/>
        </w:rPr>
        <w:t xml:space="preserve">par le Paso </w:t>
      </w:r>
      <w:proofErr w:type="spellStart"/>
      <w:r w:rsidR="005D6045" w:rsidRPr="005D6045">
        <w:rPr>
          <w:rFonts w:ascii="Comic Sans MS" w:hAnsi="Comic Sans MS"/>
          <w:color w:val="5B9BD5" w:themeColor="accent1"/>
        </w:rPr>
        <w:t>Chungara-Tambo</w:t>
      </w:r>
      <w:proofErr w:type="spellEnd"/>
      <w:r w:rsidR="005D6045" w:rsidRPr="005D6045">
        <w:rPr>
          <w:rFonts w:ascii="Comic Sans MS" w:hAnsi="Comic Sans MS"/>
          <w:color w:val="5B9BD5" w:themeColor="accent1"/>
        </w:rPr>
        <w:t xml:space="preserve"> </w:t>
      </w:r>
      <w:proofErr w:type="spellStart"/>
      <w:r w:rsidR="005D6045" w:rsidRPr="005D6045">
        <w:rPr>
          <w:rFonts w:ascii="Comic Sans MS" w:hAnsi="Comic Sans MS"/>
          <w:color w:val="5B9BD5" w:themeColor="accent1"/>
        </w:rPr>
        <w:t>Quemado</w:t>
      </w:r>
      <w:proofErr w:type="spellEnd"/>
      <w:r w:rsidR="004B022C">
        <w:rPr>
          <w:rFonts w:ascii="Comic Sans MS" w:hAnsi="Comic Sans MS"/>
          <w:color w:val="5B9BD5" w:themeColor="accent1"/>
        </w:rPr>
        <w:t xml:space="preserve"> (Un vrai bordel, voir blog), n</w:t>
      </w:r>
      <w:bookmarkStart w:id="0" w:name="_GoBack"/>
      <w:bookmarkEnd w:id="0"/>
      <w:r w:rsidR="004B022C">
        <w:rPr>
          <w:rFonts w:ascii="Comic Sans MS" w:hAnsi="Comic Sans MS"/>
          <w:color w:val="5B9BD5" w:themeColor="accent1"/>
        </w:rPr>
        <w:t xml:space="preserve">ous sommes sortis le 05/05/2017 par le poste commun Bolivie /Argentine de </w:t>
      </w:r>
      <w:proofErr w:type="spellStart"/>
      <w:r w:rsidR="004B022C">
        <w:rPr>
          <w:rFonts w:ascii="Comic Sans MS" w:hAnsi="Comic Sans MS"/>
          <w:color w:val="5B9BD5" w:themeColor="accent1"/>
        </w:rPr>
        <w:t>Villazon</w:t>
      </w:r>
      <w:proofErr w:type="spellEnd"/>
      <w:r w:rsidR="004B022C">
        <w:rPr>
          <w:rFonts w:ascii="Comic Sans MS" w:hAnsi="Comic Sans MS"/>
          <w:color w:val="5B9BD5" w:themeColor="accent1"/>
        </w:rPr>
        <w:t xml:space="preserve"> (Un autre vrai bordel, voir blog)</w:t>
      </w:r>
    </w:p>
    <w:p w:rsidR="002D5F3F" w:rsidRDefault="002D5F3F" w:rsidP="002D5F3F">
      <w:pPr>
        <w:pStyle w:val="Paragraphedeliste"/>
        <w:numPr>
          <w:ilvl w:val="0"/>
          <w:numId w:val="1"/>
        </w:numPr>
        <w:rPr>
          <w:rFonts w:ascii="Comic Sans MS" w:hAnsi="Comic Sans MS"/>
          <w:b/>
        </w:rPr>
      </w:pPr>
      <w:r>
        <w:rPr>
          <w:rFonts w:ascii="Comic Sans MS" w:hAnsi="Comic Sans MS"/>
          <w:b/>
        </w:rPr>
        <w:t>Entrée :</w:t>
      </w:r>
      <w:r>
        <w:rPr>
          <w:rFonts w:ascii="Comic Sans MS" w:hAnsi="Comic Sans MS"/>
          <w:b/>
          <w:color w:val="0070C0"/>
        </w:rPr>
        <w:t xml:space="preserve">  </w:t>
      </w:r>
      <w:r w:rsidR="005D6045">
        <w:rPr>
          <w:rFonts w:ascii="Comic Sans MS" w:hAnsi="Comic Sans MS"/>
          <w:color w:val="0070C0"/>
          <w:sz w:val="20"/>
          <w:szCs w:val="20"/>
        </w:rPr>
        <w:t>90 jours</w:t>
      </w:r>
      <w:r>
        <w:rPr>
          <w:rFonts w:ascii="Comic Sans MS" w:hAnsi="Comic Sans MS"/>
          <w:b/>
          <w:color w:val="0070C0"/>
        </w:rPr>
        <w:t xml:space="preserve">          </w:t>
      </w:r>
    </w:p>
    <w:p w:rsidR="002D5F3F" w:rsidRDefault="002D5F3F" w:rsidP="002D5F3F">
      <w:pPr>
        <w:pStyle w:val="Paragraphedeliste"/>
        <w:numPr>
          <w:ilvl w:val="0"/>
          <w:numId w:val="1"/>
        </w:numPr>
        <w:rPr>
          <w:rFonts w:ascii="Comic Sans MS" w:hAnsi="Comic Sans MS"/>
          <w:b/>
        </w:rPr>
      </w:pPr>
      <w:r>
        <w:rPr>
          <w:rFonts w:ascii="Comic Sans MS" w:hAnsi="Comic Sans MS"/>
          <w:b/>
        </w:rPr>
        <w:t xml:space="preserve">Importation temporaire véhicule : </w:t>
      </w:r>
      <w:r w:rsidR="005D6045" w:rsidRPr="005D6045">
        <w:rPr>
          <w:rFonts w:ascii="Comic Sans MS" w:hAnsi="Comic Sans MS"/>
          <w:color w:val="5B9BD5" w:themeColor="accent1"/>
        </w:rPr>
        <w:t>90 jours</w:t>
      </w:r>
    </w:p>
    <w:p w:rsidR="002D5F3F" w:rsidRDefault="002D5F3F" w:rsidP="002D5F3F">
      <w:pPr>
        <w:pStyle w:val="Paragraphedeliste"/>
        <w:numPr>
          <w:ilvl w:val="0"/>
          <w:numId w:val="1"/>
        </w:numPr>
        <w:rPr>
          <w:rFonts w:ascii="Comic Sans MS" w:hAnsi="Comic Sans MS"/>
          <w:sz w:val="28"/>
          <w:szCs w:val="28"/>
        </w:rPr>
      </w:pPr>
      <w:r>
        <w:rPr>
          <w:rFonts w:ascii="Comic Sans MS" w:hAnsi="Comic Sans MS"/>
          <w:b/>
        </w:rPr>
        <w:t>Sortie</w:t>
      </w:r>
    </w:p>
    <w:p w:rsidR="002D5F3F" w:rsidRDefault="002D5F3F" w:rsidP="002D5F3F">
      <w:pPr>
        <w:rPr>
          <w:rFonts w:ascii="Comic Sans MS" w:hAnsi="Comic Sans MS"/>
        </w:rPr>
      </w:pPr>
      <w:r>
        <w:rPr>
          <w:rFonts w:ascii="Comic Sans MS" w:hAnsi="Comic Sans MS"/>
          <w:b/>
        </w:rPr>
        <w:t>Monnaie </w:t>
      </w:r>
      <w:r>
        <w:rPr>
          <w:rFonts w:ascii="Comic Sans MS" w:hAnsi="Comic Sans MS"/>
          <w:b/>
          <w:sz w:val="24"/>
          <w:szCs w:val="24"/>
        </w:rPr>
        <w:t xml:space="preserve">:   </w:t>
      </w:r>
      <w:r w:rsidR="009C2A69" w:rsidRPr="009C2A69">
        <w:rPr>
          <w:rFonts w:ascii="Comic Sans MS" w:hAnsi="Comic Sans MS"/>
          <w:color w:val="2E74B5" w:themeColor="accent1" w:themeShade="BF"/>
        </w:rPr>
        <w:t>Bolivianos</w:t>
      </w:r>
      <w:r>
        <w:rPr>
          <w:rFonts w:ascii="Comic Sans MS" w:hAnsi="Comic Sans MS"/>
          <w:b/>
          <w:sz w:val="24"/>
          <w:szCs w:val="24"/>
        </w:rPr>
        <w:t xml:space="preserve">     </w:t>
      </w:r>
      <w:r>
        <w:rPr>
          <w:rFonts w:ascii="Comic Sans MS" w:hAnsi="Comic Sans MS"/>
          <w:b/>
        </w:rPr>
        <w:t>Taux :</w:t>
      </w:r>
      <w:r w:rsidR="009C2A69">
        <w:rPr>
          <w:rFonts w:ascii="Comic Sans MS" w:hAnsi="Comic Sans MS"/>
          <w:b/>
        </w:rPr>
        <w:t xml:space="preserve">  </w:t>
      </w:r>
      <w:r w:rsidR="005D6045" w:rsidRPr="005D6045">
        <w:rPr>
          <w:rFonts w:ascii="Comic Sans MS" w:hAnsi="Comic Sans MS"/>
          <w:color w:val="5B9BD5" w:themeColor="accent1"/>
        </w:rPr>
        <w:t>1€ =7.24 bolivianos</w:t>
      </w:r>
      <w:r w:rsidR="00464C15">
        <w:rPr>
          <w:rFonts w:ascii="Comic Sans MS" w:hAnsi="Comic Sans MS"/>
          <w:color w:val="5B9BD5" w:themeColor="accent1"/>
        </w:rPr>
        <w:t xml:space="preserve"> (04/2017)</w:t>
      </w:r>
    </w:p>
    <w:p w:rsidR="002D5F3F" w:rsidRDefault="002D5F3F" w:rsidP="002D5F3F">
      <w:pPr>
        <w:rPr>
          <w:rFonts w:ascii="Comic Sans MS" w:hAnsi="Comic Sans MS"/>
          <w:b/>
        </w:rPr>
      </w:pPr>
      <w:r>
        <w:rPr>
          <w:rFonts w:ascii="Comic Sans MS" w:hAnsi="Comic Sans MS"/>
          <w:b/>
        </w:rPr>
        <w:t xml:space="preserve">Electricité : </w:t>
      </w:r>
      <w:r w:rsidR="005D61F4" w:rsidRPr="005D61F4">
        <w:rPr>
          <w:rFonts w:ascii="Comic Sans MS" w:hAnsi="Comic Sans MS"/>
          <w:color w:val="5B9BD5" w:themeColor="accent1"/>
        </w:rPr>
        <w:t>220 volts</w:t>
      </w:r>
    </w:p>
    <w:p w:rsidR="002D5F3F" w:rsidRDefault="002D5F3F" w:rsidP="002D5F3F">
      <w:pPr>
        <w:rPr>
          <w:rFonts w:ascii="Comic Sans MS" w:hAnsi="Comic Sans MS"/>
          <w:b/>
        </w:rPr>
      </w:pPr>
      <w:r>
        <w:rPr>
          <w:rFonts w:ascii="Comic Sans MS" w:hAnsi="Comic Sans MS"/>
          <w:b/>
        </w:rPr>
        <w:t>Adaptateur :</w:t>
      </w:r>
      <w:r w:rsidR="005D61F4">
        <w:rPr>
          <w:rFonts w:ascii="Comic Sans MS" w:hAnsi="Comic Sans MS"/>
          <w:b/>
        </w:rPr>
        <w:t xml:space="preserve"> </w:t>
      </w:r>
      <w:r w:rsidR="005D61F4" w:rsidRPr="005D61F4">
        <w:rPr>
          <w:rFonts w:ascii="Comic Sans MS" w:hAnsi="Comic Sans MS"/>
          <w:color w:val="5B9BD5" w:themeColor="accent1"/>
        </w:rPr>
        <w:t>oui</w:t>
      </w:r>
    </w:p>
    <w:p w:rsidR="002D5F3F" w:rsidRDefault="002D5F3F" w:rsidP="002D5F3F">
      <w:pPr>
        <w:rPr>
          <w:rFonts w:ascii="Comic Sans MS" w:hAnsi="Comic Sans MS"/>
          <w:b/>
        </w:rPr>
      </w:pPr>
      <w:r>
        <w:rPr>
          <w:rFonts w:ascii="Comic Sans MS" w:hAnsi="Comic Sans MS"/>
          <w:b/>
        </w:rPr>
        <w:t>Eau :</w:t>
      </w:r>
      <w:r w:rsidR="005D61F4">
        <w:rPr>
          <w:rFonts w:ascii="Comic Sans MS" w:hAnsi="Comic Sans MS"/>
          <w:b/>
        </w:rPr>
        <w:t xml:space="preserve"> </w:t>
      </w:r>
      <w:r w:rsidR="00E056F4" w:rsidRPr="00E056F4">
        <w:rPr>
          <w:rFonts w:ascii="Comic Sans MS" w:hAnsi="Comic Sans MS"/>
          <w:color w:val="5B9BD5" w:themeColor="accent1"/>
        </w:rPr>
        <w:t>Camping</w:t>
      </w:r>
      <w:r w:rsidR="004B022C">
        <w:rPr>
          <w:rFonts w:ascii="Comic Sans MS" w:hAnsi="Comic Sans MS"/>
          <w:color w:val="5B9BD5" w:themeColor="accent1"/>
        </w:rPr>
        <w:t xml:space="preserve"> (1)</w:t>
      </w:r>
      <w:r w:rsidR="00E056F4" w:rsidRPr="00E056F4">
        <w:rPr>
          <w:rFonts w:ascii="Comic Sans MS" w:hAnsi="Comic Sans MS"/>
          <w:color w:val="5B9BD5" w:themeColor="accent1"/>
        </w:rPr>
        <w:t>, Stations-services</w:t>
      </w:r>
      <w:r w:rsidR="004B022C">
        <w:rPr>
          <w:rFonts w:ascii="Comic Sans MS" w:hAnsi="Comic Sans MS"/>
          <w:color w:val="5B9BD5" w:themeColor="accent1"/>
        </w:rPr>
        <w:t xml:space="preserve">. </w:t>
      </w:r>
    </w:p>
    <w:p w:rsidR="002D5F3F" w:rsidRDefault="002D5F3F" w:rsidP="002D5F3F">
      <w:pPr>
        <w:rPr>
          <w:rFonts w:ascii="Comic Sans MS" w:hAnsi="Comic Sans MS"/>
          <w:b/>
        </w:rPr>
      </w:pPr>
      <w:r>
        <w:rPr>
          <w:rFonts w:ascii="Comic Sans MS" w:hAnsi="Comic Sans MS"/>
          <w:b/>
        </w:rPr>
        <w:t>Carburant :</w:t>
      </w:r>
      <w:r w:rsidR="005D61F4">
        <w:rPr>
          <w:rFonts w:ascii="Comic Sans MS" w:hAnsi="Comic Sans MS"/>
          <w:b/>
        </w:rPr>
        <w:t xml:space="preserve"> </w:t>
      </w:r>
      <w:r w:rsidR="005D61F4" w:rsidRPr="005D61F4">
        <w:rPr>
          <w:rFonts w:ascii="Comic Sans MS" w:hAnsi="Comic Sans MS"/>
          <w:color w:val="5B9BD5" w:themeColor="accent1"/>
        </w:rPr>
        <w:t xml:space="preserve">Le prix officiel pour les étrangers est </w:t>
      </w:r>
      <w:r w:rsidR="00464C15">
        <w:rPr>
          <w:rFonts w:ascii="Comic Sans MS" w:hAnsi="Comic Sans MS"/>
          <w:color w:val="5B9BD5" w:themeColor="accent1"/>
        </w:rPr>
        <w:t>de 8.80</w:t>
      </w:r>
      <w:r w:rsidR="005D61F4" w:rsidRPr="005D61F4">
        <w:rPr>
          <w:rFonts w:ascii="Comic Sans MS" w:hAnsi="Comic Sans MS"/>
          <w:color w:val="5B9BD5" w:themeColor="accent1"/>
        </w:rPr>
        <w:t xml:space="preserve"> bolivianos. Nos pr</w:t>
      </w:r>
      <w:r w:rsidR="00E056F4">
        <w:rPr>
          <w:rFonts w:ascii="Comic Sans MS" w:hAnsi="Comic Sans MS"/>
          <w:color w:val="5B9BD5" w:themeColor="accent1"/>
        </w:rPr>
        <w:t xml:space="preserve">emiers pleins sont négociés </w:t>
      </w:r>
      <w:r w:rsidR="005D61F4" w:rsidRPr="005D61F4">
        <w:rPr>
          <w:rFonts w:ascii="Comic Sans MS" w:hAnsi="Comic Sans MS"/>
          <w:color w:val="5B9BD5" w:themeColor="accent1"/>
        </w:rPr>
        <w:t>en espèce entre 6 et 7 bolivianos suivant la quantité.</w:t>
      </w:r>
      <w:r w:rsidR="00E056F4">
        <w:rPr>
          <w:rFonts w:ascii="Comic Sans MS" w:hAnsi="Comic Sans MS"/>
          <w:color w:val="5B9BD5" w:themeColor="accent1"/>
        </w:rPr>
        <w:t xml:space="preserve"> A Sucré nous faisons le plein de 2 jerrican</w:t>
      </w:r>
      <w:r w:rsidR="00601790">
        <w:rPr>
          <w:rFonts w:ascii="Comic Sans MS" w:hAnsi="Comic Sans MS"/>
          <w:color w:val="5B9BD5" w:themeColor="accent1"/>
        </w:rPr>
        <w:t>s</w:t>
      </w:r>
      <w:r w:rsidR="00E056F4">
        <w:rPr>
          <w:rFonts w:ascii="Comic Sans MS" w:hAnsi="Comic Sans MS"/>
          <w:color w:val="5B9BD5" w:themeColor="accent1"/>
        </w:rPr>
        <w:t xml:space="preserve"> à 3.60Bs </w:t>
      </w:r>
      <w:proofErr w:type="gramStart"/>
      <w:r w:rsidR="00C94930">
        <w:rPr>
          <w:rFonts w:ascii="Comic Sans MS" w:hAnsi="Comic Sans MS"/>
          <w:color w:val="5B9BD5" w:themeColor="accent1"/>
        </w:rPr>
        <w:t xml:space="preserve">le </w:t>
      </w:r>
      <w:r w:rsidR="00601790">
        <w:rPr>
          <w:rFonts w:ascii="Comic Sans MS" w:hAnsi="Comic Sans MS"/>
          <w:color w:val="5B9BD5" w:themeColor="accent1"/>
        </w:rPr>
        <w:t xml:space="preserve"> </w:t>
      </w:r>
      <w:r w:rsidR="00E056F4">
        <w:rPr>
          <w:rFonts w:ascii="Comic Sans MS" w:hAnsi="Comic Sans MS"/>
          <w:color w:val="5B9BD5" w:themeColor="accent1"/>
        </w:rPr>
        <w:t>grâce</w:t>
      </w:r>
      <w:proofErr w:type="gramEnd"/>
      <w:r w:rsidR="00E056F4">
        <w:rPr>
          <w:rFonts w:ascii="Comic Sans MS" w:hAnsi="Comic Sans MS"/>
          <w:color w:val="5B9BD5" w:themeColor="accent1"/>
        </w:rPr>
        <w:t xml:space="preserve"> à un bolivien.</w:t>
      </w:r>
      <w:r w:rsidR="00C94930">
        <w:rPr>
          <w:rFonts w:ascii="Comic Sans MS" w:hAnsi="Comic Sans MS"/>
          <w:color w:val="5B9BD5" w:themeColor="accent1"/>
        </w:rPr>
        <w:t xml:space="preserve"> Impossible d’obtenir de prix à Potosi, 8.80bs le litre. A Uyuni nous avons fait le plein à 8 Bs le litre à l’entrée d’Uyuni en venant de Potosi et à 6Bs le litre en sortant d’Uyuni direction Tupiza.</w:t>
      </w:r>
    </w:p>
    <w:p w:rsidR="002D5F3F" w:rsidRPr="003122C7" w:rsidRDefault="002D5F3F" w:rsidP="002D5F3F">
      <w:pPr>
        <w:rPr>
          <w:rFonts w:ascii="Comic Sans MS" w:hAnsi="Comic Sans MS"/>
          <w:color w:val="2E74B5" w:themeColor="accent1" w:themeShade="BF"/>
        </w:rPr>
      </w:pPr>
      <w:r>
        <w:rPr>
          <w:rFonts w:ascii="Comic Sans MS" w:hAnsi="Comic Sans MS"/>
          <w:b/>
        </w:rPr>
        <w:t>Alimentation :</w:t>
      </w:r>
      <w:r w:rsidR="00E056F4">
        <w:rPr>
          <w:rFonts w:ascii="Comic Sans MS" w:hAnsi="Comic Sans MS"/>
          <w:b/>
        </w:rPr>
        <w:t xml:space="preserve"> </w:t>
      </w:r>
      <w:r w:rsidR="00E056F4" w:rsidRPr="003122C7">
        <w:rPr>
          <w:rFonts w:ascii="Comic Sans MS" w:hAnsi="Comic Sans MS"/>
          <w:color w:val="2E74B5" w:themeColor="accent1" w:themeShade="BF"/>
        </w:rPr>
        <w:t xml:space="preserve">Fruit et légumes super, Nous avons souvent trouvés des petits pains ressemblant à de la baguette. </w:t>
      </w:r>
    </w:p>
    <w:p w:rsidR="002D5F3F" w:rsidRPr="00E056F4" w:rsidRDefault="002D5F3F" w:rsidP="002D5F3F">
      <w:pPr>
        <w:rPr>
          <w:rFonts w:ascii="Comic Sans MS" w:hAnsi="Comic Sans MS"/>
          <w:color w:val="5B9BD5" w:themeColor="accent1"/>
        </w:rPr>
      </w:pPr>
      <w:r>
        <w:rPr>
          <w:rFonts w:ascii="Comic Sans MS" w:hAnsi="Comic Sans MS"/>
          <w:b/>
        </w:rPr>
        <w:t>Restaurant :</w:t>
      </w:r>
      <w:r w:rsidR="005D61F4">
        <w:rPr>
          <w:rFonts w:ascii="Comic Sans MS" w:hAnsi="Comic Sans MS"/>
          <w:b/>
        </w:rPr>
        <w:t xml:space="preserve"> </w:t>
      </w:r>
      <w:r w:rsidR="00E056F4" w:rsidRPr="00E056F4">
        <w:rPr>
          <w:rFonts w:ascii="Comic Sans MS" w:hAnsi="Comic Sans MS"/>
          <w:color w:val="5B9BD5" w:themeColor="accent1"/>
        </w:rPr>
        <w:t>Le petit parisien Sucré (accueil super sympa) Le bon endroit pour avoir des renseignements en français sur la Bolivie. Anna est guide touristique et tient ce restaurant avec son mari Christian. Ambiance familiale.</w:t>
      </w:r>
      <w:r w:rsidR="00601790">
        <w:rPr>
          <w:rFonts w:ascii="Comic Sans MS" w:hAnsi="Comic Sans MS"/>
          <w:color w:val="5B9BD5" w:themeColor="accent1"/>
        </w:rPr>
        <w:t xml:space="preserve"> Elle organise aussi des rando à pieds où en 4X4.</w:t>
      </w:r>
    </w:p>
    <w:p w:rsidR="002D5F3F" w:rsidRDefault="002D5F3F" w:rsidP="002D5F3F">
      <w:pPr>
        <w:rPr>
          <w:rFonts w:ascii="Comic Sans MS" w:hAnsi="Comic Sans MS"/>
          <w:color w:val="2E74B5" w:themeColor="accent1" w:themeShade="BF"/>
        </w:rPr>
      </w:pPr>
      <w:r>
        <w:rPr>
          <w:rFonts w:ascii="Comic Sans MS" w:hAnsi="Comic Sans MS"/>
          <w:b/>
        </w:rPr>
        <w:t>Camping :</w:t>
      </w:r>
      <w:r w:rsidR="00E056F4">
        <w:rPr>
          <w:rFonts w:ascii="Comic Sans MS" w:hAnsi="Comic Sans MS"/>
          <w:b/>
        </w:rPr>
        <w:t xml:space="preserve"> </w:t>
      </w:r>
      <w:r w:rsidR="00E056F4" w:rsidRPr="00E056F4">
        <w:rPr>
          <w:rFonts w:ascii="Comic Sans MS" w:hAnsi="Comic Sans MS"/>
          <w:color w:val="2E74B5" w:themeColor="accent1" w:themeShade="BF"/>
        </w:rPr>
        <w:t xml:space="preserve">Sucré, Chez Alberto et </w:t>
      </w:r>
      <w:proofErr w:type="spellStart"/>
      <w:r w:rsidR="00E056F4" w:rsidRPr="00E056F4">
        <w:rPr>
          <w:rFonts w:ascii="Comic Sans MS" w:hAnsi="Comic Sans MS"/>
          <w:color w:val="2E74B5" w:themeColor="accent1" w:themeShade="BF"/>
        </w:rPr>
        <w:t>Félicidad</w:t>
      </w:r>
      <w:proofErr w:type="spellEnd"/>
      <w:r w:rsidR="00E056F4" w:rsidRPr="00E056F4">
        <w:rPr>
          <w:rFonts w:ascii="Comic Sans MS" w:hAnsi="Comic Sans MS"/>
          <w:color w:val="2E74B5" w:themeColor="accent1" w:themeShade="BF"/>
        </w:rPr>
        <w:t>. L’endroit idéal pour se reposer et visiter Sucré, 750m du centre-ville.</w:t>
      </w:r>
      <w:r w:rsidR="00601790">
        <w:rPr>
          <w:rFonts w:ascii="Comic Sans MS" w:hAnsi="Comic Sans MS"/>
          <w:color w:val="2E74B5" w:themeColor="accent1" w:themeShade="BF"/>
        </w:rPr>
        <w:t xml:space="preserve"> Bs100/nuit 2 personnes + le véhicule.</w:t>
      </w:r>
    </w:p>
    <w:p w:rsidR="00464C15" w:rsidRPr="008F6E0F" w:rsidRDefault="00464C15" w:rsidP="002D5F3F">
      <w:pPr>
        <w:rPr>
          <w:rFonts w:ascii="Comic Sans MS" w:hAnsi="Comic Sans MS"/>
          <w:color w:val="5B9BD5" w:themeColor="accent1"/>
        </w:rPr>
      </w:pPr>
      <w:r w:rsidRPr="00464C15">
        <w:rPr>
          <w:rFonts w:ascii="Comic Sans MS" w:hAnsi="Comic Sans MS"/>
          <w:b/>
        </w:rPr>
        <w:t>Hôtel :</w:t>
      </w:r>
      <w:r w:rsidR="008F6E0F">
        <w:rPr>
          <w:rFonts w:ascii="Comic Sans MS" w:hAnsi="Comic Sans MS"/>
          <w:b/>
        </w:rPr>
        <w:t xml:space="preserve"> </w:t>
      </w:r>
      <w:r w:rsidR="008F6E0F" w:rsidRPr="008F6E0F">
        <w:rPr>
          <w:rFonts w:ascii="Comic Sans MS" w:hAnsi="Comic Sans MS"/>
          <w:color w:val="5B9BD5" w:themeColor="accent1"/>
        </w:rPr>
        <w:t xml:space="preserve">Uyuni Hôtel Las </w:t>
      </w:r>
      <w:proofErr w:type="spellStart"/>
      <w:proofErr w:type="gramStart"/>
      <w:r w:rsidR="008F6E0F" w:rsidRPr="008F6E0F">
        <w:rPr>
          <w:rFonts w:ascii="Comic Sans MS" w:hAnsi="Comic Sans MS"/>
          <w:color w:val="5B9BD5" w:themeColor="accent1"/>
        </w:rPr>
        <w:t>Tholas</w:t>
      </w:r>
      <w:proofErr w:type="spellEnd"/>
      <w:r w:rsidR="008F6E0F" w:rsidRPr="008F6E0F">
        <w:rPr>
          <w:rFonts w:ascii="Comic Sans MS" w:hAnsi="Comic Sans MS"/>
          <w:color w:val="5B9BD5" w:themeColor="accent1"/>
        </w:rPr>
        <w:t xml:space="preserve">  Bs</w:t>
      </w:r>
      <w:proofErr w:type="gramEnd"/>
      <w:r w:rsidR="008F6E0F" w:rsidRPr="008F6E0F">
        <w:rPr>
          <w:rFonts w:ascii="Comic Sans MS" w:hAnsi="Comic Sans MS"/>
          <w:color w:val="5B9BD5" w:themeColor="accent1"/>
        </w:rPr>
        <w:t>500 la nuit petit déjeuner inclus, wifi, plein d’eau</w:t>
      </w:r>
    </w:p>
    <w:p w:rsidR="008F6E0F" w:rsidRPr="008F6E0F" w:rsidRDefault="008F6E0F" w:rsidP="002D5F3F">
      <w:pPr>
        <w:rPr>
          <w:rFonts w:ascii="Comic Sans MS" w:hAnsi="Comic Sans MS"/>
          <w:color w:val="5B9BD5" w:themeColor="accent1"/>
        </w:rPr>
      </w:pPr>
      <w:r w:rsidRPr="008F6E0F">
        <w:rPr>
          <w:rFonts w:ascii="Comic Sans MS" w:hAnsi="Comic Sans MS"/>
          <w:color w:val="5B9BD5" w:themeColor="accent1"/>
        </w:rPr>
        <w:t xml:space="preserve">         Hôtel </w:t>
      </w:r>
      <w:proofErr w:type="spellStart"/>
      <w:r w:rsidRPr="008F6E0F">
        <w:rPr>
          <w:rFonts w:ascii="Comic Sans MS" w:hAnsi="Comic Sans MS"/>
          <w:color w:val="5B9BD5" w:themeColor="accent1"/>
        </w:rPr>
        <w:t>del</w:t>
      </w:r>
      <w:proofErr w:type="spellEnd"/>
      <w:r w:rsidRPr="008F6E0F">
        <w:rPr>
          <w:rFonts w:ascii="Comic Sans MS" w:hAnsi="Comic Sans MS"/>
          <w:color w:val="5B9BD5" w:themeColor="accent1"/>
        </w:rPr>
        <w:t xml:space="preserve"> </w:t>
      </w:r>
      <w:proofErr w:type="spellStart"/>
      <w:r w:rsidRPr="008F6E0F">
        <w:rPr>
          <w:rFonts w:ascii="Comic Sans MS" w:hAnsi="Comic Sans MS"/>
          <w:color w:val="5B9BD5" w:themeColor="accent1"/>
        </w:rPr>
        <w:t>désierto</w:t>
      </w:r>
      <w:proofErr w:type="spellEnd"/>
      <w:r w:rsidRPr="008F6E0F">
        <w:rPr>
          <w:rFonts w:ascii="Comic Sans MS" w:hAnsi="Comic Sans MS"/>
          <w:color w:val="5B9BD5" w:themeColor="accent1"/>
        </w:rPr>
        <w:t xml:space="preserve"> : Belle chambre avec salle de bain </w:t>
      </w:r>
      <w:proofErr w:type="spellStart"/>
      <w:r w:rsidRPr="008F6E0F">
        <w:rPr>
          <w:rFonts w:ascii="Comic Sans MS" w:hAnsi="Comic Sans MS"/>
          <w:color w:val="5B9BD5" w:themeColor="accent1"/>
        </w:rPr>
        <w:t>wc</w:t>
      </w:r>
      <w:proofErr w:type="spellEnd"/>
      <w:r w:rsidRPr="008F6E0F">
        <w:rPr>
          <w:rFonts w:ascii="Comic Sans MS" w:hAnsi="Comic Sans MS"/>
          <w:color w:val="5B9BD5" w:themeColor="accent1"/>
        </w:rPr>
        <w:t xml:space="preserve"> wifi, repas et petit déjeuner très bien.                              Seul problème très froid.</w:t>
      </w:r>
    </w:p>
    <w:p w:rsidR="0012724C" w:rsidRDefault="0012724C" w:rsidP="002D5F3F">
      <w:pPr>
        <w:rPr>
          <w:rFonts w:ascii="Comic Sans MS" w:hAnsi="Comic Sans MS"/>
          <w:color w:val="5B9BD5" w:themeColor="accent1"/>
        </w:rPr>
      </w:pPr>
      <w:r w:rsidRPr="0012724C">
        <w:rPr>
          <w:rFonts w:ascii="Comic Sans MS" w:hAnsi="Comic Sans MS"/>
          <w:b/>
        </w:rPr>
        <w:t>Visites :</w:t>
      </w:r>
      <w:r>
        <w:rPr>
          <w:rFonts w:ascii="Comic Sans MS" w:hAnsi="Comic Sans MS"/>
          <w:b/>
        </w:rPr>
        <w:t xml:space="preserve"> </w:t>
      </w:r>
      <w:proofErr w:type="spellStart"/>
      <w:r w:rsidRPr="003122C7">
        <w:rPr>
          <w:rFonts w:ascii="Comic Sans MS" w:hAnsi="Comic Sans MS"/>
          <w:b/>
          <w:color w:val="5B9BD5" w:themeColor="accent1"/>
          <w:u w:val="single"/>
        </w:rPr>
        <w:t>Carahuara</w:t>
      </w:r>
      <w:proofErr w:type="spellEnd"/>
      <w:r w:rsidRPr="003122C7">
        <w:rPr>
          <w:rFonts w:ascii="Comic Sans MS" w:hAnsi="Comic Sans MS"/>
          <w:b/>
          <w:color w:val="5B9BD5" w:themeColor="accent1"/>
          <w:u w:val="single"/>
        </w:rPr>
        <w:t xml:space="preserve"> de </w:t>
      </w:r>
      <w:proofErr w:type="spellStart"/>
      <w:r w:rsidRPr="003122C7">
        <w:rPr>
          <w:rFonts w:ascii="Comic Sans MS" w:hAnsi="Comic Sans MS"/>
          <w:b/>
          <w:color w:val="5B9BD5" w:themeColor="accent1"/>
          <w:u w:val="single"/>
        </w:rPr>
        <w:t>Carangas</w:t>
      </w:r>
      <w:proofErr w:type="spellEnd"/>
      <w:r>
        <w:rPr>
          <w:rFonts w:ascii="Comic Sans MS" w:hAnsi="Comic Sans MS"/>
          <w:b/>
          <w:color w:val="5B9BD5" w:themeColor="accent1"/>
        </w:rPr>
        <w:t>,</w:t>
      </w:r>
      <w:r w:rsidRPr="0012724C">
        <w:rPr>
          <w:rFonts w:ascii="Comic Sans MS" w:hAnsi="Comic Sans MS"/>
          <w:b/>
          <w:color w:val="5B9BD5" w:themeColor="accent1"/>
        </w:rPr>
        <w:t xml:space="preserve"> </w:t>
      </w:r>
      <w:r w:rsidRPr="0012724C">
        <w:rPr>
          <w:rFonts w:ascii="Comic Sans MS" w:hAnsi="Comic Sans MS"/>
          <w:color w:val="5B9BD5" w:themeColor="accent1"/>
        </w:rPr>
        <w:t>La chapelle Sixtine de l’Altiplano</w:t>
      </w:r>
      <w:r>
        <w:rPr>
          <w:rFonts w:ascii="Comic Sans MS" w:hAnsi="Comic Sans MS"/>
          <w:color w:val="5B9BD5" w:themeColor="accent1"/>
        </w:rPr>
        <w:t xml:space="preserve"> BS30/pers. </w:t>
      </w:r>
      <w:proofErr w:type="gramStart"/>
      <w:r>
        <w:rPr>
          <w:rFonts w:ascii="Comic Sans MS" w:hAnsi="Comic Sans MS"/>
          <w:color w:val="5B9BD5" w:themeColor="accent1"/>
        </w:rPr>
        <w:t>Superbe ,</w:t>
      </w:r>
      <w:proofErr w:type="gramEnd"/>
      <w:r>
        <w:rPr>
          <w:rFonts w:ascii="Comic Sans MS" w:hAnsi="Comic Sans MS"/>
          <w:color w:val="5B9BD5" w:themeColor="accent1"/>
        </w:rPr>
        <w:t xml:space="preserve"> à ne pas louper.</w:t>
      </w:r>
    </w:p>
    <w:p w:rsidR="0012724C" w:rsidRDefault="0012724C" w:rsidP="002D5F3F">
      <w:pPr>
        <w:rPr>
          <w:rFonts w:ascii="Comic Sans MS" w:hAnsi="Comic Sans MS"/>
          <w:color w:val="5B9BD5" w:themeColor="accent1"/>
        </w:rPr>
      </w:pPr>
      <w:r w:rsidRPr="003122C7">
        <w:rPr>
          <w:rFonts w:ascii="Comic Sans MS" w:hAnsi="Comic Sans MS"/>
          <w:b/>
          <w:color w:val="5B9BD5" w:themeColor="accent1"/>
          <w:u w:val="single"/>
        </w:rPr>
        <w:t>Sucré</w:t>
      </w:r>
      <w:r w:rsidRPr="0012724C">
        <w:rPr>
          <w:rFonts w:ascii="Comic Sans MS" w:hAnsi="Comic Sans MS"/>
          <w:b/>
          <w:color w:val="5B9BD5" w:themeColor="accent1"/>
        </w:rPr>
        <w:t xml:space="preserve"> : </w:t>
      </w:r>
      <w:r w:rsidRPr="0012724C">
        <w:rPr>
          <w:rFonts w:ascii="Comic Sans MS" w:hAnsi="Comic Sans MS"/>
          <w:color w:val="5B9BD5" w:themeColor="accent1"/>
        </w:rPr>
        <w:t xml:space="preserve">Bs 15/pers. Couvent de la </w:t>
      </w:r>
      <w:proofErr w:type="spellStart"/>
      <w:r w:rsidRPr="0012724C">
        <w:rPr>
          <w:rFonts w:ascii="Comic Sans MS" w:hAnsi="Comic Sans MS"/>
          <w:color w:val="5B9BD5" w:themeColor="accent1"/>
        </w:rPr>
        <w:t>Recoleta</w:t>
      </w:r>
      <w:proofErr w:type="spellEnd"/>
      <w:r w:rsidRPr="0012724C">
        <w:rPr>
          <w:rFonts w:ascii="Comic Sans MS" w:hAnsi="Comic Sans MS"/>
          <w:color w:val="5B9BD5" w:themeColor="accent1"/>
        </w:rPr>
        <w:t xml:space="preserve">, certainement intéressant si l’on est hispanophone, nous </w:t>
      </w:r>
      <w:r>
        <w:rPr>
          <w:rFonts w:ascii="Comic Sans MS" w:hAnsi="Comic Sans MS"/>
          <w:color w:val="5B9BD5" w:themeColor="accent1"/>
        </w:rPr>
        <w:t xml:space="preserve">               </w:t>
      </w:r>
      <w:r w:rsidRPr="0012724C">
        <w:rPr>
          <w:rFonts w:ascii="Comic Sans MS" w:hAnsi="Comic Sans MS"/>
          <w:color w:val="5B9BD5" w:themeColor="accent1"/>
        </w:rPr>
        <w:t>n’avons pas tout compris</w:t>
      </w:r>
    </w:p>
    <w:p w:rsidR="0012724C" w:rsidRDefault="0012724C" w:rsidP="002D5F3F">
      <w:pPr>
        <w:rPr>
          <w:rFonts w:ascii="Comic Sans MS" w:hAnsi="Comic Sans MS"/>
          <w:color w:val="5B9BD5" w:themeColor="accent1"/>
        </w:rPr>
      </w:pPr>
      <w:r>
        <w:rPr>
          <w:rFonts w:ascii="Comic Sans MS" w:hAnsi="Comic Sans MS"/>
          <w:color w:val="5B9BD5" w:themeColor="accent1"/>
        </w:rPr>
        <w:t xml:space="preserve">                Eglise La Merced, Bs 10/pers. Belle église.</w:t>
      </w:r>
    </w:p>
    <w:p w:rsidR="0012724C" w:rsidRDefault="0012724C" w:rsidP="002D5F3F">
      <w:pPr>
        <w:rPr>
          <w:rFonts w:ascii="Comic Sans MS" w:hAnsi="Comic Sans MS"/>
          <w:color w:val="5B9BD5" w:themeColor="accent1"/>
        </w:rPr>
      </w:pPr>
      <w:r>
        <w:rPr>
          <w:rFonts w:ascii="Comic Sans MS" w:hAnsi="Comic Sans MS"/>
          <w:color w:val="5B9BD5" w:themeColor="accent1"/>
        </w:rPr>
        <w:t xml:space="preserve">                Casa de la </w:t>
      </w:r>
      <w:proofErr w:type="spellStart"/>
      <w:r>
        <w:rPr>
          <w:rFonts w:ascii="Comic Sans MS" w:hAnsi="Comic Sans MS"/>
          <w:color w:val="5B9BD5" w:themeColor="accent1"/>
        </w:rPr>
        <w:t>libertad</w:t>
      </w:r>
      <w:proofErr w:type="spellEnd"/>
      <w:r>
        <w:rPr>
          <w:rFonts w:ascii="Comic Sans MS" w:hAnsi="Comic Sans MS"/>
          <w:color w:val="5B9BD5" w:themeColor="accent1"/>
        </w:rPr>
        <w:t>, Bs15/pers. Visite guidée en français, histoire de la Bolivie, très intéressant.</w:t>
      </w:r>
    </w:p>
    <w:p w:rsidR="003122C7" w:rsidRDefault="003122C7" w:rsidP="002D5F3F">
      <w:pPr>
        <w:rPr>
          <w:rFonts w:ascii="Comic Sans MS" w:hAnsi="Comic Sans MS"/>
          <w:color w:val="5B9BD5" w:themeColor="accent1"/>
        </w:rPr>
      </w:pPr>
      <w:r w:rsidRPr="003122C7">
        <w:rPr>
          <w:rFonts w:ascii="Comic Sans MS" w:hAnsi="Comic Sans MS"/>
          <w:b/>
          <w:color w:val="5B9BD5" w:themeColor="accent1"/>
          <w:u w:val="single"/>
        </w:rPr>
        <w:t>Uyuni</w:t>
      </w:r>
      <w:r>
        <w:rPr>
          <w:rFonts w:ascii="Comic Sans MS" w:hAnsi="Comic Sans MS"/>
          <w:color w:val="5B9BD5" w:themeColor="accent1"/>
        </w:rPr>
        <w:t xml:space="preserve"> : Isla </w:t>
      </w:r>
      <w:proofErr w:type="spellStart"/>
      <w:r>
        <w:rPr>
          <w:rFonts w:ascii="Comic Sans MS" w:hAnsi="Comic Sans MS"/>
          <w:color w:val="5B9BD5" w:themeColor="accent1"/>
        </w:rPr>
        <w:t>Incahuasi</w:t>
      </w:r>
      <w:proofErr w:type="spellEnd"/>
      <w:r>
        <w:rPr>
          <w:rFonts w:ascii="Comic Sans MS" w:hAnsi="Comic Sans MS"/>
          <w:color w:val="5B9BD5" w:themeColor="accent1"/>
        </w:rPr>
        <w:t xml:space="preserve"> Bs30/pers. Nous avons fait faire au retour un nettoyage complet du véhicule y compris châssis, pulvérisation de gasoil sous l’intégralité du châssis et des pièces mécaniques, graissages BS.70</w:t>
      </w:r>
    </w:p>
    <w:p w:rsidR="003122C7" w:rsidRDefault="003122C7" w:rsidP="002D5F3F">
      <w:pPr>
        <w:rPr>
          <w:rFonts w:ascii="Comic Sans MS" w:hAnsi="Comic Sans MS"/>
          <w:color w:val="5B9BD5" w:themeColor="accent1"/>
        </w:rPr>
      </w:pPr>
      <w:r>
        <w:rPr>
          <w:rFonts w:ascii="Comic Sans MS" w:hAnsi="Comic Sans MS"/>
          <w:color w:val="5B9BD5" w:themeColor="accent1"/>
        </w:rPr>
        <w:t>S20°28’12.11 ‘’ W66°49’07.54 ‘’</w:t>
      </w:r>
    </w:p>
    <w:p w:rsidR="00464C15" w:rsidRPr="00464C15" w:rsidRDefault="00464C15" w:rsidP="002D5F3F">
      <w:pPr>
        <w:rPr>
          <w:rFonts w:ascii="Comic Sans MS" w:hAnsi="Comic Sans MS"/>
          <w:color w:val="5B9BD5" w:themeColor="accent1"/>
        </w:rPr>
      </w:pPr>
      <w:r w:rsidRPr="00464C15">
        <w:rPr>
          <w:rFonts w:ascii="Comic Sans MS" w:hAnsi="Comic Sans MS"/>
          <w:b/>
          <w:color w:val="5B9BD5" w:themeColor="accent1"/>
          <w:u w:val="single"/>
        </w:rPr>
        <w:lastRenderedPageBreak/>
        <w:t xml:space="preserve">Sud </w:t>
      </w:r>
      <w:proofErr w:type="spellStart"/>
      <w:r w:rsidRPr="00464C15">
        <w:rPr>
          <w:rFonts w:ascii="Comic Sans MS" w:hAnsi="Comic Sans MS"/>
          <w:b/>
          <w:color w:val="5B9BD5" w:themeColor="accent1"/>
          <w:u w:val="single"/>
        </w:rPr>
        <w:t>Lipez</w:t>
      </w:r>
      <w:proofErr w:type="spellEnd"/>
      <w:r>
        <w:rPr>
          <w:rFonts w:ascii="Comic Sans MS" w:hAnsi="Comic Sans MS"/>
          <w:b/>
          <w:color w:val="5B9BD5" w:themeColor="accent1"/>
        </w:rPr>
        <w:t xml:space="preserve"> : </w:t>
      </w:r>
      <w:r w:rsidRPr="00464C15">
        <w:rPr>
          <w:rFonts w:ascii="Comic Sans MS" w:hAnsi="Comic Sans MS"/>
          <w:color w:val="5B9BD5" w:themeColor="accent1"/>
        </w:rPr>
        <w:t xml:space="preserve">avec l’agence BLUE LINE Av. </w:t>
      </w:r>
      <w:proofErr w:type="spellStart"/>
      <w:r w:rsidRPr="00464C15">
        <w:rPr>
          <w:rFonts w:ascii="Comic Sans MS" w:hAnsi="Comic Sans MS"/>
          <w:color w:val="5B9BD5" w:themeColor="accent1"/>
        </w:rPr>
        <w:t>ferroviaria</w:t>
      </w:r>
      <w:proofErr w:type="spellEnd"/>
      <w:r w:rsidRPr="00464C15">
        <w:rPr>
          <w:rFonts w:ascii="Comic Sans MS" w:hAnsi="Comic Sans MS"/>
          <w:color w:val="5B9BD5" w:themeColor="accent1"/>
        </w:rPr>
        <w:t xml:space="preserve"> 1, Uyuni (2 jours</w:t>
      </w:r>
      <w:r w:rsidR="00D40C41">
        <w:rPr>
          <w:rFonts w:ascii="Comic Sans MS" w:hAnsi="Comic Sans MS"/>
          <w:color w:val="5B9BD5" w:themeColor="accent1"/>
        </w:rPr>
        <w:t>, 1 nuit d’hôtel</w:t>
      </w:r>
      <w:r w:rsidRPr="00464C15">
        <w:rPr>
          <w:rFonts w:ascii="Comic Sans MS" w:hAnsi="Comic Sans MS"/>
          <w:color w:val="5B9BD5" w:themeColor="accent1"/>
        </w:rPr>
        <w:t xml:space="preserve">) Bs3695,64 + hôtel </w:t>
      </w:r>
      <w:proofErr w:type="spellStart"/>
      <w:r w:rsidRPr="00464C15">
        <w:rPr>
          <w:rFonts w:ascii="Comic Sans MS" w:hAnsi="Comic Sans MS"/>
          <w:color w:val="5B9BD5" w:themeColor="accent1"/>
        </w:rPr>
        <w:t>Tayka</w:t>
      </w:r>
      <w:proofErr w:type="spellEnd"/>
      <w:r w:rsidRPr="00464C15">
        <w:rPr>
          <w:rFonts w:ascii="Comic Sans MS" w:hAnsi="Comic Sans MS"/>
          <w:color w:val="5B9BD5" w:themeColor="accent1"/>
        </w:rPr>
        <w:t xml:space="preserve"> El </w:t>
      </w:r>
      <w:proofErr w:type="spellStart"/>
      <w:r w:rsidRPr="00464C15">
        <w:rPr>
          <w:rFonts w:ascii="Comic Sans MS" w:hAnsi="Comic Sans MS"/>
          <w:color w:val="5B9BD5" w:themeColor="accent1"/>
        </w:rPr>
        <w:t>désierto</w:t>
      </w:r>
      <w:proofErr w:type="spellEnd"/>
      <w:r w:rsidRPr="00464C15">
        <w:rPr>
          <w:rFonts w:ascii="Comic Sans MS" w:hAnsi="Comic Sans MS"/>
          <w:color w:val="5B9BD5" w:themeColor="accent1"/>
        </w:rPr>
        <w:t>,</w:t>
      </w:r>
      <w:r w:rsidR="00D40C41">
        <w:rPr>
          <w:rFonts w:ascii="Comic Sans MS" w:hAnsi="Comic Sans MS"/>
          <w:color w:val="5B9BD5" w:themeColor="accent1"/>
        </w:rPr>
        <w:t xml:space="preserve"> chambre double, douche, </w:t>
      </w:r>
      <w:proofErr w:type="spellStart"/>
      <w:r w:rsidR="00D40C41">
        <w:rPr>
          <w:rFonts w:ascii="Comic Sans MS" w:hAnsi="Comic Sans MS"/>
          <w:color w:val="5B9BD5" w:themeColor="accent1"/>
        </w:rPr>
        <w:t>wc</w:t>
      </w:r>
      <w:proofErr w:type="spellEnd"/>
      <w:r w:rsidR="00D40C41">
        <w:rPr>
          <w:rFonts w:ascii="Comic Sans MS" w:hAnsi="Comic Sans MS"/>
          <w:color w:val="5B9BD5" w:themeColor="accent1"/>
        </w:rPr>
        <w:t>, USD234 y compris 3 dîner et 3 petit-déjeuner (chauffeur + nous deux)</w:t>
      </w:r>
    </w:p>
    <w:p w:rsidR="00464C15" w:rsidRPr="00464C15" w:rsidRDefault="00464C15" w:rsidP="002D5F3F">
      <w:pPr>
        <w:rPr>
          <w:rFonts w:ascii="Comic Sans MS" w:hAnsi="Comic Sans MS"/>
          <w:color w:val="5B9BD5" w:themeColor="accent1"/>
        </w:rPr>
      </w:pPr>
      <w:r w:rsidRPr="00464C15">
        <w:rPr>
          <w:rFonts w:ascii="Comic Sans MS" w:hAnsi="Comic Sans MS"/>
          <w:color w:val="5B9BD5" w:themeColor="accent1"/>
        </w:rPr>
        <w:t xml:space="preserve">Entrée du parc Bs150/pers. Thermes de </w:t>
      </w:r>
      <w:proofErr w:type="spellStart"/>
      <w:r w:rsidRPr="00464C15">
        <w:rPr>
          <w:rFonts w:ascii="Comic Sans MS" w:hAnsi="Comic Sans MS"/>
          <w:color w:val="5B9BD5" w:themeColor="accent1"/>
        </w:rPr>
        <w:t>Polquies</w:t>
      </w:r>
      <w:proofErr w:type="spellEnd"/>
      <w:r w:rsidRPr="00464C15">
        <w:rPr>
          <w:rFonts w:ascii="Comic Sans MS" w:hAnsi="Comic Sans MS"/>
          <w:color w:val="5B9BD5" w:themeColor="accent1"/>
        </w:rPr>
        <w:t xml:space="preserve"> Bs6/pers.</w:t>
      </w:r>
    </w:p>
    <w:p w:rsidR="00557A2D" w:rsidRDefault="00557A2D"/>
    <w:sectPr w:rsidR="00557A2D" w:rsidSect="002D5F3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4AF1"/>
    <w:multiLevelType w:val="hybridMultilevel"/>
    <w:tmpl w:val="EEA4B988"/>
    <w:lvl w:ilvl="0" w:tplc="85E88E8A">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3F"/>
    <w:rsid w:val="0012724C"/>
    <w:rsid w:val="002D5F3F"/>
    <w:rsid w:val="003122C7"/>
    <w:rsid w:val="00464C15"/>
    <w:rsid w:val="004B022C"/>
    <w:rsid w:val="00557A2D"/>
    <w:rsid w:val="005D6045"/>
    <w:rsid w:val="005D61F4"/>
    <w:rsid w:val="00601790"/>
    <w:rsid w:val="008F6E0F"/>
    <w:rsid w:val="009C2A69"/>
    <w:rsid w:val="00C94930"/>
    <w:rsid w:val="00D40C41"/>
    <w:rsid w:val="00E056F4"/>
    <w:rsid w:val="00F16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C8E6"/>
  <w15:chartTrackingRefBased/>
  <w15:docId w15:val="{CEBE5F18-59D0-4C80-87D4-9520104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F3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5F3F"/>
    <w:rPr>
      <w:color w:val="0563C1" w:themeColor="hyperlink"/>
      <w:u w:val="single"/>
    </w:rPr>
  </w:style>
  <w:style w:type="paragraph" w:styleId="Paragraphedeliste">
    <w:name w:val="List Paragraph"/>
    <w:basedOn w:val="Normal"/>
    <w:uiPriority w:val="34"/>
    <w:qFormat/>
    <w:rsid w:val="002D5F3F"/>
    <w:pPr>
      <w:ind w:left="720"/>
      <w:contextualSpacing/>
    </w:pPr>
  </w:style>
  <w:style w:type="paragraph" w:styleId="NormalWeb">
    <w:name w:val="Normal (Web)"/>
    <w:basedOn w:val="Normal"/>
    <w:uiPriority w:val="99"/>
    <w:unhideWhenUsed/>
    <w:rsid w:val="00F161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0508">
      <w:bodyDiv w:val="1"/>
      <w:marLeft w:val="0"/>
      <w:marRight w:val="0"/>
      <w:marTop w:val="0"/>
      <w:marBottom w:val="0"/>
      <w:divBdr>
        <w:top w:val="none" w:sz="0" w:space="0" w:color="auto"/>
        <w:left w:val="none" w:sz="0" w:space="0" w:color="auto"/>
        <w:bottom w:val="none" w:sz="0" w:space="0" w:color="auto"/>
        <w:right w:val="none" w:sz="0" w:space="0" w:color="auto"/>
      </w:divBdr>
    </w:div>
    <w:div w:id="8192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26</cp:revision>
  <dcterms:created xsi:type="dcterms:W3CDTF">2017-04-03T20:49:00Z</dcterms:created>
  <dcterms:modified xsi:type="dcterms:W3CDTF">2017-05-06T11:04:00Z</dcterms:modified>
</cp:coreProperties>
</file>