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C7" w:rsidRDefault="003B23C7" w:rsidP="003B23C7">
      <w:pPr>
        <w:jc w:val="center"/>
        <w:rPr>
          <w:rFonts w:ascii="Times New Roman" w:hAnsi="Times New Roman" w:cs="Times New Roman"/>
          <w:sz w:val="36"/>
          <w:u w:val="single"/>
        </w:rPr>
      </w:pPr>
      <w:r>
        <w:rPr>
          <w:rFonts w:ascii="Times New Roman" w:hAnsi="Times New Roman" w:cs="Times New Roman"/>
          <w:sz w:val="36"/>
          <w:u w:val="single"/>
        </w:rPr>
        <w:t xml:space="preserve">Histoire, </w:t>
      </w:r>
    </w:p>
    <w:p w:rsidR="00C24D36" w:rsidRDefault="003B23C7" w:rsidP="003B23C7">
      <w:pPr>
        <w:jc w:val="center"/>
        <w:rPr>
          <w:rFonts w:ascii="Times New Roman" w:hAnsi="Times New Roman" w:cs="Times New Roman"/>
          <w:sz w:val="36"/>
          <w:u w:val="single"/>
        </w:rPr>
      </w:pPr>
      <w:r>
        <w:rPr>
          <w:rFonts w:ascii="Times New Roman" w:hAnsi="Times New Roman" w:cs="Times New Roman"/>
          <w:sz w:val="36"/>
          <w:u w:val="single"/>
        </w:rPr>
        <w:t>Cycle 3, CM1.</w:t>
      </w:r>
    </w:p>
    <w:p w:rsidR="003B23C7" w:rsidRDefault="003B23C7" w:rsidP="003B23C7">
      <w:pPr>
        <w:rPr>
          <w:rFonts w:ascii="Times New Roman" w:hAnsi="Times New Roman" w:cs="Times New Roman"/>
          <w:sz w:val="36"/>
          <w:u w:val="single"/>
        </w:rPr>
      </w:pPr>
      <w:r>
        <w:rPr>
          <w:rFonts w:ascii="Times New Roman" w:hAnsi="Times New Roman" w:cs="Times New Roman"/>
          <w:sz w:val="36"/>
          <w:u w:val="single"/>
        </w:rPr>
        <w:t xml:space="preserve">Module : </w:t>
      </w:r>
      <w:r w:rsidR="00FE0B95">
        <w:rPr>
          <w:rFonts w:ascii="Times New Roman" w:hAnsi="Times New Roman" w:cs="Times New Roman"/>
          <w:sz w:val="36"/>
          <w:u w:val="single"/>
        </w:rPr>
        <w:t>Moyen-âge</w:t>
      </w:r>
    </w:p>
    <w:p w:rsidR="003B23C7" w:rsidRDefault="003B23C7" w:rsidP="003B23C7">
      <w:pPr>
        <w:rPr>
          <w:rFonts w:ascii="Times New Roman" w:hAnsi="Times New Roman" w:cs="Times New Roman"/>
          <w:sz w:val="36"/>
          <w:u w:val="single"/>
        </w:rPr>
      </w:pPr>
      <w:r>
        <w:rPr>
          <w:rFonts w:ascii="Times New Roman" w:hAnsi="Times New Roman" w:cs="Times New Roman"/>
          <w:sz w:val="36"/>
          <w:u w:val="single"/>
        </w:rPr>
        <w:t xml:space="preserve">Séquence : Les Seigneurs au </w:t>
      </w:r>
      <w:r w:rsidR="00FE0B95">
        <w:rPr>
          <w:rFonts w:ascii="Times New Roman" w:hAnsi="Times New Roman" w:cs="Times New Roman"/>
          <w:sz w:val="36"/>
          <w:u w:val="single"/>
        </w:rPr>
        <w:t>Moyen-âge</w:t>
      </w:r>
      <w:r>
        <w:rPr>
          <w:rFonts w:ascii="Times New Roman" w:hAnsi="Times New Roman" w:cs="Times New Roman"/>
          <w:sz w:val="36"/>
          <w:u w:val="single"/>
        </w:rPr>
        <w:t>.</w:t>
      </w:r>
    </w:p>
    <w:p w:rsidR="003B23C7" w:rsidRDefault="003B23C7" w:rsidP="003B23C7">
      <w:pPr>
        <w:rPr>
          <w:rFonts w:ascii="Times New Roman" w:hAnsi="Times New Roman" w:cs="Times New Roman"/>
          <w:sz w:val="24"/>
          <w:u w:val="single"/>
        </w:rPr>
      </w:pPr>
      <w:r>
        <w:rPr>
          <w:rFonts w:ascii="Times New Roman" w:hAnsi="Times New Roman" w:cs="Times New Roman"/>
          <w:sz w:val="24"/>
          <w:u w:val="single"/>
        </w:rPr>
        <w:t>Objectifs</w:t>
      </w:r>
      <w:r w:rsidR="0071183E">
        <w:rPr>
          <w:rFonts w:ascii="Times New Roman" w:hAnsi="Times New Roman" w:cs="Times New Roman"/>
          <w:sz w:val="24"/>
          <w:u w:val="single"/>
        </w:rPr>
        <w:t xml:space="preserve"> (liés à la Compétence C5)</w:t>
      </w:r>
      <w:r>
        <w:rPr>
          <w:rFonts w:ascii="Times New Roman" w:hAnsi="Times New Roman" w:cs="Times New Roman"/>
          <w:sz w:val="24"/>
          <w:u w:val="single"/>
        </w:rPr>
        <w:t xml:space="preserve"> ; </w:t>
      </w:r>
    </w:p>
    <w:p w:rsidR="003B23C7" w:rsidRDefault="003B23C7" w:rsidP="003B23C7">
      <w:pPr>
        <w:rPr>
          <w:rFonts w:ascii="Times New Roman" w:hAnsi="Times New Roman" w:cs="Times New Roman"/>
          <w:sz w:val="24"/>
          <w:u w:val="single"/>
        </w:rPr>
      </w:pPr>
      <w:r>
        <w:rPr>
          <w:rFonts w:ascii="Times New Roman" w:hAnsi="Times New Roman" w:cs="Times New Roman"/>
          <w:sz w:val="24"/>
          <w:u w:val="single"/>
        </w:rPr>
        <w:t xml:space="preserve">En terme de connaissances : </w:t>
      </w:r>
    </w:p>
    <w:p w:rsidR="003B23C7" w:rsidRPr="00032C93" w:rsidRDefault="003B23C7" w:rsidP="003B23C7">
      <w:pPr>
        <w:pStyle w:val="Paragraphedeliste"/>
        <w:numPr>
          <w:ilvl w:val="0"/>
          <w:numId w:val="1"/>
        </w:numPr>
        <w:rPr>
          <w:rFonts w:ascii="Times New Roman" w:hAnsi="Times New Roman" w:cs="Times New Roman"/>
          <w:sz w:val="24"/>
        </w:rPr>
      </w:pPr>
      <w:r w:rsidRPr="00032C93">
        <w:rPr>
          <w:rFonts w:ascii="Times New Roman" w:hAnsi="Times New Roman" w:cs="Times New Roman"/>
          <w:sz w:val="24"/>
        </w:rPr>
        <w:t>comprendre l’organisation sociale de la société médiévale.</w:t>
      </w:r>
    </w:p>
    <w:p w:rsidR="003B23C7" w:rsidRPr="00032C93" w:rsidRDefault="003B23C7" w:rsidP="003B23C7">
      <w:pPr>
        <w:pStyle w:val="Paragraphedeliste"/>
        <w:numPr>
          <w:ilvl w:val="0"/>
          <w:numId w:val="1"/>
        </w:numPr>
        <w:rPr>
          <w:rFonts w:ascii="Times New Roman" w:hAnsi="Times New Roman" w:cs="Times New Roman"/>
          <w:sz w:val="24"/>
        </w:rPr>
      </w:pPr>
      <w:r w:rsidRPr="00032C93">
        <w:rPr>
          <w:rFonts w:ascii="Times New Roman" w:hAnsi="Times New Roman" w:cs="Times New Roman"/>
          <w:sz w:val="24"/>
        </w:rPr>
        <w:t>Comprendre l’importance des rapports d’</w:t>
      </w:r>
      <w:r w:rsidR="00AC429E">
        <w:rPr>
          <w:rFonts w:ascii="Times New Roman" w:hAnsi="Times New Roman" w:cs="Times New Roman"/>
          <w:sz w:val="24"/>
        </w:rPr>
        <w:t>homme</w:t>
      </w:r>
      <w:r w:rsidRPr="00032C93">
        <w:rPr>
          <w:rFonts w:ascii="Times New Roman" w:hAnsi="Times New Roman" w:cs="Times New Roman"/>
          <w:sz w:val="24"/>
        </w:rPr>
        <w:t xml:space="preserve"> à hom</w:t>
      </w:r>
      <w:r w:rsidR="00AC429E">
        <w:rPr>
          <w:rFonts w:ascii="Times New Roman" w:hAnsi="Times New Roman" w:cs="Times New Roman"/>
          <w:sz w:val="24"/>
        </w:rPr>
        <w:t>me</w:t>
      </w:r>
      <w:r w:rsidRPr="00032C93">
        <w:rPr>
          <w:rFonts w:ascii="Times New Roman" w:hAnsi="Times New Roman" w:cs="Times New Roman"/>
          <w:sz w:val="24"/>
        </w:rPr>
        <w:t xml:space="preserve"> au  </w:t>
      </w:r>
      <w:r w:rsidR="00FE0B95" w:rsidRPr="00032C93">
        <w:rPr>
          <w:rFonts w:ascii="Times New Roman" w:hAnsi="Times New Roman" w:cs="Times New Roman"/>
          <w:sz w:val="24"/>
        </w:rPr>
        <w:t>Moyen-âge</w:t>
      </w:r>
      <w:r w:rsidRPr="00032C93">
        <w:rPr>
          <w:rFonts w:ascii="Times New Roman" w:hAnsi="Times New Roman" w:cs="Times New Roman"/>
          <w:sz w:val="24"/>
        </w:rPr>
        <w:t>.</w:t>
      </w:r>
    </w:p>
    <w:p w:rsidR="001A5341" w:rsidRPr="00032C93" w:rsidRDefault="003B23C7" w:rsidP="001A5341">
      <w:pPr>
        <w:pStyle w:val="Paragraphedeliste"/>
        <w:numPr>
          <w:ilvl w:val="0"/>
          <w:numId w:val="1"/>
        </w:numPr>
        <w:rPr>
          <w:rFonts w:ascii="Times New Roman" w:hAnsi="Times New Roman" w:cs="Times New Roman"/>
          <w:sz w:val="24"/>
        </w:rPr>
      </w:pPr>
      <w:r w:rsidRPr="00032C93">
        <w:rPr>
          <w:rFonts w:ascii="Times New Roman" w:hAnsi="Times New Roman" w:cs="Times New Roman"/>
          <w:sz w:val="24"/>
        </w:rPr>
        <w:t xml:space="preserve">Identifier </w:t>
      </w:r>
      <w:r w:rsidR="001A5341" w:rsidRPr="00032C93">
        <w:rPr>
          <w:rFonts w:ascii="Times New Roman" w:hAnsi="Times New Roman" w:cs="Times New Roman"/>
          <w:sz w:val="24"/>
        </w:rPr>
        <w:t xml:space="preserve"> tout particulièrement </w:t>
      </w:r>
      <w:r w:rsidRPr="00032C93">
        <w:rPr>
          <w:rFonts w:ascii="Times New Roman" w:hAnsi="Times New Roman" w:cs="Times New Roman"/>
          <w:sz w:val="24"/>
        </w:rPr>
        <w:t>le groupe des Chevaliers,  « Ceux qui combattent </w:t>
      </w:r>
      <w:r w:rsidR="00FE0B95" w:rsidRPr="00032C93">
        <w:rPr>
          <w:rFonts w:ascii="Times New Roman" w:hAnsi="Times New Roman" w:cs="Times New Roman"/>
          <w:sz w:val="24"/>
        </w:rPr>
        <w:t>»,</w:t>
      </w:r>
      <w:r w:rsidRPr="00032C93">
        <w:rPr>
          <w:rFonts w:ascii="Times New Roman" w:hAnsi="Times New Roman" w:cs="Times New Roman"/>
          <w:sz w:val="24"/>
        </w:rPr>
        <w:t xml:space="preserve"> </w:t>
      </w:r>
      <w:r w:rsidR="001A5341" w:rsidRPr="00032C93">
        <w:rPr>
          <w:rFonts w:ascii="Times New Roman" w:hAnsi="Times New Roman" w:cs="Times New Roman"/>
          <w:sz w:val="24"/>
        </w:rPr>
        <w:t xml:space="preserve">ses </w:t>
      </w:r>
      <w:r w:rsidRPr="00032C93">
        <w:rPr>
          <w:rFonts w:ascii="Times New Roman" w:hAnsi="Times New Roman" w:cs="Times New Roman"/>
          <w:sz w:val="24"/>
        </w:rPr>
        <w:t xml:space="preserve">caractéristiques, </w:t>
      </w:r>
      <w:r w:rsidR="001A5341" w:rsidRPr="00032C93">
        <w:rPr>
          <w:rFonts w:ascii="Times New Roman" w:hAnsi="Times New Roman" w:cs="Times New Roman"/>
          <w:sz w:val="24"/>
        </w:rPr>
        <w:t xml:space="preserve">son </w:t>
      </w:r>
      <w:r w:rsidRPr="00032C93">
        <w:rPr>
          <w:rFonts w:ascii="Times New Roman" w:hAnsi="Times New Roman" w:cs="Times New Roman"/>
          <w:sz w:val="24"/>
        </w:rPr>
        <w:t xml:space="preserve">mode de vie, </w:t>
      </w:r>
      <w:r w:rsidR="001A5341" w:rsidRPr="00032C93">
        <w:rPr>
          <w:rFonts w:ascii="Times New Roman" w:hAnsi="Times New Roman" w:cs="Times New Roman"/>
          <w:sz w:val="24"/>
        </w:rPr>
        <w:t xml:space="preserve">ses </w:t>
      </w:r>
      <w:r w:rsidRPr="00032C93">
        <w:rPr>
          <w:rFonts w:ascii="Times New Roman" w:hAnsi="Times New Roman" w:cs="Times New Roman"/>
          <w:sz w:val="24"/>
        </w:rPr>
        <w:t>valeurs.</w:t>
      </w:r>
      <w:r w:rsidR="001A5341" w:rsidRPr="00032C93">
        <w:rPr>
          <w:rFonts w:ascii="Times New Roman" w:hAnsi="Times New Roman" w:cs="Times New Roman"/>
          <w:sz w:val="24"/>
        </w:rPr>
        <w:t xml:space="preserve"> </w:t>
      </w:r>
    </w:p>
    <w:p w:rsidR="001A5341" w:rsidRDefault="00FC224F" w:rsidP="001A5341">
      <w:pPr>
        <w:rPr>
          <w:rFonts w:ascii="Times New Roman" w:hAnsi="Times New Roman" w:cs="Times New Roman"/>
          <w:sz w:val="24"/>
          <w:u w:val="single"/>
        </w:rPr>
      </w:pPr>
      <w:r>
        <w:rPr>
          <w:rFonts w:ascii="Times New Roman" w:hAnsi="Times New Roman" w:cs="Times New Roman"/>
          <w:sz w:val="24"/>
          <w:u w:val="single"/>
        </w:rPr>
        <w:t xml:space="preserve">En terme de capacités </w:t>
      </w:r>
      <w:r w:rsidR="001A5341">
        <w:rPr>
          <w:rFonts w:ascii="Times New Roman" w:hAnsi="Times New Roman" w:cs="Times New Roman"/>
          <w:sz w:val="24"/>
          <w:u w:val="single"/>
        </w:rPr>
        <w:t xml:space="preserve">: </w:t>
      </w:r>
    </w:p>
    <w:p w:rsidR="001A5341" w:rsidRDefault="00FC224F" w:rsidP="00FC224F">
      <w:pPr>
        <w:numPr>
          <w:ilvl w:val="0"/>
          <w:numId w:val="3"/>
        </w:numPr>
        <w:spacing w:after="0" w:line="337" w:lineRule="atLeast"/>
        <w:rPr>
          <w:rFonts w:ascii="Arial" w:eastAsia="Times New Roman" w:hAnsi="Arial" w:cs="Arial"/>
          <w:color w:val="000000"/>
          <w:lang w:eastAsia="fr-FR"/>
        </w:rPr>
      </w:pPr>
      <w:r>
        <w:rPr>
          <w:rFonts w:ascii="Times New Roman" w:hAnsi="Times New Roman" w:cs="Times New Roman"/>
          <w:sz w:val="24"/>
        </w:rPr>
        <w:t>L</w:t>
      </w:r>
      <w:r w:rsidR="001A5341" w:rsidRPr="00032C93">
        <w:rPr>
          <w:rFonts w:ascii="Times New Roman" w:hAnsi="Times New Roman" w:cs="Times New Roman"/>
          <w:sz w:val="24"/>
        </w:rPr>
        <w:t>ire un document patrimonial (liaison transversale avec l’Histoire des Arts) : la Tapisserie de Bayeux</w:t>
      </w:r>
      <w:r w:rsidR="001A5341" w:rsidRPr="00FC224F">
        <w:rPr>
          <w:rFonts w:ascii="Times New Roman" w:hAnsi="Times New Roman" w:cs="Times New Roman"/>
          <w:sz w:val="28"/>
        </w:rPr>
        <w:t>.</w:t>
      </w:r>
      <w:r w:rsidRPr="00FC224F">
        <w:rPr>
          <w:rFonts w:ascii="Times New Roman" w:hAnsi="Times New Roman" w:cs="Times New Roman"/>
          <w:sz w:val="28"/>
        </w:rPr>
        <w:t> </w:t>
      </w:r>
      <w:r w:rsidRPr="00FC224F">
        <w:rPr>
          <w:rFonts w:ascii="Times New Roman" w:eastAsia="Times New Roman" w:hAnsi="Times New Roman" w:cs="Times New Roman"/>
          <w:color w:val="000000"/>
          <w:sz w:val="24"/>
          <w:lang w:eastAsia="fr-FR"/>
        </w:rPr>
        <w:t xml:space="preserve"> (</w:t>
      </w:r>
      <w:r w:rsidR="00AC429E">
        <w:rPr>
          <w:rFonts w:ascii="Times New Roman" w:eastAsia="Times New Roman" w:hAnsi="Times New Roman" w:cs="Times New Roman"/>
          <w:color w:val="000000"/>
          <w:sz w:val="24"/>
          <w:lang w:eastAsia="fr-FR"/>
        </w:rPr>
        <w:t xml:space="preserve">L’élève doit être capable </w:t>
      </w:r>
      <w:r w:rsidRPr="00FC224F">
        <w:rPr>
          <w:rFonts w:ascii="Times New Roman" w:eastAsia="Times New Roman" w:hAnsi="Times New Roman" w:cs="Times New Roman"/>
          <w:color w:val="000000"/>
          <w:sz w:val="24"/>
          <w:lang w:eastAsia="fr-FR"/>
        </w:rPr>
        <w:t>« de lire et utiliser différents langages, en particulier les images (différents types de textes, tableaux et graphiques, schémas, représentations cartographiques, représentations d'</w:t>
      </w:r>
      <w:r w:rsidR="00FE0B95" w:rsidRPr="00FC224F">
        <w:rPr>
          <w:rFonts w:ascii="Times New Roman" w:eastAsia="Times New Roman" w:hAnsi="Times New Roman" w:cs="Times New Roman"/>
          <w:color w:val="000000"/>
          <w:sz w:val="24"/>
          <w:lang w:eastAsia="fr-FR"/>
        </w:rPr>
        <w:t>œuvres</w:t>
      </w:r>
      <w:r w:rsidRPr="00FC224F">
        <w:rPr>
          <w:rFonts w:ascii="Times New Roman" w:eastAsia="Times New Roman" w:hAnsi="Times New Roman" w:cs="Times New Roman"/>
          <w:color w:val="000000"/>
          <w:sz w:val="24"/>
          <w:lang w:eastAsia="fr-FR"/>
        </w:rPr>
        <w:t xml:space="preserve"> d'art, photographies, images de synthèse) »);</w:t>
      </w:r>
    </w:p>
    <w:p w:rsidR="00FC224F" w:rsidRPr="00FC224F" w:rsidRDefault="00FC224F" w:rsidP="00FC224F">
      <w:pPr>
        <w:spacing w:after="0" w:line="337" w:lineRule="atLeast"/>
        <w:ind w:left="187"/>
        <w:rPr>
          <w:rFonts w:ascii="Arial" w:eastAsia="Times New Roman" w:hAnsi="Arial" w:cs="Arial"/>
          <w:color w:val="000000"/>
          <w:lang w:eastAsia="fr-FR"/>
        </w:rPr>
      </w:pPr>
    </w:p>
    <w:p w:rsidR="001A5341" w:rsidRPr="00FC224F" w:rsidRDefault="001A5341" w:rsidP="00FC224F">
      <w:pPr>
        <w:numPr>
          <w:ilvl w:val="0"/>
          <w:numId w:val="3"/>
        </w:numPr>
        <w:spacing w:after="0" w:line="337" w:lineRule="atLeast"/>
        <w:rPr>
          <w:rFonts w:ascii="Times New Roman" w:eastAsia="Times New Roman" w:hAnsi="Times New Roman" w:cs="Times New Roman"/>
          <w:color w:val="000000"/>
          <w:sz w:val="24"/>
          <w:szCs w:val="24"/>
          <w:lang w:eastAsia="fr-FR"/>
        </w:rPr>
      </w:pPr>
      <w:r w:rsidRPr="00FC224F">
        <w:rPr>
          <w:rFonts w:ascii="Times New Roman" w:hAnsi="Times New Roman" w:cs="Times New Roman"/>
          <w:sz w:val="24"/>
          <w:szCs w:val="24"/>
        </w:rPr>
        <w:t>Comprendre qu’un document historique</w:t>
      </w:r>
      <w:r w:rsidR="00AC429E">
        <w:rPr>
          <w:rFonts w:ascii="Times New Roman" w:hAnsi="Times New Roman" w:cs="Times New Roman"/>
          <w:sz w:val="24"/>
          <w:szCs w:val="24"/>
        </w:rPr>
        <w:t>, a</w:t>
      </w:r>
      <w:r w:rsidRPr="00FC224F">
        <w:rPr>
          <w:rFonts w:ascii="Times New Roman" w:hAnsi="Times New Roman" w:cs="Times New Roman"/>
          <w:sz w:val="24"/>
          <w:szCs w:val="24"/>
        </w:rPr>
        <w:t xml:space="preserve"> fortiori de nature artistique,  est représentatif de la société qui l’a produit.</w:t>
      </w:r>
      <w:r w:rsidR="00FC224F" w:rsidRPr="00FC224F">
        <w:rPr>
          <w:rFonts w:ascii="Times New Roman" w:eastAsia="Times New Roman" w:hAnsi="Times New Roman" w:cs="Times New Roman"/>
          <w:color w:val="000000"/>
          <w:sz w:val="24"/>
          <w:szCs w:val="24"/>
          <w:lang w:eastAsia="fr-FR"/>
        </w:rPr>
        <w:t xml:space="preserve">  (« L’élève est capable </w:t>
      </w:r>
      <w:r w:rsidR="00FC224F" w:rsidRPr="0071183E">
        <w:rPr>
          <w:rFonts w:ascii="Times New Roman" w:eastAsia="Times New Roman" w:hAnsi="Times New Roman" w:cs="Times New Roman"/>
          <w:color w:val="000000"/>
          <w:sz w:val="24"/>
          <w:szCs w:val="24"/>
          <w:lang w:eastAsia="fr-FR"/>
        </w:rPr>
        <w:t xml:space="preserve">de situer dans le temps les événements, les </w:t>
      </w:r>
      <w:r w:rsidR="00FE0B95" w:rsidRPr="0071183E">
        <w:rPr>
          <w:rFonts w:ascii="Times New Roman" w:eastAsia="Times New Roman" w:hAnsi="Times New Roman" w:cs="Times New Roman"/>
          <w:color w:val="000000"/>
          <w:sz w:val="24"/>
          <w:szCs w:val="24"/>
          <w:lang w:eastAsia="fr-FR"/>
        </w:rPr>
        <w:t>œuvres</w:t>
      </w:r>
      <w:r w:rsidR="00FC224F" w:rsidRPr="0071183E">
        <w:rPr>
          <w:rFonts w:ascii="Times New Roman" w:eastAsia="Times New Roman" w:hAnsi="Times New Roman" w:cs="Times New Roman"/>
          <w:color w:val="000000"/>
          <w:sz w:val="24"/>
          <w:szCs w:val="24"/>
          <w:lang w:eastAsia="fr-FR"/>
        </w:rPr>
        <w:t xml:space="preserve"> littéraires ou artistiques, les découvertes scientifiques ou techniques étudiés et de les mettre en relation avec des faits historiques ou culture</w:t>
      </w:r>
      <w:r w:rsidR="00FC224F" w:rsidRPr="00FC224F">
        <w:rPr>
          <w:rFonts w:ascii="Times New Roman" w:eastAsia="Times New Roman" w:hAnsi="Times New Roman" w:cs="Times New Roman"/>
          <w:color w:val="000000"/>
          <w:sz w:val="24"/>
          <w:szCs w:val="24"/>
          <w:lang w:eastAsia="fr-FR"/>
        </w:rPr>
        <w:t>ls utiles à leur compréhension »).</w:t>
      </w:r>
    </w:p>
    <w:p w:rsidR="00FC224F" w:rsidRPr="00FC224F" w:rsidRDefault="00FC224F" w:rsidP="00FC224F">
      <w:pPr>
        <w:spacing w:after="0" w:line="337" w:lineRule="atLeast"/>
        <w:rPr>
          <w:rFonts w:ascii="Times New Roman" w:eastAsia="Times New Roman" w:hAnsi="Times New Roman" w:cs="Times New Roman"/>
          <w:color w:val="000000"/>
          <w:sz w:val="24"/>
          <w:szCs w:val="24"/>
          <w:lang w:eastAsia="fr-FR"/>
        </w:rPr>
      </w:pPr>
    </w:p>
    <w:p w:rsidR="00FC224F" w:rsidRDefault="00FC224F" w:rsidP="00FC224F">
      <w:pPr>
        <w:pStyle w:val="Paragraphedeliste"/>
        <w:numPr>
          <w:ilvl w:val="0"/>
          <w:numId w:val="3"/>
        </w:numPr>
        <w:rPr>
          <w:rFonts w:ascii="Times New Roman" w:hAnsi="Times New Roman" w:cs="Times New Roman"/>
          <w:sz w:val="24"/>
          <w:szCs w:val="24"/>
        </w:rPr>
      </w:pPr>
      <w:r w:rsidRPr="00FC224F">
        <w:rPr>
          <w:rFonts w:ascii="Times New Roman" w:hAnsi="Times New Roman" w:cs="Times New Roman"/>
          <w:sz w:val="24"/>
          <w:szCs w:val="24"/>
        </w:rPr>
        <w:t>E</w:t>
      </w:r>
      <w:r w:rsidR="001A5341" w:rsidRPr="00FC224F">
        <w:rPr>
          <w:rFonts w:ascii="Times New Roman" w:hAnsi="Times New Roman" w:cs="Times New Roman"/>
          <w:sz w:val="24"/>
          <w:szCs w:val="24"/>
        </w:rPr>
        <w:t>tablir des liens entre un texte historique et des supports imagés.</w:t>
      </w:r>
    </w:p>
    <w:p w:rsidR="00032C93" w:rsidRPr="00AC429E" w:rsidRDefault="00AC429E" w:rsidP="001A5341">
      <w:pPr>
        <w:rPr>
          <w:rFonts w:ascii="Times New Roman" w:hAnsi="Times New Roman" w:cs="Times New Roman"/>
          <w:b/>
          <w:sz w:val="24"/>
          <w:szCs w:val="24"/>
        </w:rPr>
      </w:pPr>
      <w:r w:rsidRPr="00AC429E">
        <w:rPr>
          <w:rFonts w:ascii="Times New Roman" w:hAnsi="Times New Roman" w:cs="Times New Roman"/>
          <w:b/>
          <w:sz w:val="24"/>
          <w:szCs w:val="24"/>
        </w:rPr>
        <w:t>En gras, la trace écrite des élèves</w:t>
      </w:r>
      <w:r>
        <w:rPr>
          <w:rFonts w:ascii="Times New Roman" w:hAnsi="Times New Roman" w:cs="Times New Roman"/>
          <w:b/>
          <w:sz w:val="24"/>
          <w:szCs w:val="24"/>
        </w:rPr>
        <w:t xml:space="preserve"> (en plus des images).</w:t>
      </w:r>
    </w:p>
    <w:p w:rsidR="003B23C7" w:rsidRPr="00AC429E" w:rsidRDefault="003B23C7" w:rsidP="003B23C7">
      <w:pPr>
        <w:rPr>
          <w:rFonts w:ascii="Times New Roman" w:hAnsi="Times New Roman" w:cs="Times New Roman"/>
          <w:b/>
          <w:sz w:val="36"/>
          <w:u w:val="single"/>
        </w:rPr>
      </w:pPr>
      <w:r w:rsidRPr="00AC429E">
        <w:rPr>
          <w:rFonts w:ascii="Times New Roman" w:hAnsi="Times New Roman" w:cs="Times New Roman"/>
          <w:b/>
          <w:sz w:val="36"/>
          <w:u w:val="single"/>
        </w:rPr>
        <w:t xml:space="preserve">Séance 1 : </w:t>
      </w:r>
      <w:r w:rsidR="00A17AAA" w:rsidRPr="00AC429E">
        <w:rPr>
          <w:rFonts w:ascii="Times New Roman" w:hAnsi="Times New Roman" w:cs="Times New Roman"/>
          <w:b/>
          <w:sz w:val="36"/>
          <w:u w:val="single"/>
        </w:rPr>
        <w:t xml:space="preserve">Comment la société du </w:t>
      </w:r>
      <w:r w:rsidR="00FE0B95" w:rsidRPr="00AC429E">
        <w:rPr>
          <w:rFonts w:ascii="Times New Roman" w:hAnsi="Times New Roman" w:cs="Times New Roman"/>
          <w:b/>
          <w:sz w:val="36"/>
          <w:u w:val="single"/>
        </w:rPr>
        <w:t>Moyen-âge</w:t>
      </w:r>
      <w:r w:rsidR="00A17AAA" w:rsidRPr="00AC429E">
        <w:rPr>
          <w:rFonts w:ascii="Times New Roman" w:hAnsi="Times New Roman" w:cs="Times New Roman"/>
          <w:b/>
          <w:sz w:val="36"/>
          <w:u w:val="single"/>
        </w:rPr>
        <w:t xml:space="preserve"> s’organise-t- elle ? Qui sont ceux qui combattent ?</w:t>
      </w:r>
    </w:p>
    <w:p w:rsidR="008B0960" w:rsidRPr="008B0960" w:rsidRDefault="008B0960" w:rsidP="003B23C7">
      <w:pPr>
        <w:rPr>
          <w:rFonts w:ascii="Times New Roman" w:hAnsi="Times New Roman" w:cs="Times New Roman"/>
          <w:sz w:val="24"/>
          <w:u w:val="single"/>
        </w:rPr>
      </w:pPr>
      <w:r w:rsidRPr="008B0960">
        <w:rPr>
          <w:rFonts w:ascii="Times New Roman" w:hAnsi="Times New Roman" w:cs="Times New Roman"/>
          <w:sz w:val="24"/>
          <w:u w:val="single"/>
        </w:rPr>
        <w:t>Recontextualiser la période.</w:t>
      </w:r>
    </w:p>
    <w:p w:rsidR="000939FE" w:rsidRDefault="000939FE" w:rsidP="000939FE">
      <w:pPr>
        <w:pStyle w:val="Paragraphedeliste"/>
        <w:numPr>
          <w:ilvl w:val="0"/>
          <w:numId w:val="4"/>
        </w:numPr>
        <w:rPr>
          <w:rFonts w:ascii="Times New Roman" w:hAnsi="Times New Roman" w:cs="Times New Roman"/>
          <w:sz w:val="24"/>
          <w:u w:val="single"/>
        </w:rPr>
      </w:pPr>
      <w:r w:rsidRPr="000939FE">
        <w:rPr>
          <w:rFonts w:ascii="Times New Roman" w:hAnsi="Times New Roman" w:cs="Times New Roman"/>
          <w:sz w:val="24"/>
          <w:u w:val="single"/>
        </w:rPr>
        <w:t xml:space="preserve">Etude de la </w:t>
      </w:r>
      <w:r w:rsidRPr="00AC429E">
        <w:rPr>
          <w:rFonts w:ascii="Times New Roman" w:hAnsi="Times New Roman" w:cs="Times New Roman"/>
          <w:b/>
          <w:sz w:val="24"/>
          <w:u w:val="single"/>
        </w:rPr>
        <w:t>tapisserie de Bayeux</w:t>
      </w:r>
      <w:r w:rsidRPr="000939FE">
        <w:rPr>
          <w:rFonts w:ascii="Times New Roman" w:hAnsi="Times New Roman" w:cs="Times New Roman"/>
          <w:sz w:val="24"/>
          <w:u w:val="single"/>
        </w:rPr>
        <w:t>.</w:t>
      </w:r>
    </w:p>
    <w:p w:rsidR="00AC429E" w:rsidRPr="00AC429E" w:rsidRDefault="00AC429E" w:rsidP="00AC429E">
      <w:pPr>
        <w:rPr>
          <w:rFonts w:ascii="Times New Roman" w:hAnsi="Times New Roman" w:cs="Times New Roman"/>
          <w:sz w:val="24"/>
          <w:u w:val="single"/>
        </w:rPr>
      </w:pPr>
    </w:p>
    <w:p w:rsidR="00A17AAA" w:rsidRDefault="00AC429E" w:rsidP="00A17AAA">
      <w:pPr>
        <w:pStyle w:val="Paragraphedeliste"/>
        <w:ind w:left="735"/>
        <w:rPr>
          <w:rFonts w:ascii="Times New Roman" w:hAnsi="Times New Roman" w:cs="Times New Roman"/>
          <w:sz w:val="24"/>
          <w:u w:val="single"/>
        </w:rPr>
      </w:pPr>
      <w:r>
        <w:rPr>
          <w:noProof/>
          <w:lang w:eastAsia="fr-FR"/>
        </w:rPr>
        <w:lastRenderedPageBreak/>
        <w:drawing>
          <wp:inline distT="0" distB="0" distL="0" distR="0">
            <wp:extent cx="5404485" cy="3602990"/>
            <wp:effectExtent l="19050" t="0" r="5715" b="0"/>
            <wp:docPr id="4" name="Image 4" descr="http://col58-langevin.ac-dijon.fr/IMG/jpg/tapisserie-de-bay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l58-langevin.ac-dijon.fr/IMG/jpg/tapisserie-de-bayeux.jpg"/>
                    <pic:cNvPicPr>
                      <a:picLocks noChangeAspect="1" noChangeArrowheads="1"/>
                    </pic:cNvPicPr>
                  </pic:nvPicPr>
                  <pic:blipFill>
                    <a:blip r:embed="rId8" cstate="print"/>
                    <a:srcRect/>
                    <a:stretch>
                      <a:fillRect/>
                    </a:stretch>
                  </pic:blipFill>
                  <pic:spPr bwMode="auto">
                    <a:xfrm>
                      <a:off x="0" y="0"/>
                      <a:ext cx="5404485" cy="3602990"/>
                    </a:xfrm>
                    <a:prstGeom prst="rect">
                      <a:avLst/>
                    </a:prstGeom>
                    <a:noFill/>
                    <a:ln w="9525">
                      <a:noFill/>
                      <a:miter lim="800000"/>
                      <a:headEnd/>
                      <a:tailEnd/>
                    </a:ln>
                  </pic:spPr>
                </pic:pic>
              </a:graphicData>
            </a:graphic>
          </wp:inline>
        </w:drawing>
      </w:r>
    </w:p>
    <w:p w:rsidR="0053729B" w:rsidRDefault="0053729B" w:rsidP="0053729B">
      <w:pPr>
        <w:pStyle w:val="Paragraphedeliste"/>
        <w:ind w:left="735"/>
        <w:rPr>
          <w:rFonts w:ascii="Times New Roman" w:hAnsi="Times New Roman" w:cs="Times New Roman"/>
          <w:b/>
          <w:sz w:val="24"/>
          <w:u w:val="single"/>
        </w:rPr>
      </w:pPr>
      <w:r>
        <w:rPr>
          <w:rFonts w:ascii="Times New Roman" w:hAnsi="Times New Roman" w:cs="Times New Roman"/>
          <w:b/>
          <w:sz w:val="24"/>
          <w:u w:val="single"/>
        </w:rPr>
        <w:t xml:space="preserve">Extrait de la Tapisserie de Bayeux, XIe siècle, qui nous parle de la société du </w:t>
      </w:r>
      <w:r w:rsidR="00FE0B95">
        <w:rPr>
          <w:rFonts w:ascii="Times New Roman" w:hAnsi="Times New Roman" w:cs="Times New Roman"/>
          <w:b/>
          <w:sz w:val="24"/>
          <w:u w:val="single"/>
        </w:rPr>
        <w:t>Moyen-âge</w:t>
      </w:r>
      <w:r>
        <w:rPr>
          <w:rFonts w:ascii="Times New Roman" w:hAnsi="Times New Roman" w:cs="Times New Roman"/>
          <w:b/>
          <w:sz w:val="24"/>
          <w:u w:val="single"/>
        </w:rPr>
        <w:t>.</w:t>
      </w:r>
    </w:p>
    <w:p w:rsidR="0053729B" w:rsidRPr="0053729B" w:rsidRDefault="0053729B" w:rsidP="0053729B">
      <w:pPr>
        <w:pStyle w:val="Paragraphedeliste"/>
        <w:ind w:left="735"/>
        <w:rPr>
          <w:rFonts w:ascii="Times New Roman" w:hAnsi="Times New Roman" w:cs="Times New Roman"/>
          <w:b/>
          <w:sz w:val="24"/>
          <w:u w:val="single"/>
        </w:rPr>
      </w:pPr>
    </w:p>
    <w:p w:rsidR="000939FE" w:rsidRPr="00AC429E" w:rsidRDefault="000939FE" w:rsidP="00A17AAA">
      <w:pPr>
        <w:pStyle w:val="Paragraphedeliste"/>
        <w:numPr>
          <w:ilvl w:val="0"/>
          <w:numId w:val="1"/>
        </w:numPr>
        <w:rPr>
          <w:rFonts w:ascii="Times New Roman" w:hAnsi="Times New Roman" w:cs="Times New Roman"/>
          <w:sz w:val="24"/>
          <w:szCs w:val="24"/>
        </w:rPr>
      </w:pPr>
      <w:r w:rsidRPr="00AC429E">
        <w:rPr>
          <w:rFonts w:ascii="Times New Roman" w:hAnsi="Times New Roman" w:cs="Times New Roman"/>
          <w:sz w:val="24"/>
          <w:szCs w:val="24"/>
        </w:rPr>
        <w:t xml:space="preserve">Présenter la tapisserie aux enfants : XIe siècle, 70 m de long, 50 cm de large, toile de lin brodé par des moines, </w:t>
      </w:r>
      <w:r w:rsidR="00A17AAA" w:rsidRPr="00AC429E">
        <w:rPr>
          <w:rFonts w:ascii="Times New Roman" w:hAnsi="Times New Roman" w:cs="Times New Roman"/>
          <w:sz w:val="24"/>
          <w:szCs w:val="24"/>
        </w:rPr>
        <w:t xml:space="preserve">récit de la conquête de l’Angleterre par Guillaume le Conquérant, accrochée dans la </w:t>
      </w:r>
      <w:r w:rsidR="00FE0B95" w:rsidRPr="00AC429E">
        <w:rPr>
          <w:rFonts w:ascii="Times New Roman" w:hAnsi="Times New Roman" w:cs="Times New Roman"/>
          <w:sz w:val="24"/>
          <w:szCs w:val="24"/>
        </w:rPr>
        <w:t>cathédrale</w:t>
      </w:r>
      <w:r w:rsidR="00A17AAA" w:rsidRPr="00AC429E">
        <w:rPr>
          <w:rFonts w:ascii="Times New Roman" w:hAnsi="Times New Roman" w:cs="Times New Roman"/>
          <w:sz w:val="24"/>
          <w:szCs w:val="24"/>
        </w:rPr>
        <w:t xml:space="preserve"> de Bayeux de sorte que les </w:t>
      </w:r>
      <w:r w:rsidR="00FE0B95" w:rsidRPr="00AC429E">
        <w:rPr>
          <w:rFonts w:ascii="Times New Roman" w:hAnsi="Times New Roman" w:cs="Times New Roman"/>
          <w:sz w:val="24"/>
          <w:szCs w:val="24"/>
        </w:rPr>
        <w:t>illettrés</w:t>
      </w:r>
      <w:r w:rsidR="00A17AAA" w:rsidRPr="00AC429E">
        <w:rPr>
          <w:rFonts w:ascii="Times New Roman" w:hAnsi="Times New Roman" w:cs="Times New Roman"/>
          <w:sz w:val="24"/>
          <w:szCs w:val="24"/>
        </w:rPr>
        <w:t xml:space="preserve"> puissent comprendre l’histoire. </w:t>
      </w:r>
    </w:p>
    <w:p w:rsidR="00A17AAA" w:rsidRPr="00AC429E" w:rsidRDefault="00A17AAA" w:rsidP="00A17AAA">
      <w:pPr>
        <w:pStyle w:val="Paragraphedeliste"/>
        <w:numPr>
          <w:ilvl w:val="0"/>
          <w:numId w:val="1"/>
        </w:numPr>
        <w:rPr>
          <w:rFonts w:ascii="Times New Roman" w:hAnsi="Times New Roman" w:cs="Times New Roman"/>
          <w:sz w:val="24"/>
          <w:szCs w:val="24"/>
        </w:rPr>
      </w:pPr>
      <w:r w:rsidRPr="00AC429E">
        <w:rPr>
          <w:rFonts w:ascii="Times New Roman" w:hAnsi="Times New Roman" w:cs="Times New Roman"/>
          <w:sz w:val="24"/>
          <w:szCs w:val="24"/>
        </w:rPr>
        <w:t xml:space="preserve">Présenter la vidéo faisant défiler la tapisserie : </w:t>
      </w:r>
      <w:hyperlink r:id="rId9" w:history="1">
        <w:r w:rsidRPr="00AC429E">
          <w:rPr>
            <w:rStyle w:val="Lienhypertexte"/>
            <w:rFonts w:ascii="Times New Roman" w:hAnsi="Times New Roman" w:cs="Times New Roman"/>
            <w:sz w:val="24"/>
            <w:szCs w:val="24"/>
          </w:rPr>
          <w:t>http://www.koreus.com/video/tapisserie-bayeux.html</w:t>
        </w:r>
      </w:hyperlink>
      <w:r w:rsidRPr="00AC429E">
        <w:rPr>
          <w:rFonts w:ascii="Times New Roman" w:hAnsi="Times New Roman" w:cs="Times New Roman"/>
          <w:sz w:val="24"/>
          <w:szCs w:val="24"/>
        </w:rPr>
        <w:t xml:space="preserve"> </w:t>
      </w:r>
    </w:p>
    <w:p w:rsidR="0086199F" w:rsidRPr="00AC429E" w:rsidRDefault="00A17AAA" w:rsidP="00A17AAA">
      <w:pPr>
        <w:pStyle w:val="Paragraphedeliste"/>
        <w:numPr>
          <w:ilvl w:val="0"/>
          <w:numId w:val="1"/>
        </w:numPr>
        <w:rPr>
          <w:rFonts w:ascii="Times New Roman" w:hAnsi="Times New Roman" w:cs="Times New Roman"/>
          <w:sz w:val="24"/>
          <w:szCs w:val="24"/>
        </w:rPr>
      </w:pPr>
      <w:r w:rsidRPr="00AC429E">
        <w:rPr>
          <w:rFonts w:ascii="Times New Roman" w:hAnsi="Times New Roman" w:cs="Times New Roman"/>
          <w:sz w:val="24"/>
          <w:szCs w:val="24"/>
        </w:rPr>
        <w:t xml:space="preserve">Travail individuel sur le manuel Magnard : </w:t>
      </w:r>
    </w:p>
    <w:p w:rsidR="009A0F50" w:rsidRPr="00AC429E" w:rsidRDefault="0086199F" w:rsidP="0086199F">
      <w:pPr>
        <w:pStyle w:val="Paragraphedeliste"/>
        <w:rPr>
          <w:rFonts w:ascii="Times New Roman" w:hAnsi="Times New Roman" w:cs="Times New Roman"/>
          <w:sz w:val="24"/>
          <w:szCs w:val="24"/>
        </w:rPr>
      </w:pPr>
      <w:r w:rsidRPr="00AC429E">
        <w:rPr>
          <w:rFonts w:ascii="Times New Roman" w:hAnsi="Times New Roman" w:cs="Times New Roman"/>
          <w:sz w:val="24"/>
          <w:szCs w:val="24"/>
        </w:rPr>
        <w:t xml:space="preserve">Consigne : </w:t>
      </w:r>
    </w:p>
    <w:p w:rsidR="0086199F" w:rsidRPr="00AC429E" w:rsidRDefault="0086199F" w:rsidP="009A0F50">
      <w:pPr>
        <w:pStyle w:val="Paragraphedeliste"/>
        <w:numPr>
          <w:ilvl w:val="0"/>
          <w:numId w:val="6"/>
        </w:numPr>
        <w:rPr>
          <w:rFonts w:ascii="Times New Roman" w:hAnsi="Times New Roman" w:cs="Times New Roman"/>
          <w:sz w:val="24"/>
          <w:szCs w:val="24"/>
        </w:rPr>
      </w:pPr>
      <w:r w:rsidRPr="00AC429E">
        <w:rPr>
          <w:rFonts w:ascii="Times New Roman" w:hAnsi="Times New Roman" w:cs="Times New Roman"/>
          <w:sz w:val="24"/>
          <w:szCs w:val="24"/>
        </w:rPr>
        <w:t>« Identifier les personnages dans chaque extrait de la tapisserie. »</w:t>
      </w:r>
    </w:p>
    <w:p w:rsidR="0086199F" w:rsidRPr="00AC429E" w:rsidRDefault="0086199F" w:rsidP="0086199F">
      <w:pPr>
        <w:pStyle w:val="Paragraphedeliste"/>
        <w:rPr>
          <w:rFonts w:ascii="Times New Roman" w:hAnsi="Times New Roman" w:cs="Times New Roman"/>
          <w:sz w:val="24"/>
          <w:szCs w:val="24"/>
        </w:rPr>
      </w:pPr>
      <w:r w:rsidRPr="00AC429E">
        <w:rPr>
          <w:rFonts w:ascii="Times New Roman" w:hAnsi="Times New Roman" w:cs="Times New Roman"/>
          <w:sz w:val="24"/>
          <w:szCs w:val="24"/>
        </w:rPr>
        <w:t xml:space="preserve">Recherche d’indices. </w:t>
      </w:r>
    </w:p>
    <w:p w:rsidR="00A17AAA" w:rsidRPr="00AC429E" w:rsidRDefault="0086199F" w:rsidP="009A0F50">
      <w:pPr>
        <w:pStyle w:val="Paragraphedeliste"/>
        <w:numPr>
          <w:ilvl w:val="0"/>
          <w:numId w:val="6"/>
        </w:numPr>
        <w:rPr>
          <w:rFonts w:ascii="Times New Roman" w:hAnsi="Times New Roman" w:cs="Times New Roman"/>
          <w:sz w:val="24"/>
          <w:szCs w:val="24"/>
        </w:rPr>
      </w:pPr>
      <w:r w:rsidRPr="00AC429E">
        <w:rPr>
          <w:rFonts w:ascii="Times New Roman" w:hAnsi="Times New Roman" w:cs="Times New Roman"/>
          <w:sz w:val="24"/>
          <w:szCs w:val="24"/>
        </w:rPr>
        <w:t>«  Quelles sont leurs activités ? »</w:t>
      </w:r>
    </w:p>
    <w:p w:rsidR="0086199F" w:rsidRPr="00AC429E" w:rsidRDefault="0086199F" w:rsidP="0086199F">
      <w:pPr>
        <w:rPr>
          <w:rFonts w:ascii="Times New Roman" w:hAnsi="Times New Roman" w:cs="Times New Roman"/>
          <w:sz w:val="24"/>
          <w:szCs w:val="24"/>
        </w:rPr>
      </w:pPr>
      <w:r w:rsidRPr="00AC429E">
        <w:rPr>
          <w:rFonts w:ascii="Times New Roman" w:hAnsi="Times New Roman" w:cs="Times New Roman"/>
          <w:sz w:val="24"/>
          <w:szCs w:val="24"/>
        </w:rPr>
        <w:t xml:space="preserve">      -  échange et débat entre les enfants, idées notées sur trois affiches, </w:t>
      </w:r>
      <w:r w:rsidR="0053729B">
        <w:rPr>
          <w:rFonts w:ascii="Times New Roman" w:hAnsi="Times New Roman" w:cs="Times New Roman"/>
          <w:sz w:val="24"/>
          <w:szCs w:val="24"/>
        </w:rPr>
        <w:t>complément</w:t>
      </w:r>
      <w:r w:rsidRPr="00AC429E">
        <w:rPr>
          <w:rFonts w:ascii="Times New Roman" w:hAnsi="Times New Roman" w:cs="Times New Roman"/>
          <w:sz w:val="24"/>
          <w:szCs w:val="24"/>
        </w:rPr>
        <w:t xml:space="preserve">s de la stagiaire. </w:t>
      </w:r>
    </w:p>
    <w:p w:rsidR="000939FE" w:rsidRPr="00AC429E" w:rsidRDefault="00C63454" w:rsidP="003B23C7">
      <w:pPr>
        <w:rPr>
          <w:rFonts w:ascii="Times New Roman" w:hAnsi="Times New Roman" w:cs="Times New Roman"/>
          <w:sz w:val="24"/>
          <w:szCs w:val="24"/>
          <w:u w:val="single"/>
        </w:rPr>
      </w:pPr>
      <w:r w:rsidRPr="00AC429E">
        <w:rPr>
          <w:rFonts w:ascii="Times New Roman" w:hAnsi="Times New Roman" w:cs="Times New Roman"/>
          <w:sz w:val="24"/>
          <w:szCs w:val="24"/>
          <w:u w:val="single"/>
        </w:rPr>
        <w:t xml:space="preserve">B) Etude d’un texte écrit : </w:t>
      </w:r>
      <w:r w:rsidRPr="0053729B">
        <w:rPr>
          <w:rFonts w:ascii="Times New Roman" w:hAnsi="Times New Roman" w:cs="Times New Roman"/>
          <w:i/>
          <w:sz w:val="24"/>
          <w:szCs w:val="24"/>
          <w:u w:val="single"/>
        </w:rPr>
        <w:t>Poème au roi Robert</w:t>
      </w:r>
      <w:r w:rsidRPr="00AC429E">
        <w:rPr>
          <w:rFonts w:ascii="Times New Roman" w:hAnsi="Times New Roman" w:cs="Times New Roman"/>
          <w:sz w:val="24"/>
          <w:szCs w:val="24"/>
          <w:u w:val="single"/>
        </w:rPr>
        <w:t xml:space="preserve"> d’Adalbéron de Laon.</w:t>
      </w:r>
    </w:p>
    <w:p w:rsidR="00C63454" w:rsidRPr="00AC429E" w:rsidRDefault="004A0EC8" w:rsidP="003B23C7">
      <w:pPr>
        <w:rPr>
          <w:rFonts w:ascii="Times New Roman" w:hAnsi="Times New Roman" w:cs="Times New Roman"/>
          <w:sz w:val="24"/>
          <w:szCs w:val="24"/>
          <w:u w:val="single"/>
        </w:rPr>
      </w:pPr>
      <w:r w:rsidRPr="00AC429E">
        <w:rPr>
          <w:rFonts w:ascii="Times New Roman" w:hAnsi="Times New Roman" w:cs="Times New Roman"/>
          <w:sz w:val="24"/>
          <w:szCs w:val="24"/>
          <w:u w:val="single"/>
        </w:rPr>
        <w:t xml:space="preserve">- </w:t>
      </w:r>
      <w:r w:rsidR="00C63454" w:rsidRPr="00AC429E">
        <w:rPr>
          <w:rFonts w:ascii="Times New Roman" w:hAnsi="Times New Roman" w:cs="Times New Roman"/>
          <w:sz w:val="24"/>
          <w:szCs w:val="24"/>
          <w:u w:val="single"/>
        </w:rPr>
        <w:t xml:space="preserve">Lecture par la stagiaire : </w:t>
      </w:r>
    </w:p>
    <w:p w:rsidR="000939FE" w:rsidRPr="00AC429E" w:rsidRDefault="000939FE" w:rsidP="000939FE">
      <w:pPr>
        <w:rPr>
          <w:rFonts w:ascii="Times New Roman" w:eastAsia="Calibri" w:hAnsi="Times New Roman" w:cs="Times New Roman"/>
          <w:b/>
        </w:rPr>
      </w:pPr>
      <w:r w:rsidRPr="00AC429E">
        <w:rPr>
          <w:rFonts w:ascii="Times New Roman" w:eastAsia="Calibri" w:hAnsi="Times New Roman" w:cs="Times New Roman"/>
          <w:b/>
        </w:rPr>
        <w:t>L’évêque de Laon, Adalbéron, s’adresse au roi capétien Robert le Pieux</w:t>
      </w:r>
      <w:r w:rsidR="00C63454" w:rsidRPr="00AC429E">
        <w:rPr>
          <w:rFonts w:ascii="Times New Roman" w:hAnsi="Times New Roman" w:cs="Times New Roman"/>
          <w:b/>
        </w:rPr>
        <w:t xml:space="preserve"> : </w:t>
      </w:r>
    </w:p>
    <w:p w:rsidR="000939FE" w:rsidRPr="0053729B" w:rsidRDefault="000939FE" w:rsidP="000939FE">
      <w:pPr>
        <w:rPr>
          <w:rFonts w:ascii="Times New Roman" w:eastAsia="Calibri" w:hAnsi="Times New Roman" w:cs="Times New Roman"/>
          <w:b/>
          <w:i/>
          <w:sz w:val="24"/>
          <w:szCs w:val="24"/>
        </w:rPr>
      </w:pPr>
      <w:r w:rsidRPr="0053729B">
        <w:rPr>
          <w:rFonts w:ascii="Times New Roman" w:eastAsia="Calibri" w:hAnsi="Times New Roman" w:cs="Times New Roman"/>
          <w:b/>
          <w:i/>
          <w:sz w:val="24"/>
          <w:szCs w:val="24"/>
        </w:rPr>
        <w:t>« Les prêtres ne labourent point la terre, ils ne marchent pas derrière les bœufs, ils ne sont ni bouchers, ni aubergistes, pas plus que gardeurs de porcs ou bergers. Mais ils doivent purifier leur âme et leur corps. Dieu leur ordonne d’enseigner à garder la vraie foi et de plonger ceux qu’ils ont instruits dans l’eau sainte du baptême…</w:t>
      </w:r>
    </w:p>
    <w:p w:rsidR="000939FE" w:rsidRPr="0053729B" w:rsidRDefault="000939FE" w:rsidP="000939FE">
      <w:pPr>
        <w:rPr>
          <w:rFonts w:ascii="Times New Roman" w:eastAsia="Calibri" w:hAnsi="Times New Roman" w:cs="Times New Roman"/>
          <w:b/>
          <w:i/>
          <w:sz w:val="24"/>
          <w:szCs w:val="24"/>
        </w:rPr>
      </w:pPr>
      <w:r w:rsidRPr="0053729B">
        <w:rPr>
          <w:rFonts w:ascii="Times New Roman" w:eastAsia="Calibri" w:hAnsi="Times New Roman" w:cs="Times New Roman"/>
          <w:b/>
          <w:i/>
          <w:sz w:val="24"/>
          <w:szCs w:val="24"/>
        </w:rPr>
        <w:lastRenderedPageBreak/>
        <w:t>Les nobles sont les guerriers protecteurs des églises. Ils sont les défenseurs du peuple, des grands comme des petits, et assurent du même coup leur propre sécurité.</w:t>
      </w:r>
    </w:p>
    <w:p w:rsidR="000939FE" w:rsidRPr="0053729B" w:rsidRDefault="000939FE" w:rsidP="000939FE">
      <w:pPr>
        <w:rPr>
          <w:rFonts w:ascii="Times New Roman" w:eastAsia="Calibri" w:hAnsi="Times New Roman" w:cs="Times New Roman"/>
          <w:b/>
          <w:i/>
          <w:sz w:val="24"/>
          <w:szCs w:val="24"/>
        </w:rPr>
      </w:pPr>
      <w:r w:rsidRPr="0053729B">
        <w:rPr>
          <w:rFonts w:ascii="Times New Roman" w:eastAsia="Calibri" w:hAnsi="Times New Roman" w:cs="Times New Roman"/>
          <w:b/>
          <w:i/>
          <w:sz w:val="24"/>
          <w:szCs w:val="24"/>
        </w:rPr>
        <w:t>L’autre classe est celle des serfs : cette malheureuse espèce ne possède rien qu’au prix de sa peine. Qui pourrait faire le compte des soins qui absorbent les serfs, de leurs longues marches, de leurs durs travaux ? Argent, vêtements, nourriture, les serfs fournissent tout à tout le monde. Pas un homme libre ne pourrait subsister sans les serfs, et le serf ne voit point la fin de ses larmes et de ses soupirs.</w:t>
      </w:r>
    </w:p>
    <w:p w:rsidR="000939FE" w:rsidRPr="0053729B" w:rsidRDefault="000939FE" w:rsidP="000939FE">
      <w:pPr>
        <w:rPr>
          <w:rFonts w:ascii="Times New Roman" w:eastAsia="Calibri" w:hAnsi="Times New Roman" w:cs="Times New Roman"/>
          <w:b/>
          <w:i/>
          <w:sz w:val="24"/>
          <w:szCs w:val="24"/>
        </w:rPr>
      </w:pPr>
      <w:r w:rsidRPr="0053729B">
        <w:rPr>
          <w:rFonts w:ascii="Times New Roman" w:eastAsia="Calibri" w:hAnsi="Times New Roman" w:cs="Times New Roman"/>
          <w:b/>
          <w:i/>
          <w:sz w:val="24"/>
          <w:szCs w:val="24"/>
        </w:rPr>
        <w:t>Le peuple de Dieu, que l’on croit un, est donc divisé en trois ; les uns prient, les autres combattent, les autres enfin travaillent. Ces trois parties ne peuvent être séparées. »</w:t>
      </w:r>
    </w:p>
    <w:p w:rsidR="000939FE" w:rsidRPr="0053729B" w:rsidRDefault="000939FE" w:rsidP="000939FE">
      <w:pPr>
        <w:rPr>
          <w:rFonts w:ascii="Times New Roman" w:eastAsia="Calibri" w:hAnsi="Times New Roman" w:cs="Times New Roman"/>
          <w:b/>
          <w:sz w:val="24"/>
          <w:szCs w:val="24"/>
        </w:rPr>
      </w:pPr>
      <w:r w:rsidRPr="0053729B">
        <w:rPr>
          <w:rFonts w:ascii="Times New Roman" w:eastAsia="Calibri" w:hAnsi="Times New Roman" w:cs="Times New Roman"/>
          <w:b/>
          <w:sz w:val="24"/>
          <w:szCs w:val="24"/>
        </w:rPr>
        <w:t xml:space="preserve">Adalbéron, </w:t>
      </w:r>
      <w:r w:rsidRPr="0053729B">
        <w:rPr>
          <w:rFonts w:ascii="Times New Roman" w:eastAsia="Calibri" w:hAnsi="Times New Roman" w:cs="Times New Roman"/>
          <w:b/>
          <w:i/>
          <w:sz w:val="24"/>
          <w:szCs w:val="24"/>
        </w:rPr>
        <w:t>Poème au roi Robert</w:t>
      </w:r>
      <w:r w:rsidRPr="0053729B">
        <w:rPr>
          <w:rFonts w:ascii="Times New Roman" w:hAnsi="Times New Roman" w:cs="Times New Roman"/>
          <w:b/>
          <w:sz w:val="24"/>
          <w:szCs w:val="24"/>
        </w:rPr>
        <w:t>, vers 1030.</w:t>
      </w:r>
    </w:p>
    <w:p w:rsidR="000939FE" w:rsidRPr="00AC429E" w:rsidRDefault="000939FE" w:rsidP="000939FE">
      <w:pPr>
        <w:rPr>
          <w:rFonts w:ascii="Times New Roman" w:hAnsi="Times New Roman" w:cs="Times New Roman"/>
          <w:sz w:val="24"/>
          <w:szCs w:val="24"/>
        </w:rPr>
      </w:pPr>
      <w:r w:rsidRPr="0053729B">
        <w:rPr>
          <w:rFonts w:ascii="Times New Roman" w:eastAsia="Calibri" w:hAnsi="Times New Roman" w:cs="Times New Roman"/>
          <w:b/>
          <w:sz w:val="24"/>
          <w:szCs w:val="24"/>
        </w:rPr>
        <w:t>In Magnard</w:t>
      </w:r>
      <w:r w:rsidRPr="0053729B">
        <w:rPr>
          <w:rFonts w:ascii="Times New Roman" w:eastAsia="Calibri" w:hAnsi="Times New Roman" w:cs="Times New Roman"/>
          <w:b/>
          <w:i/>
          <w:sz w:val="24"/>
          <w:szCs w:val="24"/>
        </w:rPr>
        <w:t>, Histoire Cycle 3</w:t>
      </w:r>
      <w:r w:rsidRPr="0053729B">
        <w:rPr>
          <w:rFonts w:ascii="Times New Roman" w:eastAsia="Calibri" w:hAnsi="Times New Roman" w:cs="Times New Roman"/>
          <w:b/>
          <w:sz w:val="24"/>
          <w:szCs w:val="24"/>
        </w:rPr>
        <w:t>, 2004, p. 68.</w:t>
      </w:r>
    </w:p>
    <w:p w:rsidR="003B23C7" w:rsidRPr="00AC429E" w:rsidRDefault="004A0EC8" w:rsidP="004A0EC8">
      <w:pPr>
        <w:pStyle w:val="Paragraphedeliste"/>
        <w:numPr>
          <w:ilvl w:val="0"/>
          <w:numId w:val="1"/>
        </w:numPr>
        <w:rPr>
          <w:rFonts w:ascii="Times New Roman" w:hAnsi="Times New Roman" w:cs="Times New Roman"/>
          <w:sz w:val="24"/>
          <w:szCs w:val="24"/>
        </w:rPr>
      </w:pPr>
      <w:r w:rsidRPr="00AC429E">
        <w:rPr>
          <w:rFonts w:ascii="Times New Roman" w:hAnsi="Times New Roman" w:cs="Times New Roman"/>
          <w:sz w:val="24"/>
          <w:szCs w:val="24"/>
        </w:rPr>
        <w:t>Explicitation des mots difficiles. (en gras)</w:t>
      </w:r>
    </w:p>
    <w:p w:rsidR="004A0EC8" w:rsidRPr="00AC429E" w:rsidRDefault="004A0EC8" w:rsidP="004A0EC8">
      <w:pPr>
        <w:pStyle w:val="Paragraphedeliste"/>
        <w:numPr>
          <w:ilvl w:val="0"/>
          <w:numId w:val="1"/>
        </w:numPr>
        <w:rPr>
          <w:rFonts w:ascii="Times New Roman" w:hAnsi="Times New Roman" w:cs="Times New Roman"/>
          <w:sz w:val="24"/>
          <w:szCs w:val="24"/>
        </w:rPr>
      </w:pPr>
      <w:r w:rsidRPr="00AC429E">
        <w:rPr>
          <w:rFonts w:ascii="Times New Roman" w:hAnsi="Times New Roman" w:cs="Times New Roman"/>
          <w:sz w:val="24"/>
          <w:szCs w:val="24"/>
        </w:rPr>
        <w:t xml:space="preserve">Répondre aux questions suivantes individuellement ou par deux : </w:t>
      </w:r>
    </w:p>
    <w:p w:rsidR="009A0F50" w:rsidRPr="00AC429E" w:rsidRDefault="00FE0B95" w:rsidP="009A0F50">
      <w:pPr>
        <w:pStyle w:val="Paragraphedeliste"/>
        <w:rPr>
          <w:rFonts w:ascii="Times New Roman" w:hAnsi="Times New Roman" w:cs="Times New Roman"/>
          <w:sz w:val="24"/>
          <w:szCs w:val="24"/>
        </w:rPr>
      </w:pPr>
      <w:r>
        <w:rPr>
          <w:rStyle w:val="Appelnotedebasdep"/>
          <w:rFonts w:ascii="Times New Roman" w:hAnsi="Times New Roman" w:cs="Times New Roman"/>
          <w:sz w:val="24"/>
          <w:szCs w:val="24"/>
        </w:rPr>
        <w:footnoteReference w:id="1"/>
      </w:r>
    </w:p>
    <w:p w:rsidR="004A0EC8" w:rsidRPr="00AC429E" w:rsidRDefault="009A0F50" w:rsidP="009A0F50">
      <w:pPr>
        <w:pStyle w:val="Paragraphedeliste"/>
        <w:numPr>
          <w:ilvl w:val="0"/>
          <w:numId w:val="5"/>
        </w:numPr>
        <w:rPr>
          <w:rFonts w:ascii="Times New Roman" w:hAnsi="Times New Roman" w:cs="Times New Roman"/>
          <w:sz w:val="24"/>
          <w:szCs w:val="24"/>
        </w:rPr>
      </w:pPr>
      <w:r w:rsidRPr="00AC429E">
        <w:rPr>
          <w:rFonts w:ascii="Times New Roman" w:hAnsi="Times New Roman" w:cs="Times New Roman"/>
          <w:sz w:val="24"/>
          <w:szCs w:val="24"/>
        </w:rPr>
        <w:t>« D’après ce texte, comment la société du M-A est-elle organisée ? »</w:t>
      </w:r>
    </w:p>
    <w:p w:rsidR="009A0F50" w:rsidRPr="00AC429E" w:rsidRDefault="009A0F50" w:rsidP="009A0F50">
      <w:pPr>
        <w:pStyle w:val="Paragraphedeliste"/>
        <w:numPr>
          <w:ilvl w:val="0"/>
          <w:numId w:val="5"/>
        </w:numPr>
        <w:rPr>
          <w:rFonts w:ascii="Times New Roman" w:hAnsi="Times New Roman" w:cs="Times New Roman"/>
          <w:sz w:val="24"/>
          <w:szCs w:val="24"/>
        </w:rPr>
      </w:pPr>
      <w:r w:rsidRPr="00AC429E">
        <w:rPr>
          <w:rFonts w:ascii="Times New Roman" w:hAnsi="Times New Roman" w:cs="Times New Roman"/>
          <w:sz w:val="24"/>
          <w:szCs w:val="24"/>
        </w:rPr>
        <w:t>« A ton avis, quelle phrase résume le mieux ce que Adalbéron voulait dire au roi ? »</w:t>
      </w:r>
    </w:p>
    <w:p w:rsidR="009A0F50" w:rsidRPr="00AC429E" w:rsidRDefault="009A0F50" w:rsidP="009A0F50">
      <w:pPr>
        <w:pStyle w:val="Paragraphedeliste"/>
        <w:numPr>
          <w:ilvl w:val="0"/>
          <w:numId w:val="5"/>
        </w:numPr>
        <w:rPr>
          <w:rFonts w:ascii="Times New Roman" w:hAnsi="Times New Roman" w:cs="Times New Roman"/>
          <w:sz w:val="24"/>
          <w:szCs w:val="24"/>
        </w:rPr>
      </w:pPr>
      <w:r w:rsidRPr="00AC429E">
        <w:rPr>
          <w:rFonts w:ascii="Times New Roman" w:hAnsi="Times New Roman" w:cs="Times New Roman"/>
          <w:sz w:val="24"/>
          <w:szCs w:val="24"/>
        </w:rPr>
        <w:t xml:space="preserve">« Pourrais-tu établir un lien </w:t>
      </w:r>
      <w:r w:rsidR="00003BDE" w:rsidRPr="00AC429E">
        <w:rPr>
          <w:rFonts w:ascii="Times New Roman" w:hAnsi="Times New Roman" w:cs="Times New Roman"/>
          <w:sz w:val="24"/>
          <w:szCs w:val="24"/>
        </w:rPr>
        <w:t>entre ce document et</w:t>
      </w:r>
      <w:r w:rsidRPr="00AC429E">
        <w:rPr>
          <w:rFonts w:ascii="Times New Roman" w:hAnsi="Times New Roman" w:cs="Times New Roman"/>
          <w:sz w:val="24"/>
          <w:szCs w:val="24"/>
        </w:rPr>
        <w:t xml:space="preserve"> la tapisserie de Bayeux ? »</w:t>
      </w:r>
    </w:p>
    <w:p w:rsidR="009A0F50" w:rsidRPr="00AC429E" w:rsidRDefault="009A0F50" w:rsidP="003B23C7">
      <w:pPr>
        <w:rPr>
          <w:rFonts w:ascii="Times New Roman" w:hAnsi="Times New Roman" w:cs="Times New Roman"/>
          <w:sz w:val="24"/>
          <w:szCs w:val="24"/>
        </w:rPr>
      </w:pPr>
      <w:r w:rsidRPr="00AC429E">
        <w:rPr>
          <w:rFonts w:ascii="Times New Roman" w:hAnsi="Times New Roman" w:cs="Times New Roman"/>
          <w:sz w:val="24"/>
          <w:szCs w:val="24"/>
        </w:rPr>
        <w:t>Bien insister sur les liens entre texte et image. Montrer que ce que dit Adalbéron reprend finalement ce que nous avions écrit sur les trois affiches.</w:t>
      </w:r>
    </w:p>
    <w:p w:rsidR="00923C12" w:rsidRPr="00AC429E" w:rsidRDefault="00923C12" w:rsidP="00923C12">
      <w:pPr>
        <w:pStyle w:val="Paragraphedeliste"/>
        <w:numPr>
          <w:ilvl w:val="0"/>
          <w:numId w:val="1"/>
        </w:numPr>
        <w:rPr>
          <w:rFonts w:ascii="Times New Roman" w:hAnsi="Times New Roman" w:cs="Times New Roman"/>
          <w:sz w:val="24"/>
          <w:szCs w:val="24"/>
        </w:rPr>
      </w:pPr>
      <w:r w:rsidRPr="00AC429E">
        <w:rPr>
          <w:rFonts w:ascii="Times New Roman" w:hAnsi="Times New Roman" w:cs="Times New Roman"/>
          <w:sz w:val="24"/>
          <w:szCs w:val="24"/>
        </w:rPr>
        <w:t>Création d’un résumé.</w:t>
      </w:r>
      <w:r w:rsidR="0053729B">
        <w:rPr>
          <w:rFonts w:ascii="Times New Roman" w:hAnsi="Times New Roman" w:cs="Times New Roman"/>
          <w:sz w:val="24"/>
          <w:szCs w:val="24"/>
        </w:rPr>
        <w:t xml:space="preserve"> Trace écrite :</w:t>
      </w:r>
    </w:p>
    <w:p w:rsidR="00570AF9" w:rsidRPr="00AC429E" w:rsidRDefault="00923C12" w:rsidP="00923C12">
      <w:pPr>
        <w:rPr>
          <w:rFonts w:ascii="Times New Roman" w:hAnsi="Times New Roman" w:cs="Times New Roman"/>
          <w:b/>
          <w:i/>
          <w:sz w:val="24"/>
          <w:szCs w:val="24"/>
        </w:rPr>
      </w:pPr>
      <w:r w:rsidRPr="00AC429E">
        <w:rPr>
          <w:rFonts w:ascii="Times New Roman" w:hAnsi="Times New Roman" w:cs="Times New Roman"/>
          <w:b/>
          <w:sz w:val="24"/>
          <w:szCs w:val="24"/>
        </w:rPr>
        <w:t>« </w:t>
      </w:r>
      <w:r w:rsidRPr="00AC429E">
        <w:rPr>
          <w:rFonts w:ascii="Times New Roman" w:hAnsi="Times New Roman" w:cs="Times New Roman"/>
          <w:b/>
          <w:i/>
          <w:sz w:val="24"/>
          <w:szCs w:val="24"/>
        </w:rPr>
        <w:t xml:space="preserve">Au </w:t>
      </w:r>
      <w:r w:rsidR="00FE0B95" w:rsidRPr="00AC429E">
        <w:rPr>
          <w:rFonts w:ascii="Times New Roman" w:hAnsi="Times New Roman" w:cs="Times New Roman"/>
          <w:b/>
          <w:i/>
          <w:sz w:val="24"/>
          <w:szCs w:val="24"/>
        </w:rPr>
        <w:t>Moyen-âge</w:t>
      </w:r>
      <w:r w:rsidRPr="00AC429E">
        <w:rPr>
          <w:rFonts w:ascii="Times New Roman" w:hAnsi="Times New Roman" w:cs="Times New Roman"/>
          <w:b/>
          <w:i/>
          <w:sz w:val="24"/>
          <w:szCs w:val="24"/>
        </w:rPr>
        <w:t>, le peuple est divisé en trois parties</w:t>
      </w:r>
      <w:r w:rsidR="00570AF9" w:rsidRPr="00AC429E">
        <w:rPr>
          <w:rFonts w:ascii="Times New Roman" w:hAnsi="Times New Roman" w:cs="Times New Roman"/>
          <w:b/>
          <w:i/>
          <w:sz w:val="24"/>
          <w:szCs w:val="24"/>
        </w:rPr>
        <w:t>.</w:t>
      </w:r>
    </w:p>
    <w:p w:rsidR="00923C12" w:rsidRPr="00AC429E" w:rsidRDefault="00570AF9" w:rsidP="00570AF9">
      <w:pPr>
        <w:spacing w:after="0" w:line="240" w:lineRule="auto"/>
        <w:rPr>
          <w:rFonts w:ascii="Times New Roman" w:hAnsi="Times New Roman" w:cs="Times New Roman"/>
          <w:b/>
          <w:i/>
          <w:sz w:val="24"/>
          <w:szCs w:val="24"/>
        </w:rPr>
      </w:pPr>
      <w:r w:rsidRPr="00AC429E">
        <w:rPr>
          <w:rFonts w:ascii="Times New Roman" w:hAnsi="Times New Roman" w:cs="Times New Roman"/>
          <w:b/>
          <w:i/>
          <w:sz w:val="24"/>
          <w:szCs w:val="24"/>
        </w:rPr>
        <w:t>C</w:t>
      </w:r>
      <w:r w:rsidR="00923C12" w:rsidRPr="00AC429E">
        <w:rPr>
          <w:rFonts w:ascii="Times New Roman" w:hAnsi="Times New Roman" w:cs="Times New Roman"/>
          <w:b/>
          <w:i/>
          <w:sz w:val="24"/>
          <w:szCs w:val="24"/>
        </w:rPr>
        <w:t>eux qui prient</w:t>
      </w:r>
      <w:r w:rsidRPr="00AC429E">
        <w:rPr>
          <w:rFonts w:ascii="Times New Roman" w:hAnsi="Times New Roman" w:cs="Times New Roman"/>
          <w:b/>
          <w:i/>
          <w:sz w:val="24"/>
          <w:szCs w:val="24"/>
        </w:rPr>
        <w:t xml:space="preserve"> devaient protéger par leur prière les âmes des autres, </w:t>
      </w:r>
      <w:r w:rsidR="00923C12" w:rsidRPr="00AC429E">
        <w:rPr>
          <w:rFonts w:ascii="Times New Roman" w:hAnsi="Times New Roman" w:cs="Times New Roman"/>
          <w:b/>
          <w:i/>
          <w:sz w:val="24"/>
          <w:szCs w:val="24"/>
        </w:rPr>
        <w:t>ceux qui combattent (les Chevaliers)</w:t>
      </w:r>
      <w:r w:rsidRPr="00AC429E">
        <w:rPr>
          <w:rFonts w:ascii="Times New Roman" w:hAnsi="Times New Roman" w:cs="Times New Roman"/>
          <w:b/>
          <w:i/>
          <w:sz w:val="24"/>
          <w:szCs w:val="24"/>
        </w:rPr>
        <w:t xml:space="preserve"> devaient les protéger physiquement, </w:t>
      </w:r>
      <w:r w:rsidR="00923C12" w:rsidRPr="00AC429E">
        <w:rPr>
          <w:rFonts w:ascii="Times New Roman" w:hAnsi="Times New Roman" w:cs="Times New Roman"/>
          <w:b/>
          <w:i/>
          <w:sz w:val="24"/>
          <w:szCs w:val="24"/>
        </w:rPr>
        <w:t>ceux qui travaillent</w:t>
      </w:r>
      <w:r w:rsidRPr="00AC429E">
        <w:rPr>
          <w:rFonts w:ascii="Times New Roman" w:hAnsi="Times New Roman" w:cs="Times New Roman"/>
          <w:b/>
          <w:i/>
          <w:sz w:val="24"/>
          <w:szCs w:val="24"/>
        </w:rPr>
        <w:t xml:space="preserve"> </w:t>
      </w:r>
      <w:r w:rsidR="00003BDE" w:rsidRPr="00AC429E">
        <w:rPr>
          <w:rFonts w:ascii="Times New Roman" w:hAnsi="Times New Roman" w:cs="Times New Roman"/>
          <w:b/>
          <w:i/>
          <w:sz w:val="24"/>
          <w:szCs w:val="24"/>
        </w:rPr>
        <w:t xml:space="preserve">produisent </w:t>
      </w:r>
      <w:r w:rsidRPr="00AC429E">
        <w:rPr>
          <w:rFonts w:ascii="Times New Roman" w:hAnsi="Times New Roman" w:cs="Times New Roman"/>
          <w:b/>
          <w:i/>
          <w:sz w:val="24"/>
          <w:szCs w:val="24"/>
        </w:rPr>
        <w:t>la nourriture, les habits, les outils</w:t>
      </w:r>
      <w:r w:rsidR="00923C12" w:rsidRPr="00AC429E">
        <w:rPr>
          <w:rFonts w:ascii="Times New Roman" w:hAnsi="Times New Roman" w:cs="Times New Roman"/>
          <w:b/>
          <w:i/>
          <w:sz w:val="24"/>
          <w:szCs w:val="24"/>
        </w:rPr>
        <w:t xml:space="preserve">. </w:t>
      </w:r>
      <w:r w:rsidRPr="00AC429E">
        <w:rPr>
          <w:rFonts w:ascii="Times New Roman" w:hAnsi="Times New Roman" w:cs="Times New Roman"/>
          <w:b/>
          <w:i/>
          <w:sz w:val="24"/>
          <w:szCs w:val="24"/>
        </w:rPr>
        <w:t xml:space="preserve"> </w:t>
      </w:r>
      <w:r w:rsidR="00923C12" w:rsidRPr="00AC429E">
        <w:rPr>
          <w:rFonts w:ascii="Times New Roman" w:hAnsi="Times New Roman" w:cs="Times New Roman"/>
          <w:b/>
          <w:i/>
          <w:sz w:val="24"/>
          <w:szCs w:val="24"/>
        </w:rPr>
        <w:t xml:space="preserve">Les hommes </w:t>
      </w:r>
      <w:r w:rsidR="00FE0B95">
        <w:rPr>
          <w:rFonts w:ascii="Times New Roman" w:hAnsi="Times New Roman" w:cs="Times New Roman"/>
          <w:b/>
          <w:i/>
          <w:sz w:val="24"/>
          <w:szCs w:val="24"/>
        </w:rPr>
        <w:t xml:space="preserve">avaient </w:t>
      </w:r>
      <w:r w:rsidR="00923C12" w:rsidRPr="00AC429E">
        <w:rPr>
          <w:rFonts w:ascii="Times New Roman" w:hAnsi="Times New Roman" w:cs="Times New Roman"/>
          <w:b/>
          <w:i/>
          <w:sz w:val="24"/>
          <w:szCs w:val="24"/>
        </w:rPr>
        <w:t>tous besoin les uns des autres</w:t>
      </w:r>
      <w:r w:rsidRPr="00AC429E">
        <w:rPr>
          <w:rFonts w:ascii="Times New Roman" w:hAnsi="Times New Roman" w:cs="Times New Roman"/>
          <w:b/>
          <w:i/>
          <w:sz w:val="24"/>
          <w:szCs w:val="24"/>
        </w:rPr>
        <w:t xml:space="preserve">, leurs activités se </w:t>
      </w:r>
      <w:r w:rsidR="00FE0B95" w:rsidRPr="00AC429E">
        <w:rPr>
          <w:rFonts w:ascii="Times New Roman" w:hAnsi="Times New Roman" w:cs="Times New Roman"/>
          <w:b/>
          <w:i/>
          <w:sz w:val="24"/>
          <w:szCs w:val="24"/>
        </w:rPr>
        <w:t>complét</w:t>
      </w:r>
      <w:r w:rsidR="00FE0B95">
        <w:rPr>
          <w:rFonts w:ascii="Times New Roman" w:hAnsi="Times New Roman" w:cs="Times New Roman"/>
          <w:b/>
          <w:i/>
          <w:sz w:val="24"/>
          <w:szCs w:val="24"/>
        </w:rPr>
        <w:t>ai</w:t>
      </w:r>
      <w:r w:rsidR="00FE0B95" w:rsidRPr="00AC429E">
        <w:rPr>
          <w:rFonts w:ascii="Times New Roman" w:hAnsi="Times New Roman" w:cs="Times New Roman"/>
          <w:b/>
          <w:i/>
          <w:sz w:val="24"/>
          <w:szCs w:val="24"/>
        </w:rPr>
        <w:t>ent</w:t>
      </w:r>
      <w:r w:rsidR="00923C12" w:rsidRPr="00AC429E">
        <w:rPr>
          <w:rFonts w:ascii="Times New Roman" w:hAnsi="Times New Roman" w:cs="Times New Roman"/>
          <w:b/>
          <w:i/>
          <w:sz w:val="24"/>
          <w:szCs w:val="24"/>
        </w:rPr>
        <w:t>. »</w:t>
      </w:r>
    </w:p>
    <w:p w:rsidR="00003BDE" w:rsidRPr="00AC429E" w:rsidRDefault="00003BDE" w:rsidP="00570AF9">
      <w:pPr>
        <w:spacing w:after="0" w:line="240" w:lineRule="auto"/>
        <w:rPr>
          <w:rFonts w:ascii="Times New Roman" w:hAnsi="Times New Roman" w:cs="Times New Roman"/>
          <w:b/>
          <w:i/>
          <w:sz w:val="24"/>
          <w:szCs w:val="24"/>
        </w:rPr>
      </w:pPr>
    </w:p>
    <w:p w:rsidR="00003BDE" w:rsidRPr="00FE0B95" w:rsidRDefault="00003BDE" w:rsidP="00570AF9">
      <w:pPr>
        <w:spacing w:after="0" w:line="240" w:lineRule="auto"/>
        <w:rPr>
          <w:rFonts w:ascii="Times New Roman" w:hAnsi="Times New Roman" w:cs="Times New Roman"/>
          <w:sz w:val="28"/>
          <w:szCs w:val="28"/>
          <w:u w:val="single"/>
        </w:rPr>
      </w:pPr>
      <w:r w:rsidRPr="00FE0B95">
        <w:rPr>
          <w:rFonts w:ascii="Times New Roman" w:hAnsi="Times New Roman" w:cs="Times New Roman"/>
          <w:b/>
          <w:sz w:val="28"/>
          <w:szCs w:val="28"/>
          <w:u w:val="single"/>
        </w:rPr>
        <w:t>Séance 2</w:t>
      </w:r>
      <w:r w:rsidR="00FE0B95" w:rsidRPr="00FE0B95">
        <w:rPr>
          <w:rFonts w:ascii="Times New Roman" w:hAnsi="Times New Roman" w:cs="Times New Roman"/>
          <w:b/>
          <w:sz w:val="28"/>
          <w:szCs w:val="28"/>
          <w:u w:val="single"/>
        </w:rPr>
        <w:t xml:space="preserve"> : </w:t>
      </w:r>
      <w:r w:rsidRPr="00FE0B95">
        <w:rPr>
          <w:rFonts w:ascii="Times New Roman" w:hAnsi="Times New Roman" w:cs="Times New Roman"/>
          <w:sz w:val="28"/>
          <w:szCs w:val="28"/>
          <w:u w:val="single"/>
        </w:rPr>
        <w:t>Dans la peau d’un Chevalier.</w:t>
      </w:r>
    </w:p>
    <w:p w:rsidR="00003BDE" w:rsidRPr="00AC429E" w:rsidRDefault="00003BDE" w:rsidP="00570AF9">
      <w:pPr>
        <w:spacing w:after="0" w:line="240" w:lineRule="auto"/>
        <w:rPr>
          <w:rFonts w:ascii="Times New Roman" w:hAnsi="Times New Roman" w:cs="Times New Roman"/>
          <w:sz w:val="24"/>
          <w:szCs w:val="24"/>
          <w:u w:val="single"/>
        </w:rPr>
      </w:pPr>
    </w:p>
    <w:p w:rsidR="00003BDE" w:rsidRPr="00AC429E" w:rsidRDefault="00003BDE" w:rsidP="00570AF9">
      <w:pPr>
        <w:spacing w:after="0" w:line="240" w:lineRule="auto"/>
        <w:rPr>
          <w:rFonts w:ascii="Times New Roman" w:hAnsi="Times New Roman" w:cs="Times New Roman"/>
          <w:sz w:val="24"/>
          <w:szCs w:val="24"/>
          <w:u w:val="single"/>
        </w:rPr>
      </w:pPr>
      <w:r w:rsidRPr="00AC429E">
        <w:rPr>
          <w:rFonts w:ascii="Times New Roman" w:hAnsi="Times New Roman" w:cs="Times New Roman"/>
          <w:sz w:val="24"/>
          <w:szCs w:val="24"/>
          <w:u w:val="single"/>
        </w:rPr>
        <w:t>Qu’est-ce qu’un Chevalier ?</w:t>
      </w:r>
    </w:p>
    <w:p w:rsidR="00003BDE" w:rsidRPr="00AC429E" w:rsidRDefault="00003BDE" w:rsidP="00570AF9">
      <w:pPr>
        <w:spacing w:after="0" w:line="240" w:lineRule="auto"/>
        <w:rPr>
          <w:rFonts w:ascii="Times New Roman" w:hAnsi="Times New Roman" w:cs="Times New Roman"/>
          <w:sz w:val="24"/>
          <w:szCs w:val="24"/>
          <w:u w:val="single"/>
        </w:rPr>
      </w:pPr>
      <w:r w:rsidRPr="00AC429E">
        <w:rPr>
          <w:rFonts w:ascii="Times New Roman" w:hAnsi="Times New Roman" w:cs="Times New Roman"/>
          <w:sz w:val="24"/>
          <w:szCs w:val="24"/>
          <w:u w:val="single"/>
        </w:rPr>
        <w:t>Où vivaient les Chevaliers ? Quelles étaient ses activités ? Son équipement ?</w:t>
      </w:r>
    </w:p>
    <w:p w:rsidR="00AD7AAE" w:rsidRPr="00AC429E" w:rsidRDefault="00AD7AAE" w:rsidP="00570AF9">
      <w:pPr>
        <w:spacing w:after="0" w:line="240" w:lineRule="auto"/>
        <w:rPr>
          <w:rFonts w:ascii="Times New Roman" w:hAnsi="Times New Roman" w:cs="Times New Roman"/>
          <w:sz w:val="24"/>
          <w:szCs w:val="24"/>
          <w:u w:val="single"/>
        </w:rPr>
      </w:pPr>
    </w:p>
    <w:p w:rsidR="00003BDE" w:rsidRPr="00AC429E" w:rsidRDefault="00003BDE" w:rsidP="00570AF9">
      <w:pPr>
        <w:spacing w:after="0" w:line="240" w:lineRule="auto"/>
        <w:rPr>
          <w:rFonts w:ascii="Times New Roman" w:hAnsi="Times New Roman" w:cs="Times New Roman"/>
          <w:sz w:val="24"/>
          <w:szCs w:val="24"/>
          <w:u w:val="single"/>
        </w:rPr>
      </w:pPr>
    </w:p>
    <w:p w:rsidR="00AD7AAE" w:rsidRPr="00AC429E" w:rsidRDefault="003A2AE0" w:rsidP="00AD7AAE">
      <w:pPr>
        <w:pStyle w:val="Paragraphedeliste"/>
        <w:numPr>
          <w:ilvl w:val="0"/>
          <w:numId w:val="8"/>
        </w:numPr>
        <w:spacing w:after="0" w:line="240" w:lineRule="auto"/>
        <w:rPr>
          <w:rFonts w:ascii="Times New Roman" w:hAnsi="Times New Roman" w:cs="Times New Roman"/>
          <w:sz w:val="24"/>
          <w:szCs w:val="24"/>
        </w:rPr>
      </w:pPr>
      <w:r w:rsidRPr="00AC429E">
        <w:rPr>
          <w:rFonts w:ascii="Times New Roman" w:hAnsi="Times New Roman" w:cs="Times New Roman"/>
          <w:sz w:val="24"/>
          <w:szCs w:val="24"/>
          <w:u w:val="single"/>
        </w:rPr>
        <w:t>Devenir Chevalier </w:t>
      </w:r>
      <w:r w:rsidR="00FE0B95" w:rsidRPr="00AC429E">
        <w:rPr>
          <w:rFonts w:ascii="Times New Roman" w:hAnsi="Times New Roman" w:cs="Times New Roman"/>
          <w:sz w:val="24"/>
          <w:szCs w:val="24"/>
          <w:u w:val="single"/>
        </w:rPr>
        <w:t>: l’adoubement</w:t>
      </w:r>
      <w:r w:rsidRPr="00AC429E">
        <w:rPr>
          <w:rFonts w:ascii="Times New Roman" w:hAnsi="Times New Roman" w:cs="Times New Roman"/>
          <w:sz w:val="24"/>
          <w:szCs w:val="24"/>
          <w:u w:val="single"/>
        </w:rPr>
        <w:t>. (document 8</w:t>
      </w:r>
      <w:r w:rsidR="0093207E" w:rsidRPr="00AC429E">
        <w:rPr>
          <w:rFonts w:ascii="Times New Roman" w:hAnsi="Times New Roman" w:cs="Times New Roman"/>
          <w:sz w:val="24"/>
          <w:szCs w:val="24"/>
          <w:u w:val="single"/>
        </w:rPr>
        <w:t xml:space="preserve"> p. 65 du manuel comparé au document affiche que je me suis procuré)</w:t>
      </w:r>
      <w:r w:rsidR="00AD7AAE" w:rsidRPr="00AC429E">
        <w:rPr>
          <w:rFonts w:ascii="Times New Roman" w:hAnsi="Times New Roman" w:cs="Times New Roman"/>
          <w:sz w:val="24"/>
          <w:szCs w:val="24"/>
        </w:rPr>
        <w:t xml:space="preserve"> </w:t>
      </w:r>
    </w:p>
    <w:p w:rsidR="00AD7AAE" w:rsidRPr="00AC429E" w:rsidRDefault="00AD7AAE" w:rsidP="00AD7AAE">
      <w:pPr>
        <w:spacing w:after="0" w:line="240" w:lineRule="auto"/>
        <w:rPr>
          <w:rFonts w:ascii="Times New Roman" w:hAnsi="Times New Roman" w:cs="Times New Roman"/>
          <w:sz w:val="24"/>
          <w:szCs w:val="24"/>
        </w:rPr>
      </w:pPr>
    </w:p>
    <w:p w:rsidR="00AD7AAE" w:rsidRPr="00AC429E" w:rsidRDefault="00AD7AAE" w:rsidP="00B31BC7">
      <w:pPr>
        <w:pStyle w:val="Paragraphedeliste"/>
        <w:numPr>
          <w:ilvl w:val="0"/>
          <w:numId w:val="1"/>
        </w:numPr>
        <w:spacing w:after="0" w:line="240" w:lineRule="auto"/>
        <w:rPr>
          <w:rFonts w:ascii="Times New Roman" w:hAnsi="Times New Roman" w:cs="Times New Roman"/>
          <w:sz w:val="24"/>
          <w:szCs w:val="24"/>
          <w:u w:val="single"/>
        </w:rPr>
      </w:pPr>
      <w:r w:rsidRPr="00AC429E">
        <w:rPr>
          <w:rFonts w:ascii="Times New Roman" w:hAnsi="Times New Roman" w:cs="Times New Roman"/>
          <w:sz w:val="24"/>
          <w:szCs w:val="24"/>
          <w:u w:val="single"/>
        </w:rPr>
        <w:t>Qui devient Chevalier ?</w:t>
      </w:r>
    </w:p>
    <w:p w:rsidR="00B31BC7" w:rsidRPr="00AC429E" w:rsidRDefault="00B31BC7" w:rsidP="00B31BC7">
      <w:pPr>
        <w:pStyle w:val="Paragraphedeliste"/>
        <w:spacing w:after="0" w:line="240" w:lineRule="auto"/>
        <w:rPr>
          <w:rFonts w:ascii="Times New Roman" w:hAnsi="Times New Roman" w:cs="Times New Roman"/>
          <w:sz w:val="24"/>
          <w:szCs w:val="24"/>
          <w:u w:val="single"/>
        </w:rPr>
      </w:pPr>
    </w:p>
    <w:p w:rsidR="003A2AE0" w:rsidRPr="00FE0B95" w:rsidRDefault="00AD7AAE" w:rsidP="00AD7AAE">
      <w:pPr>
        <w:spacing w:after="0" w:line="240" w:lineRule="auto"/>
        <w:rPr>
          <w:rFonts w:ascii="Times New Roman" w:hAnsi="Times New Roman" w:cs="Times New Roman"/>
          <w:b/>
          <w:sz w:val="24"/>
          <w:szCs w:val="24"/>
        </w:rPr>
      </w:pPr>
      <w:r w:rsidRPr="00AC429E">
        <w:rPr>
          <w:rFonts w:ascii="Times New Roman" w:hAnsi="Times New Roman" w:cs="Times New Roman"/>
          <w:sz w:val="24"/>
          <w:szCs w:val="24"/>
        </w:rPr>
        <w:lastRenderedPageBreak/>
        <w:t xml:space="preserve">Définir le terme de </w:t>
      </w:r>
      <w:r w:rsidRPr="00AC429E">
        <w:rPr>
          <w:rFonts w:ascii="Times New Roman" w:hAnsi="Times New Roman" w:cs="Times New Roman"/>
          <w:b/>
          <w:sz w:val="24"/>
          <w:szCs w:val="24"/>
        </w:rPr>
        <w:t>Chevalier</w:t>
      </w:r>
      <w:r w:rsidRPr="00AC429E">
        <w:rPr>
          <w:rFonts w:ascii="Times New Roman" w:hAnsi="Times New Roman" w:cs="Times New Roman"/>
          <w:sz w:val="24"/>
          <w:szCs w:val="24"/>
        </w:rPr>
        <w:t xml:space="preserve"> : </w:t>
      </w:r>
      <w:r w:rsidRPr="00FE0B95">
        <w:rPr>
          <w:rFonts w:ascii="Times New Roman" w:hAnsi="Times New Roman" w:cs="Times New Roman"/>
          <w:b/>
          <w:sz w:val="24"/>
          <w:szCs w:val="24"/>
        </w:rPr>
        <w:t>au XIIe siècle, le Chevalier est un noble, mais aussi souvent un Seigneur. Il est nécessaire de posséder beaucoup de richesse (</w:t>
      </w:r>
      <w:r w:rsidR="00B31BC7" w:rsidRPr="00FE0B95">
        <w:rPr>
          <w:rFonts w:ascii="Times New Roman" w:hAnsi="Times New Roman" w:cs="Times New Roman"/>
          <w:b/>
          <w:sz w:val="24"/>
          <w:szCs w:val="24"/>
        </w:rPr>
        <w:t xml:space="preserve">une terre appelée </w:t>
      </w:r>
      <w:r w:rsidR="00B31BC7" w:rsidRPr="00FE0B95">
        <w:rPr>
          <w:rFonts w:ascii="Times New Roman" w:hAnsi="Times New Roman" w:cs="Times New Roman"/>
          <w:b/>
          <w:i/>
          <w:sz w:val="24"/>
          <w:szCs w:val="24"/>
        </w:rPr>
        <w:t>Fief</w:t>
      </w:r>
      <w:r w:rsidRPr="00FE0B95">
        <w:rPr>
          <w:rFonts w:ascii="Times New Roman" w:hAnsi="Times New Roman" w:cs="Times New Roman"/>
          <w:b/>
          <w:sz w:val="24"/>
          <w:szCs w:val="24"/>
        </w:rPr>
        <w:t xml:space="preserve">) pour </w:t>
      </w:r>
      <w:r w:rsidR="00FE0B95">
        <w:rPr>
          <w:rFonts w:ascii="Times New Roman" w:hAnsi="Times New Roman" w:cs="Times New Roman"/>
          <w:b/>
          <w:sz w:val="24"/>
          <w:szCs w:val="24"/>
        </w:rPr>
        <w:t xml:space="preserve">pouvoir </w:t>
      </w:r>
      <w:r w:rsidRPr="00FE0B95">
        <w:rPr>
          <w:rFonts w:ascii="Times New Roman" w:hAnsi="Times New Roman" w:cs="Times New Roman"/>
          <w:b/>
          <w:sz w:val="24"/>
          <w:szCs w:val="24"/>
        </w:rPr>
        <w:t>avoir un équipement</w:t>
      </w:r>
      <w:r w:rsidR="00B31BC7" w:rsidRPr="00FE0B95">
        <w:rPr>
          <w:rFonts w:ascii="Times New Roman" w:hAnsi="Times New Roman" w:cs="Times New Roman"/>
          <w:b/>
          <w:sz w:val="24"/>
          <w:szCs w:val="24"/>
        </w:rPr>
        <w:t xml:space="preserve"> et un cheval. </w:t>
      </w:r>
    </w:p>
    <w:p w:rsidR="0093207E" w:rsidRPr="00AC429E" w:rsidRDefault="0093207E" w:rsidP="0093207E">
      <w:pPr>
        <w:pStyle w:val="Paragraphedeliste"/>
        <w:numPr>
          <w:ilvl w:val="0"/>
          <w:numId w:val="1"/>
        </w:num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Observation des enfants, essayer de les amener à voir le caractère solennel de cette cérémonie, les différents objets clés.</w:t>
      </w:r>
    </w:p>
    <w:p w:rsidR="0093207E" w:rsidRPr="00AC429E" w:rsidRDefault="0093207E" w:rsidP="0093207E">
      <w:pPr>
        <w:pStyle w:val="Paragraphedeliste"/>
        <w:numPr>
          <w:ilvl w:val="0"/>
          <w:numId w:val="1"/>
        </w:num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Apports de la stagiaire. (expliquer brièvement comment le chevalier passait de l’enfance à l’âge adulte).</w:t>
      </w:r>
    </w:p>
    <w:p w:rsidR="0093207E" w:rsidRPr="00AC429E" w:rsidRDefault="0093207E" w:rsidP="0093207E">
      <w:pPr>
        <w:pStyle w:val="Paragraphedeliste"/>
        <w:numPr>
          <w:ilvl w:val="0"/>
          <w:numId w:val="1"/>
        </w:num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Définition d’adoubement à titre indicatif.</w:t>
      </w:r>
    </w:p>
    <w:p w:rsidR="00003BDE" w:rsidRPr="00AC429E" w:rsidRDefault="0093207E" w:rsidP="0093207E">
      <w:pPr>
        <w:pStyle w:val="Paragraphedeliste"/>
        <w:numPr>
          <w:ilvl w:val="0"/>
          <w:numId w:val="1"/>
        </w:num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Insister sur le serment fait par le chevalier (XIIe siècle).</w:t>
      </w:r>
      <w:r w:rsidRPr="00AC429E">
        <w:rPr>
          <w:rFonts w:ascii="Times New Roman" w:hAnsi="Times New Roman" w:cs="Times New Roman"/>
          <w:sz w:val="24"/>
          <w:szCs w:val="24"/>
          <w:u w:val="single"/>
        </w:rPr>
        <w:t xml:space="preserve"> </w:t>
      </w:r>
      <w:r w:rsidR="003A2AE0" w:rsidRPr="00AC429E">
        <w:rPr>
          <w:rFonts w:ascii="Times New Roman" w:hAnsi="Times New Roman" w:cs="Times New Roman"/>
          <w:sz w:val="24"/>
          <w:szCs w:val="24"/>
        </w:rPr>
        <w:t xml:space="preserve">Questionner les enfants sur les </w:t>
      </w:r>
      <w:r w:rsidR="003A2AE0" w:rsidRPr="00AC429E">
        <w:rPr>
          <w:rFonts w:ascii="Times New Roman" w:hAnsi="Times New Roman" w:cs="Times New Roman"/>
          <w:b/>
          <w:sz w:val="24"/>
          <w:szCs w:val="24"/>
        </w:rPr>
        <w:t>valeurs</w:t>
      </w:r>
      <w:r w:rsidR="003A2AE0" w:rsidRPr="00AC429E">
        <w:rPr>
          <w:rFonts w:ascii="Times New Roman" w:hAnsi="Times New Roman" w:cs="Times New Roman"/>
          <w:sz w:val="24"/>
          <w:szCs w:val="24"/>
        </w:rPr>
        <w:t xml:space="preserve"> </w:t>
      </w:r>
      <w:r w:rsidR="00B6793B" w:rsidRPr="00AC429E">
        <w:rPr>
          <w:rFonts w:ascii="Times New Roman" w:hAnsi="Times New Roman" w:cs="Times New Roman"/>
          <w:sz w:val="24"/>
          <w:szCs w:val="24"/>
        </w:rPr>
        <w:t xml:space="preserve">idéales </w:t>
      </w:r>
      <w:r w:rsidR="003A2AE0" w:rsidRPr="00AC429E">
        <w:rPr>
          <w:rFonts w:ascii="Times New Roman" w:hAnsi="Times New Roman" w:cs="Times New Roman"/>
          <w:sz w:val="24"/>
          <w:szCs w:val="24"/>
        </w:rPr>
        <w:t>du chevalier.</w:t>
      </w:r>
    </w:p>
    <w:p w:rsidR="00B31BC7" w:rsidRPr="00AC429E" w:rsidRDefault="00B31BC7" w:rsidP="00B31BC7">
      <w:pPr>
        <w:pStyle w:val="Paragraphedeliste"/>
        <w:spacing w:after="0" w:line="240" w:lineRule="auto"/>
        <w:rPr>
          <w:rFonts w:ascii="Times New Roman" w:hAnsi="Times New Roman" w:cs="Times New Roman"/>
          <w:sz w:val="24"/>
          <w:szCs w:val="24"/>
        </w:rPr>
      </w:pPr>
    </w:p>
    <w:p w:rsidR="00AD7AAE" w:rsidRPr="00AC429E" w:rsidRDefault="00B31BC7" w:rsidP="00B6793B">
      <w:pPr>
        <w:pStyle w:val="Paragraphedeliste"/>
        <w:numPr>
          <w:ilvl w:val="0"/>
          <w:numId w:val="8"/>
        </w:numPr>
        <w:spacing w:after="0" w:line="240" w:lineRule="auto"/>
        <w:rPr>
          <w:rFonts w:ascii="Times New Roman" w:hAnsi="Times New Roman" w:cs="Times New Roman"/>
          <w:sz w:val="24"/>
          <w:szCs w:val="24"/>
          <w:u w:val="single"/>
        </w:rPr>
      </w:pPr>
      <w:r w:rsidRPr="00AC429E">
        <w:rPr>
          <w:rFonts w:ascii="Times New Roman" w:hAnsi="Times New Roman" w:cs="Times New Roman"/>
          <w:sz w:val="24"/>
          <w:szCs w:val="24"/>
          <w:u w:val="single"/>
        </w:rPr>
        <w:t>Que portait un c</w:t>
      </w:r>
      <w:r w:rsidR="00AD7AAE" w:rsidRPr="00AC429E">
        <w:rPr>
          <w:rFonts w:ascii="Times New Roman" w:hAnsi="Times New Roman" w:cs="Times New Roman"/>
          <w:sz w:val="24"/>
          <w:szCs w:val="24"/>
          <w:u w:val="single"/>
        </w:rPr>
        <w:t>hevalier pour aller à la guerre ?</w:t>
      </w:r>
    </w:p>
    <w:p w:rsidR="00B31BC7" w:rsidRPr="00AC429E" w:rsidRDefault="00B31BC7" w:rsidP="00B31BC7">
      <w:pPr>
        <w:pStyle w:val="Paragraphedeliste"/>
        <w:spacing w:after="0" w:line="240" w:lineRule="auto"/>
        <w:rPr>
          <w:rFonts w:ascii="Times New Roman" w:hAnsi="Times New Roman" w:cs="Times New Roman"/>
          <w:sz w:val="24"/>
          <w:szCs w:val="24"/>
          <w:u w:val="single"/>
        </w:rPr>
      </w:pPr>
    </w:p>
    <w:p w:rsidR="00B31BC7" w:rsidRPr="00AC429E" w:rsidRDefault="00AD7AAE" w:rsidP="00AD7AAE">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Document 3 p. 62 et 6 p. 64</w:t>
      </w:r>
      <w:r w:rsidR="00B31BC7" w:rsidRPr="00AC429E">
        <w:rPr>
          <w:rFonts w:ascii="Times New Roman" w:hAnsi="Times New Roman" w:cs="Times New Roman"/>
          <w:sz w:val="24"/>
          <w:szCs w:val="24"/>
        </w:rPr>
        <w:t>. </w:t>
      </w:r>
    </w:p>
    <w:p w:rsidR="00B31BC7" w:rsidRPr="00AC429E" w:rsidRDefault="00B31BC7" w:rsidP="00AD7AAE">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 xml:space="preserve">Travail individuel : </w:t>
      </w:r>
    </w:p>
    <w:p w:rsidR="00FE0B95" w:rsidRDefault="00B31BC7" w:rsidP="00AD7AAE">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 xml:space="preserve">« Quelles sont les moyens utilisés pour combattre ? » </w:t>
      </w:r>
    </w:p>
    <w:p w:rsidR="00B31BC7" w:rsidRPr="00AC429E" w:rsidRDefault="00B31BC7" w:rsidP="00AD7AAE">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Détailler les termes clés : heaume, épée, éperons, cheval…</w:t>
      </w:r>
    </w:p>
    <w:p w:rsidR="00B31BC7" w:rsidRPr="00AC429E" w:rsidRDefault="00B31BC7" w:rsidP="00AD7AAE">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 Comment s’</w:t>
      </w:r>
      <w:r w:rsidR="00FE0B95" w:rsidRPr="00AC429E">
        <w:rPr>
          <w:rFonts w:ascii="Times New Roman" w:hAnsi="Times New Roman" w:cs="Times New Roman"/>
          <w:sz w:val="24"/>
          <w:szCs w:val="24"/>
        </w:rPr>
        <w:t>entrainaient</w:t>
      </w:r>
      <w:r w:rsidRPr="00AC429E">
        <w:rPr>
          <w:rFonts w:ascii="Times New Roman" w:hAnsi="Times New Roman" w:cs="Times New Roman"/>
          <w:sz w:val="24"/>
          <w:szCs w:val="24"/>
        </w:rPr>
        <w:t xml:space="preserve">-t-ils ? » Faire le point sur les </w:t>
      </w:r>
      <w:r w:rsidRPr="00AC429E">
        <w:rPr>
          <w:rFonts w:ascii="Times New Roman" w:hAnsi="Times New Roman" w:cs="Times New Roman"/>
          <w:b/>
          <w:sz w:val="24"/>
          <w:szCs w:val="24"/>
        </w:rPr>
        <w:t>tournois</w:t>
      </w:r>
      <w:r w:rsidRPr="00AC429E">
        <w:rPr>
          <w:rFonts w:ascii="Times New Roman" w:hAnsi="Times New Roman" w:cs="Times New Roman"/>
          <w:sz w:val="24"/>
          <w:szCs w:val="24"/>
        </w:rPr>
        <w:t>.</w:t>
      </w:r>
    </w:p>
    <w:p w:rsidR="00B6793B" w:rsidRPr="00AC429E" w:rsidRDefault="00B6793B" w:rsidP="00AD7AAE">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La stagiaire apporte des compléments sur les tournois et l’équipement du chevalier.</w:t>
      </w:r>
    </w:p>
    <w:p w:rsidR="00B31BC7" w:rsidRPr="00AC429E" w:rsidRDefault="00B31BC7" w:rsidP="00AD7AAE">
      <w:pPr>
        <w:spacing w:after="0" w:line="240" w:lineRule="auto"/>
        <w:rPr>
          <w:rFonts w:ascii="Times New Roman" w:hAnsi="Times New Roman" w:cs="Times New Roman"/>
          <w:sz w:val="24"/>
          <w:szCs w:val="24"/>
        </w:rPr>
      </w:pPr>
    </w:p>
    <w:p w:rsidR="00B6793B" w:rsidRPr="00AC429E" w:rsidRDefault="00B6793B" w:rsidP="00B6793B">
      <w:pPr>
        <w:pStyle w:val="Paragraphedeliste"/>
        <w:numPr>
          <w:ilvl w:val="0"/>
          <w:numId w:val="8"/>
        </w:numPr>
        <w:spacing w:after="0" w:line="240" w:lineRule="auto"/>
        <w:rPr>
          <w:rFonts w:ascii="Times New Roman" w:hAnsi="Times New Roman" w:cs="Times New Roman"/>
          <w:sz w:val="24"/>
          <w:szCs w:val="24"/>
          <w:u w:val="single"/>
        </w:rPr>
      </w:pPr>
      <w:r w:rsidRPr="00AC429E">
        <w:rPr>
          <w:rFonts w:ascii="Times New Roman" w:hAnsi="Times New Roman" w:cs="Times New Roman"/>
          <w:sz w:val="24"/>
          <w:szCs w:val="24"/>
          <w:u w:val="single"/>
        </w:rPr>
        <w:t xml:space="preserve">Le lieu de vie </w:t>
      </w:r>
      <w:r w:rsidR="00FE0B95" w:rsidRPr="00AC429E">
        <w:rPr>
          <w:rFonts w:ascii="Times New Roman" w:hAnsi="Times New Roman" w:cs="Times New Roman"/>
          <w:sz w:val="24"/>
          <w:szCs w:val="24"/>
          <w:u w:val="single"/>
        </w:rPr>
        <w:t>du chevalier</w:t>
      </w:r>
      <w:r w:rsidRPr="00AC429E">
        <w:rPr>
          <w:rFonts w:ascii="Times New Roman" w:hAnsi="Times New Roman" w:cs="Times New Roman"/>
          <w:sz w:val="24"/>
          <w:szCs w:val="24"/>
          <w:u w:val="single"/>
        </w:rPr>
        <w:t>, ses activités en dehors de la guerre.</w:t>
      </w:r>
    </w:p>
    <w:p w:rsidR="00B6793B" w:rsidRPr="00AC429E" w:rsidRDefault="00B6793B" w:rsidP="00B6793B">
      <w:pPr>
        <w:spacing w:after="0" w:line="240" w:lineRule="auto"/>
        <w:rPr>
          <w:rFonts w:ascii="Times New Roman" w:hAnsi="Times New Roman" w:cs="Times New Roman"/>
          <w:sz w:val="24"/>
          <w:szCs w:val="24"/>
        </w:rPr>
      </w:pPr>
    </w:p>
    <w:p w:rsidR="00B6793B" w:rsidRPr="00AC429E" w:rsidRDefault="001D6DFA" w:rsidP="00B6793B">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 xml:space="preserve">a) </w:t>
      </w:r>
      <w:r w:rsidR="00B6793B" w:rsidRPr="00AC429E">
        <w:rPr>
          <w:rFonts w:ascii="Times New Roman" w:hAnsi="Times New Roman" w:cs="Times New Roman"/>
          <w:sz w:val="24"/>
          <w:szCs w:val="24"/>
        </w:rPr>
        <w:t>Do</w:t>
      </w:r>
      <w:r w:rsidRPr="00AC429E">
        <w:rPr>
          <w:rFonts w:ascii="Times New Roman" w:hAnsi="Times New Roman" w:cs="Times New Roman"/>
          <w:sz w:val="24"/>
          <w:szCs w:val="24"/>
        </w:rPr>
        <w:t>cument 4 et 5 p. 63 ; que faisaient-ils en temps de paix ?</w:t>
      </w:r>
    </w:p>
    <w:p w:rsidR="00B6793B" w:rsidRPr="00AC429E" w:rsidRDefault="00B6793B" w:rsidP="00B6793B">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-Observation collective des documents. Quelles sont les activités des personnages ? Argumenter.</w:t>
      </w:r>
    </w:p>
    <w:p w:rsidR="00B6793B" w:rsidRPr="00AC429E" w:rsidRDefault="00B6793B" w:rsidP="00B6793B">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 xml:space="preserve">Les élèves doivent voir la peinture d’une scène de chasse ainsi que </w:t>
      </w:r>
      <w:r w:rsidR="001D6DFA" w:rsidRPr="00AC429E">
        <w:rPr>
          <w:rFonts w:ascii="Times New Roman" w:hAnsi="Times New Roman" w:cs="Times New Roman"/>
          <w:sz w:val="24"/>
          <w:szCs w:val="24"/>
        </w:rPr>
        <w:t>d’un banquet. Introduire le terme de troubadours.</w:t>
      </w:r>
    </w:p>
    <w:p w:rsidR="001D6DFA" w:rsidRPr="00AC429E" w:rsidRDefault="001D6DFA" w:rsidP="00B6793B">
      <w:pPr>
        <w:spacing w:after="0" w:line="240" w:lineRule="auto"/>
        <w:rPr>
          <w:rFonts w:ascii="Times New Roman" w:hAnsi="Times New Roman" w:cs="Times New Roman"/>
          <w:sz w:val="24"/>
          <w:szCs w:val="24"/>
        </w:rPr>
      </w:pPr>
    </w:p>
    <w:p w:rsidR="001D6DFA" w:rsidRPr="00AC429E" w:rsidRDefault="001D6DFA" w:rsidP="00B6793B">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b) Document 9 : où vivaient-ils ?</w:t>
      </w:r>
    </w:p>
    <w:p w:rsidR="001D6DFA" w:rsidRPr="00AC429E" w:rsidRDefault="001D6DFA" w:rsidP="00AD7AAE">
      <w:pPr>
        <w:spacing w:after="0" w:line="240" w:lineRule="auto"/>
        <w:rPr>
          <w:rFonts w:ascii="Times New Roman" w:hAnsi="Times New Roman" w:cs="Times New Roman"/>
          <w:sz w:val="24"/>
          <w:szCs w:val="24"/>
        </w:rPr>
      </w:pPr>
      <w:r w:rsidRPr="00AC429E">
        <w:rPr>
          <w:rFonts w:ascii="Times New Roman" w:hAnsi="Times New Roman" w:cs="Times New Roman"/>
          <w:sz w:val="24"/>
          <w:szCs w:val="24"/>
        </w:rPr>
        <w:t xml:space="preserve">Châteaux forts. Vocabulaire </w:t>
      </w:r>
      <w:r w:rsidR="00DC4ADB" w:rsidRPr="00AC429E">
        <w:rPr>
          <w:rFonts w:ascii="Times New Roman" w:hAnsi="Times New Roman" w:cs="Times New Roman"/>
          <w:sz w:val="24"/>
          <w:szCs w:val="24"/>
        </w:rPr>
        <w:t xml:space="preserve">à compléter </w:t>
      </w:r>
      <w:r w:rsidRPr="00AC429E">
        <w:rPr>
          <w:rFonts w:ascii="Times New Roman" w:hAnsi="Times New Roman" w:cs="Times New Roman"/>
          <w:sz w:val="24"/>
          <w:szCs w:val="24"/>
        </w:rPr>
        <w:t xml:space="preserve">autour du Château Fort. </w:t>
      </w:r>
      <w:r w:rsidR="00DC4ADB" w:rsidRPr="00AC429E">
        <w:rPr>
          <w:rFonts w:ascii="Times New Roman" w:hAnsi="Times New Roman" w:cs="Times New Roman"/>
          <w:sz w:val="24"/>
          <w:szCs w:val="24"/>
        </w:rPr>
        <w:t xml:space="preserve"> </w:t>
      </w:r>
    </w:p>
    <w:p w:rsidR="00DC4ADB" w:rsidRPr="00AC429E" w:rsidRDefault="00DC4ADB" w:rsidP="00AD7AAE">
      <w:pPr>
        <w:spacing w:after="0" w:line="240" w:lineRule="auto"/>
        <w:rPr>
          <w:rFonts w:ascii="Times New Roman" w:hAnsi="Times New Roman" w:cs="Times New Roman"/>
          <w:sz w:val="24"/>
          <w:szCs w:val="24"/>
        </w:rPr>
      </w:pPr>
    </w:p>
    <w:p w:rsidR="00DC4ADB" w:rsidRPr="00AC429E" w:rsidRDefault="00DC4ADB" w:rsidP="00AD7AAE">
      <w:pPr>
        <w:spacing w:after="0" w:line="240" w:lineRule="auto"/>
        <w:rPr>
          <w:rFonts w:ascii="Times New Roman" w:hAnsi="Times New Roman" w:cs="Times New Roman"/>
          <w:sz w:val="24"/>
        </w:rPr>
      </w:pPr>
      <w:r w:rsidRPr="00AC429E">
        <w:rPr>
          <w:rFonts w:ascii="Times New Roman" w:hAnsi="Times New Roman" w:cs="Times New Roman"/>
          <w:noProof/>
          <w:lang w:eastAsia="fr-FR"/>
        </w:rPr>
        <w:drawing>
          <wp:inline distT="0" distB="0" distL="0" distR="0">
            <wp:extent cx="3289300" cy="3455670"/>
            <wp:effectExtent l="19050" t="0" r="6350" b="0"/>
            <wp:docPr id="1" name="Image 1" descr="C:\Users\amandine\Downloads\chateau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ine\Downloads\chateau (1).gif"/>
                    <pic:cNvPicPr>
                      <a:picLocks noChangeAspect="1" noChangeArrowheads="1"/>
                    </pic:cNvPicPr>
                  </pic:nvPicPr>
                  <pic:blipFill>
                    <a:blip r:embed="rId10" cstate="print"/>
                    <a:srcRect/>
                    <a:stretch>
                      <a:fillRect/>
                    </a:stretch>
                  </pic:blipFill>
                  <pic:spPr bwMode="auto">
                    <a:xfrm>
                      <a:off x="0" y="0"/>
                      <a:ext cx="3289300" cy="3455670"/>
                    </a:xfrm>
                    <a:prstGeom prst="rect">
                      <a:avLst/>
                    </a:prstGeom>
                    <a:noFill/>
                    <a:ln w="9525">
                      <a:noFill/>
                      <a:miter lim="800000"/>
                      <a:headEnd/>
                      <a:tailEnd/>
                    </a:ln>
                  </pic:spPr>
                </pic:pic>
              </a:graphicData>
            </a:graphic>
          </wp:inline>
        </w:drawing>
      </w:r>
    </w:p>
    <w:p w:rsidR="00DC4ADB" w:rsidRPr="00AC429E" w:rsidRDefault="00DC4ADB" w:rsidP="00AD7AAE">
      <w:pPr>
        <w:spacing w:after="0" w:line="240" w:lineRule="auto"/>
        <w:rPr>
          <w:rFonts w:ascii="Times New Roman" w:hAnsi="Times New Roman" w:cs="Times New Roman"/>
          <w:sz w:val="24"/>
        </w:rPr>
      </w:pPr>
    </w:p>
    <w:p w:rsidR="001D6DFA" w:rsidRPr="00AC429E" w:rsidRDefault="001D6DFA" w:rsidP="00AD7AAE">
      <w:pPr>
        <w:spacing w:after="0" w:line="240" w:lineRule="auto"/>
        <w:rPr>
          <w:rFonts w:ascii="Times New Roman" w:hAnsi="Times New Roman" w:cs="Times New Roman"/>
          <w:sz w:val="24"/>
        </w:rPr>
      </w:pPr>
      <w:r w:rsidRPr="00AC429E">
        <w:rPr>
          <w:rFonts w:ascii="Times New Roman" w:hAnsi="Times New Roman" w:cs="Times New Roman"/>
          <w:sz w:val="24"/>
        </w:rPr>
        <w:t>Trace écrite :</w:t>
      </w:r>
    </w:p>
    <w:p w:rsidR="001D6DFA" w:rsidRPr="00AC429E" w:rsidRDefault="001D6DFA" w:rsidP="00AD7AAE">
      <w:pPr>
        <w:spacing w:after="0" w:line="240" w:lineRule="auto"/>
        <w:rPr>
          <w:rFonts w:ascii="Times New Roman" w:hAnsi="Times New Roman" w:cs="Times New Roman"/>
          <w:sz w:val="24"/>
        </w:rPr>
      </w:pPr>
    </w:p>
    <w:p w:rsidR="001D6DFA" w:rsidRPr="00AC429E" w:rsidRDefault="001D6DFA" w:rsidP="00AD7AAE">
      <w:pPr>
        <w:spacing w:after="0" w:line="240" w:lineRule="auto"/>
        <w:rPr>
          <w:rFonts w:ascii="Times New Roman" w:hAnsi="Times New Roman" w:cs="Times New Roman"/>
          <w:sz w:val="24"/>
        </w:rPr>
      </w:pPr>
      <w:r w:rsidRPr="00AC429E">
        <w:rPr>
          <w:rFonts w:ascii="Times New Roman" w:hAnsi="Times New Roman" w:cs="Times New Roman"/>
          <w:sz w:val="24"/>
        </w:rPr>
        <w:t>« « </w:t>
      </w:r>
      <w:r w:rsidRPr="00AC429E">
        <w:rPr>
          <w:rFonts w:ascii="Times New Roman" w:hAnsi="Times New Roman" w:cs="Times New Roman"/>
          <w:b/>
          <w:i/>
          <w:sz w:val="24"/>
        </w:rPr>
        <w:t>Ceux qui combattent » sont, à partir du XIIe siècle,  des seigneurs, de riches cavaliers armés. Ils s’entrainent à la guerre lors de tournois. Ils aiment pratiquer la chasse. Les seigneurs vivent dans des châteaux forts, ils y organisent des fêtes nommés banquets. »</w:t>
      </w:r>
    </w:p>
    <w:sectPr w:rsidR="001D6DFA" w:rsidRPr="00AC429E" w:rsidSect="00C24D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B6" w:rsidRDefault="00283EB6" w:rsidP="00FE0B95">
      <w:pPr>
        <w:spacing w:after="0" w:line="240" w:lineRule="auto"/>
      </w:pPr>
      <w:r>
        <w:separator/>
      </w:r>
    </w:p>
  </w:endnote>
  <w:endnote w:type="continuationSeparator" w:id="0">
    <w:p w:rsidR="00283EB6" w:rsidRDefault="00283EB6" w:rsidP="00FE0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B6" w:rsidRDefault="00283EB6" w:rsidP="00FE0B95">
      <w:pPr>
        <w:spacing w:after="0" w:line="240" w:lineRule="auto"/>
      </w:pPr>
      <w:r>
        <w:separator/>
      </w:r>
    </w:p>
  </w:footnote>
  <w:footnote w:type="continuationSeparator" w:id="0">
    <w:p w:rsidR="00283EB6" w:rsidRDefault="00283EB6" w:rsidP="00FE0B95">
      <w:pPr>
        <w:spacing w:after="0" w:line="240" w:lineRule="auto"/>
      </w:pPr>
      <w:r>
        <w:continuationSeparator/>
      </w:r>
    </w:p>
  </w:footnote>
  <w:footnote w:id="1">
    <w:p w:rsidR="00FE0B95" w:rsidRDefault="00FE0B95">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75pt;height:10.75pt" o:bullet="t">
        <v:imagedata r:id="rId1" o:title="BD10253_"/>
        <o:lock v:ext="edit" cropping="t"/>
      </v:shape>
    </w:pict>
  </w:numPicBullet>
  <w:abstractNum w:abstractNumId="0">
    <w:nsid w:val="02C43D26"/>
    <w:multiLevelType w:val="hybridMultilevel"/>
    <w:tmpl w:val="509E2674"/>
    <w:lvl w:ilvl="0" w:tplc="C1EE63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B11ECB"/>
    <w:multiLevelType w:val="hybridMultilevel"/>
    <w:tmpl w:val="2C7282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E04A4C"/>
    <w:multiLevelType w:val="hybridMultilevel"/>
    <w:tmpl w:val="9E220DE8"/>
    <w:lvl w:ilvl="0" w:tplc="9744B85E">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8D0308"/>
    <w:multiLevelType w:val="multilevel"/>
    <w:tmpl w:val="CC6A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AB34D1"/>
    <w:multiLevelType w:val="hybridMultilevel"/>
    <w:tmpl w:val="65BC3614"/>
    <w:lvl w:ilvl="0" w:tplc="203AD630">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5B2D08"/>
    <w:multiLevelType w:val="hybridMultilevel"/>
    <w:tmpl w:val="68F84F9E"/>
    <w:lvl w:ilvl="0" w:tplc="9424A27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242BF7"/>
    <w:multiLevelType w:val="hybridMultilevel"/>
    <w:tmpl w:val="8B2E0024"/>
    <w:lvl w:ilvl="0" w:tplc="1F4E59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13441D"/>
    <w:multiLevelType w:val="hybridMultilevel"/>
    <w:tmpl w:val="64CA2DDE"/>
    <w:lvl w:ilvl="0" w:tplc="9424A272">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3B23C7"/>
    <w:rsid w:val="00003BDE"/>
    <w:rsid w:val="00032C93"/>
    <w:rsid w:val="000939FE"/>
    <w:rsid w:val="001A5341"/>
    <w:rsid w:val="001D6DFA"/>
    <w:rsid w:val="00283EB6"/>
    <w:rsid w:val="003A2AE0"/>
    <w:rsid w:val="003B23C7"/>
    <w:rsid w:val="004A0EC8"/>
    <w:rsid w:val="0053729B"/>
    <w:rsid w:val="00570AF9"/>
    <w:rsid w:val="0068231C"/>
    <w:rsid w:val="00700750"/>
    <w:rsid w:val="0071183E"/>
    <w:rsid w:val="007E1D04"/>
    <w:rsid w:val="0086199F"/>
    <w:rsid w:val="008B0960"/>
    <w:rsid w:val="00923C12"/>
    <w:rsid w:val="0093207E"/>
    <w:rsid w:val="009A0F50"/>
    <w:rsid w:val="00A17AAA"/>
    <w:rsid w:val="00AC429E"/>
    <w:rsid w:val="00AD7AAE"/>
    <w:rsid w:val="00B31BC7"/>
    <w:rsid w:val="00B6793B"/>
    <w:rsid w:val="00C24D36"/>
    <w:rsid w:val="00C63454"/>
    <w:rsid w:val="00DA33D2"/>
    <w:rsid w:val="00DC4ADB"/>
    <w:rsid w:val="00FC224F"/>
    <w:rsid w:val="00FE0B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23C7"/>
    <w:pPr>
      <w:ind w:left="720"/>
      <w:contextualSpacing/>
    </w:pPr>
  </w:style>
  <w:style w:type="character" w:styleId="Lienhypertexte">
    <w:name w:val="Hyperlink"/>
    <w:basedOn w:val="Policepardfaut"/>
    <w:uiPriority w:val="99"/>
    <w:semiHidden/>
    <w:unhideWhenUsed/>
    <w:rsid w:val="00A17AAA"/>
    <w:rPr>
      <w:color w:val="0000FF"/>
      <w:u w:val="single"/>
    </w:rPr>
  </w:style>
  <w:style w:type="paragraph" w:styleId="Textedebulles">
    <w:name w:val="Balloon Text"/>
    <w:basedOn w:val="Normal"/>
    <w:link w:val="TextedebullesCar"/>
    <w:uiPriority w:val="99"/>
    <w:semiHidden/>
    <w:unhideWhenUsed/>
    <w:rsid w:val="00DC4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ADB"/>
    <w:rPr>
      <w:rFonts w:ascii="Tahoma" w:hAnsi="Tahoma" w:cs="Tahoma"/>
      <w:sz w:val="16"/>
      <w:szCs w:val="16"/>
    </w:rPr>
  </w:style>
  <w:style w:type="paragraph" w:styleId="Notedebasdepage">
    <w:name w:val="footnote text"/>
    <w:basedOn w:val="Normal"/>
    <w:link w:val="NotedebasdepageCar"/>
    <w:uiPriority w:val="99"/>
    <w:semiHidden/>
    <w:unhideWhenUsed/>
    <w:rsid w:val="00FE0B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0B95"/>
    <w:rPr>
      <w:sz w:val="20"/>
      <w:szCs w:val="20"/>
    </w:rPr>
  </w:style>
  <w:style w:type="character" w:styleId="Appelnotedebasdep">
    <w:name w:val="footnote reference"/>
    <w:basedOn w:val="Policepardfaut"/>
    <w:uiPriority w:val="99"/>
    <w:semiHidden/>
    <w:unhideWhenUsed/>
    <w:rsid w:val="00FE0B95"/>
    <w:rPr>
      <w:vertAlign w:val="superscript"/>
    </w:rPr>
  </w:style>
</w:styles>
</file>

<file path=word/webSettings.xml><?xml version="1.0" encoding="utf-8"?>
<w:webSettings xmlns:r="http://schemas.openxmlformats.org/officeDocument/2006/relationships" xmlns:w="http://schemas.openxmlformats.org/wordprocessingml/2006/main">
  <w:divs>
    <w:div w:id="14125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www.koreus.com/video/tapisserie-bayeu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975F-8D62-4DD0-BCB2-D19016EC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5570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K.L.</dc:creator>
  <cp:lastModifiedBy>Amandine K.L.</cp:lastModifiedBy>
  <cp:revision>8</cp:revision>
  <dcterms:created xsi:type="dcterms:W3CDTF">2011-02-08T18:20:00Z</dcterms:created>
  <dcterms:modified xsi:type="dcterms:W3CDTF">2011-02-08T19:38:00Z</dcterms:modified>
</cp:coreProperties>
</file>