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D5F" w:rsidRDefault="00EC4D5F" w:rsidP="00AC772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u w:val="single"/>
        </w:rPr>
      </w:pPr>
      <w:r w:rsidRPr="00EC4D5F">
        <w:rPr>
          <w:rFonts w:ascii="Times New Roman" w:hAnsi="Times New Roman" w:cs="Times New Roman"/>
          <w:sz w:val="28"/>
          <w:szCs w:val="28"/>
        </w:rPr>
        <w:t xml:space="preserve">LA VERTU DE LA </w:t>
      </w:r>
      <w:r w:rsidRPr="00EC4D5F">
        <w:rPr>
          <w:rFonts w:ascii="Times New Roman" w:hAnsi="Times New Roman" w:cs="Times New Roman"/>
          <w:b/>
          <w:sz w:val="28"/>
          <w:szCs w:val="28"/>
          <w:u w:val="single"/>
        </w:rPr>
        <w:t>SAGESSE</w:t>
      </w:r>
    </w:p>
    <w:p w:rsidR="00AC7725" w:rsidRDefault="00AC7725" w:rsidP="00AC772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u w:val="single"/>
        </w:rPr>
      </w:pPr>
      <w:r w:rsidRPr="00AC7725">
        <w:rPr>
          <w:rFonts w:ascii="Times New Roman" w:hAnsi="Times New Roman" w:cs="Times New Roman"/>
          <w:sz w:val="24"/>
          <w:szCs w:val="24"/>
        </w:rPr>
        <w:t xml:space="preserve">Elle recèle </w:t>
      </w:r>
      <w:r w:rsidRPr="00BB4BD2">
        <w:rPr>
          <w:rFonts w:ascii="Times New Roman" w:hAnsi="Times New Roman" w:cs="Times New Roman"/>
          <w:sz w:val="24"/>
          <w:szCs w:val="24"/>
        </w:rPr>
        <w:t xml:space="preserve">la </w:t>
      </w:r>
      <w:r w:rsidRPr="00BB4BD2">
        <w:rPr>
          <w:rFonts w:ascii="Times New Roman" w:hAnsi="Times New Roman" w:cs="Times New Roman"/>
        </w:rPr>
        <w:t>créativité, la curiosité, l’ouverture d’esprit, le désir d’apprendre et le discernement</w:t>
      </w:r>
    </w:p>
    <w:p w:rsidR="00AC7725" w:rsidRPr="00EC4D5F" w:rsidRDefault="00AC7725" w:rsidP="00AC7725">
      <w:pPr>
        <w:jc w:val="center"/>
        <w:rPr>
          <w:rFonts w:ascii="Times New Roman" w:hAnsi="Times New Roman" w:cs="Times New Roman"/>
          <w:sz w:val="28"/>
          <w:szCs w:val="28"/>
        </w:rPr>
      </w:pPr>
    </w:p>
    <w:p w:rsidR="00EC4D5F" w:rsidRDefault="00EC4D5F" w:rsidP="00EC4D5F">
      <w:pPr>
        <w:jc w:val="center"/>
        <w:rPr>
          <w:rFonts w:ascii="Times New Roman" w:hAnsi="Times New Roman" w:cs="Times New Roman"/>
          <w:i/>
        </w:rPr>
      </w:pPr>
      <w:r>
        <w:rPr>
          <w:rFonts w:ascii="Times New Roman" w:hAnsi="Times New Roman" w:cs="Times New Roman"/>
        </w:rPr>
        <w:t>« </w:t>
      </w:r>
      <w:r w:rsidRPr="00EC4D5F">
        <w:rPr>
          <w:rFonts w:ascii="Times New Roman" w:hAnsi="Times New Roman" w:cs="Times New Roman"/>
          <w:i/>
        </w:rPr>
        <w:t xml:space="preserve">La sagesse est le résultat d’une maturation qui nous fait accepter nos succès et nos échecs </w:t>
      </w:r>
    </w:p>
    <w:p w:rsidR="00EC4D5F" w:rsidRPr="00EC4D5F" w:rsidRDefault="00EC4D5F" w:rsidP="00EC4D5F">
      <w:pPr>
        <w:jc w:val="center"/>
        <w:rPr>
          <w:rFonts w:ascii="Times New Roman" w:hAnsi="Times New Roman" w:cs="Times New Roman"/>
        </w:rPr>
      </w:pPr>
      <w:proofErr w:type="gramStart"/>
      <w:r w:rsidRPr="00EC4D5F">
        <w:rPr>
          <w:rFonts w:ascii="Times New Roman" w:hAnsi="Times New Roman" w:cs="Times New Roman"/>
          <w:i/>
        </w:rPr>
        <w:t>au</w:t>
      </w:r>
      <w:proofErr w:type="gramEnd"/>
      <w:r w:rsidRPr="00EC4D5F">
        <w:rPr>
          <w:rFonts w:ascii="Times New Roman" w:hAnsi="Times New Roman" w:cs="Times New Roman"/>
          <w:i/>
        </w:rPr>
        <w:t xml:space="preserve"> lieu de désespérer à l’idée d’avoir gâché notre existence</w:t>
      </w:r>
      <w:r>
        <w:rPr>
          <w:rFonts w:ascii="Times New Roman" w:hAnsi="Times New Roman" w:cs="Times New Roman"/>
        </w:rPr>
        <w:t xml:space="preserve"> » </w:t>
      </w:r>
      <w:r w:rsidRPr="00EC4D5F">
        <w:rPr>
          <w:rFonts w:ascii="Times New Roman" w:hAnsi="Times New Roman" w:cs="Times New Roman"/>
          <w:i/>
        </w:rPr>
        <w:t>Erik Erikson</w:t>
      </w:r>
    </w:p>
    <w:p w:rsidR="00EC4D5F" w:rsidRDefault="00EC4D5F" w:rsidP="00EC4D5F">
      <w:pPr>
        <w:rPr>
          <w:rFonts w:ascii="Times New Roman" w:hAnsi="Times New Roman" w:cs="Times New Roman"/>
        </w:rPr>
      </w:pPr>
      <w:r>
        <w:rPr>
          <w:rFonts w:ascii="Times New Roman" w:hAnsi="Times New Roman" w:cs="Times New Roman"/>
        </w:rPr>
        <w:t>Elle est une forme d’intelligence très particulière qui consiste dans l’intégration de nombreuses expériences dont on ressort grandi et capable de partager ce que l’on a appris</w:t>
      </w:r>
    </w:p>
    <w:p w:rsidR="00EC4D5F" w:rsidRPr="00AC7725" w:rsidRDefault="00EC4D5F" w:rsidP="00EC4D5F">
      <w:pPr>
        <w:pStyle w:val="Paragraphedeliste"/>
        <w:numPr>
          <w:ilvl w:val="0"/>
          <w:numId w:val="1"/>
        </w:numPr>
        <w:jc w:val="center"/>
        <w:rPr>
          <w:rFonts w:ascii="Times New Roman" w:hAnsi="Times New Roman" w:cs="Times New Roman"/>
          <w:b/>
          <w:color w:val="002060"/>
          <w:sz w:val="26"/>
          <w:szCs w:val="26"/>
          <w:u w:val="single"/>
        </w:rPr>
      </w:pPr>
      <w:r w:rsidRPr="00AC7725">
        <w:rPr>
          <w:rFonts w:ascii="Times New Roman" w:hAnsi="Times New Roman" w:cs="Times New Roman"/>
          <w:b/>
          <w:color w:val="002060"/>
          <w:sz w:val="26"/>
          <w:szCs w:val="26"/>
          <w:u w:val="single"/>
        </w:rPr>
        <w:t>La créativité</w:t>
      </w:r>
    </w:p>
    <w:p w:rsidR="00D155D9" w:rsidRDefault="00D155D9" w:rsidP="00EC4D5F">
      <w:pPr>
        <w:rPr>
          <w:rFonts w:ascii="Times New Roman" w:hAnsi="Times New Roman" w:cs="Times New Roman"/>
        </w:rPr>
      </w:pPr>
      <w:r>
        <w:rPr>
          <w:rFonts w:ascii="Times New Roman" w:hAnsi="Times New Roman" w:cs="Times New Roman"/>
        </w:rPr>
        <w:t>La créativité implique d’utiliser notre imagination pour développer des idées, comportements et productions originaux, inhabituels, nouveaux et surprenants. Ne pas confondre avec l’excentricité ou l’extravagance. Il s’agit que ces « nouveautés » apportent une réelle contribution à son existence et celle des autres.</w:t>
      </w:r>
    </w:p>
    <w:p w:rsidR="00D155D9" w:rsidRDefault="00D155D9" w:rsidP="00EC4D5F">
      <w:pPr>
        <w:rPr>
          <w:rFonts w:ascii="Times New Roman" w:hAnsi="Times New Roman" w:cs="Times New Roman"/>
        </w:rPr>
      </w:pPr>
      <w:r>
        <w:rPr>
          <w:rFonts w:ascii="Times New Roman" w:hAnsi="Times New Roman" w:cs="Times New Roman"/>
        </w:rPr>
        <w:t>La créativité peut être entendue comme une « </w:t>
      </w:r>
      <w:r w:rsidRPr="00D155D9">
        <w:rPr>
          <w:rFonts w:ascii="Times New Roman" w:hAnsi="Times New Roman" w:cs="Times New Roman"/>
          <w:b/>
        </w:rPr>
        <w:t>originalité adaptée</w:t>
      </w:r>
      <w:r>
        <w:rPr>
          <w:rFonts w:ascii="Times New Roman" w:hAnsi="Times New Roman" w:cs="Times New Roman"/>
        </w:rPr>
        <w:t> »</w:t>
      </w:r>
    </w:p>
    <w:p w:rsidR="00EC4D5F" w:rsidRDefault="00D155D9" w:rsidP="00EC4D5F">
      <w:pPr>
        <w:rPr>
          <w:rFonts w:ascii="Times New Roman" w:hAnsi="Times New Roman" w:cs="Times New Roman"/>
        </w:rPr>
      </w:pPr>
      <w:r>
        <w:rPr>
          <w:rFonts w:ascii="Times New Roman" w:hAnsi="Times New Roman" w:cs="Times New Roman"/>
        </w:rPr>
        <w:t>La créativité peut venir du vide (espace d’ennui…) comme source de créative aux possibilités infinies…. Mais attention à ne pas la décourager par un système de mise sous pression, soumis lui-même à une surveillance étroite et contrôlée de manière intempestive qui inhibe l’élan créatif.</w:t>
      </w:r>
    </w:p>
    <w:p w:rsidR="00D155D9" w:rsidRDefault="00D155D9" w:rsidP="00EC4D5F">
      <w:pPr>
        <w:rPr>
          <w:rFonts w:ascii="Times New Roman" w:hAnsi="Times New Roman" w:cs="Times New Roman"/>
        </w:rPr>
      </w:pPr>
      <w:r>
        <w:rPr>
          <w:rFonts w:ascii="Times New Roman" w:hAnsi="Times New Roman" w:cs="Times New Roman"/>
        </w:rPr>
        <w:t xml:space="preserve">La </w:t>
      </w:r>
      <w:r w:rsidR="001A6DE7">
        <w:rPr>
          <w:rFonts w:ascii="Times New Roman" w:hAnsi="Times New Roman" w:cs="Times New Roman"/>
        </w:rPr>
        <w:t>majorité</w:t>
      </w:r>
      <w:r>
        <w:rPr>
          <w:rFonts w:ascii="Times New Roman" w:hAnsi="Times New Roman" w:cs="Times New Roman"/>
        </w:rPr>
        <w:t xml:space="preserve"> des études montrent qu’il est plus facile de décourager la créativité que de la stimuler.</w:t>
      </w:r>
    </w:p>
    <w:p w:rsidR="00BB4BD2" w:rsidRPr="00EC4D5F" w:rsidRDefault="00BB4BD2" w:rsidP="00EC4D5F">
      <w:pPr>
        <w:rPr>
          <w:rFonts w:ascii="Times New Roman" w:hAnsi="Times New Roman" w:cs="Times New Roman"/>
        </w:rPr>
      </w:pPr>
    </w:p>
    <w:p w:rsidR="00EC4D5F" w:rsidRPr="0042080F" w:rsidRDefault="00EC4D5F" w:rsidP="00EC4D5F">
      <w:pPr>
        <w:pStyle w:val="Paragraphedeliste"/>
        <w:numPr>
          <w:ilvl w:val="0"/>
          <w:numId w:val="1"/>
        </w:numPr>
        <w:jc w:val="center"/>
        <w:rPr>
          <w:rFonts w:ascii="Times New Roman" w:hAnsi="Times New Roman" w:cs="Times New Roman"/>
          <w:b/>
          <w:color w:val="002060"/>
          <w:sz w:val="26"/>
          <w:szCs w:val="26"/>
          <w:u w:val="single"/>
        </w:rPr>
      </w:pPr>
      <w:r w:rsidRPr="0042080F">
        <w:rPr>
          <w:rFonts w:ascii="Times New Roman" w:hAnsi="Times New Roman" w:cs="Times New Roman"/>
          <w:b/>
          <w:color w:val="002060"/>
          <w:sz w:val="26"/>
          <w:szCs w:val="26"/>
          <w:u w:val="single"/>
        </w:rPr>
        <w:t>La curiosité</w:t>
      </w:r>
    </w:p>
    <w:p w:rsidR="00EC4D5F" w:rsidRDefault="000E2E4A" w:rsidP="00EC4D5F">
      <w:pPr>
        <w:rPr>
          <w:rFonts w:ascii="Times New Roman" w:hAnsi="Times New Roman" w:cs="Times New Roman"/>
        </w:rPr>
      </w:pPr>
      <w:r>
        <w:rPr>
          <w:rFonts w:ascii="Times New Roman" w:hAnsi="Times New Roman" w:cs="Times New Roman"/>
        </w:rPr>
        <w:t xml:space="preserve">La fonction de la curiosité (non moralement taxée de « vilain défaut ») est de nous inciter </w:t>
      </w:r>
      <w:r w:rsidR="00D022A7">
        <w:rPr>
          <w:rFonts w:ascii="Times New Roman" w:hAnsi="Times New Roman" w:cs="Times New Roman"/>
        </w:rPr>
        <w:t>à explorer</w:t>
      </w:r>
      <w:r w:rsidR="002B4D4F">
        <w:rPr>
          <w:rFonts w:ascii="Times New Roman" w:hAnsi="Times New Roman" w:cs="Times New Roman"/>
        </w:rPr>
        <w:t>, à apprendre, à nous immerger dans les événements</w:t>
      </w:r>
    </w:p>
    <w:p w:rsidR="002B4D4F" w:rsidRDefault="002B4D4F" w:rsidP="00EC4D5F">
      <w:pPr>
        <w:rPr>
          <w:rFonts w:ascii="Times New Roman" w:hAnsi="Times New Roman" w:cs="Times New Roman"/>
        </w:rPr>
      </w:pPr>
      <w:r>
        <w:rPr>
          <w:rFonts w:ascii="Times New Roman" w:hAnsi="Times New Roman" w:cs="Times New Roman"/>
        </w:rPr>
        <w:t>La curiosité peut être insatiable…</w:t>
      </w:r>
    </w:p>
    <w:p w:rsidR="002B4D4F" w:rsidRDefault="002B4D4F" w:rsidP="00EC4D5F">
      <w:pPr>
        <w:rPr>
          <w:rFonts w:ascii="Times New Roman" w:hAnsi="Times New Roman" w:cs="Times New Roman"/>
        </w:rPr>
      </w:pPr>
      <w:r>
        <w:rPr>
          <w:rFonts w:ascii="Times New Roman" w:hAnsi="Times New Roman" w:cs="Times New Roman"/>
        </w:rPr>
        <w:t>Elle est faite</w:t>
      </w:r>
      <w:r w:rsidR="000D1EB2">
        <w:rPr>
          <w:rFonts w:ascii="Times New Roman" w:hAnsi="Times New Roman" w:cs="Times New Roman"/>
        </w:rPr>
        <w:t> :</w:t>
      </w:r>
    </w:p>
    <w:p w:rsidR="002B4D4F" w:rsidRPr="000D1EB2" w:rsidRDefault="002A36DC" w:rsidP="000D1EB2">
      <w:pPr>
        <w:pStyle w:val="Paragraphedeliste"/>
        <w:numPr>
          <w:ilvl w:val="0"/>
          <w:numId w:val="2"/>
        </w:numPr>
        <w:rPr>
          <w:rFonts w:ascii="Times New Roman" w:hAnsi="Times New Roman" w:cs="Times New Roman"/>
        </w:rPr>
      </w:pPr>
      <w:r w:rsidRPr="000D1EB2">
        <w:rPr>
          <w:rFonts w:ascii="Times New Roman" w:hAnsi="Times New Roman" w:cs="Times New Roman"/>
        </w:rPr>
        <w:t>D’intérêt</w:t>
      </w:r>
      <w:r w:rsidR="002B4D4F" w:rsidRPr="000D1EB2">
        <w:rPr>
          <w:rFonts w:ascii="Times New Roman" w:hAnsi="Times New Roman" w:cs="Times New Roman"/>
        </w:rPr>
        <w:t> : qui nous oriente vers un but</w:t>
      </w:r>
    </w:p>
    <w:p w:rsidR="002B4D4F" w:rsidRPr="000D1EB2" w:rsidRDefault="002A36DC" w:rsidP="000D1EB2">
      <w:pPr>
        <w:pStyle w:val="Paragraphedeliste"/>
        <w:numPr>
          <w:ilvl w:val="0"/>
          <w:numId w:val="2"/>
        </w:numPr>
        <w:rPr>
          <w:rFonts w:ascii="Times New Roman" w:hAnsi="Times New Roman" w:cs="Times New Roman"/>
        </w:rPr>
      </w:pPr>
      <w:r w:rsidRPr="000D1EB2">
        <w:rPr>
          <w:rFonts w:ascii="Times New Roman" w:hAnsi="Times New Roman" w:cs="Times New Roman"/>
        </w:rPr>
        <w:t>De</w:t>
      </w:r>
      <w:r w:rsidR="007C633A" w:rsidRPr="000D1EB2">
        <w:rPr>
          <w:rFonts w:ascii="Times New Roman" w:hAnsi="Times New Roman" w:cs="Times New Roman"/>
        </w:rPr>
        <w:t xml:space="preserve"> </w:t>
      </w:r>
      <w:r w:rsidRPr="000D1EB2">
        <w:rPr>
          <w:rFonts w:ascii="Times New Roman" w:hAnsi="Times New Roman" w:cs="Times New Roman"/>
        </w:rPr>
        <w:t>recherche</w:t>
      </w:r>
      <w:r w:rsidR="007C633A" w:rsidRPr="000D1EB2">
        <w:rPr>
          <w:rFonts w:ascii="Times New Roman" w:hAnsi="Times New Roman" w:cs="Times New Roman"/>
        </w:rPr>
        <w:t xml:space="preserve"> de la nouveauté : qui nous pousse à vivre de nouvelles</w:t>
      </w:r>
      <w:r w:rsidR="000D1EB2">
        <w:rPr>
          <w:rFonts w:ascii="Times New Roman" w:hAnsi="Times New Roman" w:cs="Times New Roman"/>
        </w:rPr>
        <w:t xml:space="preserve"> expériences, porteuse </w:t>
      </w:r>
      <w:r w:rsidR="007C633A" w:rsidRPr="000D1EB2">
        <w:rPr>
          <w:rFonts w:ascii="Times New Roman" w:hAnsi="Times New Roman" w:cs="Times New Roman"/>
        </w:rPr>
        <w:t>de risques…</w:t>
      </w:r>
    </w:p>
    <w:p w:rsidR="002A36DC" w:rsidRPr="000D1EB2" w:rsidRDefault="002A36DC" w:rsidP="000D1EB2">
      <w:pPr>
        <w:pStyle w:val="Paragraphedeliste"/>
        <w:numPr>
          <w:ilvl w:val="0"/>
          <w:numId w:val="2"/>
        </w:numPr>
        <w:rPr>
          <w:rFonts w:ascii="Times New Roman" w:hAnsi="Times New Roman" w:cs="Times New Roman"/>
        </w:rPr>
      </w:pPr>
      <w:r w:rsidRPr="000D1EB2">
        <w:rPr>
          <w:rFonts w:ascii="Times New Roman" w:hAnsi="Times New Roman" w:cs="Times New Roman"/>
        </w:rPr>
        <w:t xml:space="preserve">De l’ouverture à l’expérience, afin d’être réceptif à toutes sortes d’idées, de </w:t>
      </w:r>
      <w:r w:rsidR="002C6210" w:rsidRPr="000D1EB2">
        <w:rPr>
          <w:rFonts w:ascii="Times New Roman" w:hAnsi="Times New Roman" w:cs="Times New Roman"/>
        </w:rPr>
        <w:t>sentiments et de valeurs inédits….</w:t>
      </w:r>
      <w:r w:rsidRPr="000D1EB2">
        <w:rPr>
          <w:rFonts w:ascii="Times New Roman" w:hAnsi="Times New Roman" w:cs="Times New Roman"/>
        </w:rPr>
        <w:t xml:space="preserve"> </w:t>
      </w:r>
    </w:p>
    <w:p w:rsidR="002B4D4F" w:rsidRDefault="002C6210" w:rsidP="00EC4D5F">
      <w:pPr>
        <w:rPr>
          <w:rFonts w:ascii="Times New Roman" w:hAnsi="Times New Roman" w:cs="Times New Roman"/>
        </w:rPr>
      </w:pPr>
      <w:r>
        <w:rPr>
          <w:rFonts w:ascii="Times New Roman" w:hAnsi="Times New Roman" w:cs="Times New Roman"/>
        </w:rPr>
        <w:t>Cette force du caractère est favorisée par l’autonomie et la confiance en soi en revanche, elle est inhibée par la peur ou l’anxiété. Elle est aussi découragée par le dogmatisme et rendue impossible par l’égocentrisme car à ne s’intéresser qu’à soi, on ne trouve plus d’intérêt à ce qui se passe en dehors de soi</w:t>
      </w:r>
    </w:p>
    <w:p w:rsidR="00EC4D5F" w:rsidRPr="00EC4D5F" w:rsidRDefault="00EC4D5F" w:rsidP="00EC4D5F">
      <w:pPr>
        <w:rPr>
          <w:rFonts w:ascii="Times New Roman" w:hAnsi="Times New Roman" w:cs="Times New Roman"/>
        </w:rPr>
      </w:pPr>
    </w:p>
    <w:p w:rsidR="00EC4D5F" w:rsidRPr="0042080F" w:rsidRDefault="00EC4D5F" w:rsidP="00EC4D5F">
      <w:pPr>
        <w:pStyle w:val="Paragraphedeliste"/>
        <w:numPr>
          <w:ilvl w:val="0"/>
          <w:numId w:val="1"/>
        </w:numPr>
        <w:jc w:val="center"/>
        <w:rPr>
          <w:rFonts w:ascii="Times New Roman" w:hAnsi="Times New Roman" w:cs="Times New Roman"/>
          <w:b/>
          <w:color w:val="002060"/>
          <w:sz w:val="26"/>
          <w:szCs w:val="26"/>
          <w:u w:val="single"/>
        </w:rPr>
      </w:pPr>
      <w:r w:rsidRPr="0042080F">
        <w:rPr>
          <w:rFonts w:ascii="Times New Roman" w:hAnsi="Times New Roman" w:cs="Times New Roman"/>
          <w:b/>
          <w:color w:val="002060"/>
          <w:sz w:val="26"/>
          <w:szCs w:val="26"/>
          <w:u w:val="single"/>
        </w:rPr>
        <w:lastRenderedPageBreak/>
        <w:t>L’ouverture d’esprit</w:t>
      </w:r>
    </w:p>
    <w:p w:rsidR="00EC4D5F" w:rsidRPr="000D1EB2" w:rsidRDefault="008712EA" w:rsidP="008712EA">
      <w:pPr>
        <w:rPr>
          <w:rFonts w:ascii="Times New Roman" w:hAnsi="Times New Roman" w:cs="Times New Roman"/>
        </w:rPr>
      </w:pPr>
      <w:r w:rsidRPr="000D1EB2">
        <w:rPr>
          <w:rFonts w:ascii="Times New Roman" w:hAnsi="Times New Roman" w:cs="Times New Roman"/>
        </w:rPr>
        <w:t>Etre curieux n’a de sens que si l’on fait preuve d’</w:t>
      </w:r>
      <w:r w:rsidR="007828D8" w:rsidRPr="000D1EB2">
        <w:rPr>
          <w:rFonts w:ascii="Times New Roman" w:hAnsi="Times New Roman" w:cs="Times New Roman"/>
        </w:rPr>
        <w:t>ouverture</w:t>
      </w:r>
      <w:r w:rsidRPr="000D1EB2">
        <w:rPr>
          <w:rFonts w:ascii="Times New Roman" w:hAnsi="Times New Roman" w:cs="Times New Roman"/>
        </w:rPr>
        <w:t xml:space="preserve"> d’esprit.</w:t>
      </w:r>
    </w:p>
    <w:p w:rsidR="008712EA" w:rsidRPr="000D1EB2" w:rsidRDefault="008712EA" w:rsidP="008712EA">
      <w:pPr>
        <w:rPr>
          <w:rFonts w:ascii="Times New Roman" w:hAnsi="Times New Roman" w:cs="Times New Roman"/>
        </w:rPr>
      </w:pPr>
      <w:r w:rsidRPr="000D1EB2">
        <w:rPr>
          <w:rFonts w:ascii="Times New Roman" w:hAnsi="Times New Roman" w:cs="Times New Roman"/>
        </w:rPr>
        <w:t xml:space="preserve">C’est </w:t>
      </w:r>
      <w:r w:rsidR="007828D8" w:rsidRPr="000D1EB2">
        <w:rPr>
          <w:rFonts w:ascii="Times New Roman" w:hAnsi="Times New Roman" w:cs="Times New Roman"/>
        </w:rPr>
        <w:t>lâcher</w:t>
      </w:r>
      <w:r w:rsidRPr="000D1EB2">
        <w:rPr>
          <w:rFonts w:ascii="Times New Roman" w:hAnsi="Times New Roman" w:cs="Times New Roman"/>
        </w:rPr>
        <w:t xml:space="preserve"> nos idées </w:t>
      </w:r>
      <w:r w:rsidR="007828D8" w:rsidRPr="000D1EB2">
        <w:rPr>
          <w:rFonts w:ascii="Times New Roman" w:hAnsi="Times New Roman" w:cs="Times New Roman"/>
        </w:rPr>
        <w:t>préconçues</w:t>
      </w:r>
      <w:r w:rsidRPr="000D1EB2">
        <w:rPr>
          <w:rFonts w:ascii="Times New Roman" w:hAnsi="Times New Roman" w:cs="Times New Roman"/>
        </w:rPr>
        <w:t xml:space="preserve">, et accepter de remettre en cause nos croyances et accepter de changer notre point de vue </w:t>
      </w:r>
      <w:r w:rsidR="007828D8" w:rsidRPr="000D1EB2">
        <w:rPr>
          <w:rFonts w:ascii="Times New Roman" w:hAnsi="Times New Roman" w:cs="Times New Roman"/>
        </w:rPr>
        <w:t>face</w:t>
      </w:r>
      <w:r w:rsidRPr="000D1EB2">
        <w:rPr>
          <w:rFonts w:ascii="Times New Roman" w:hAnsi="Times New Roman" w:cs="Times New Roman"/>
        </w:rPr>
        <w:t xml:space="preserve"> à de nouvelles </w:t>
      </w:r>
      <w:r w:rsidR="007828D8" w:rsidRPr="000D1EB2">
        <w:rPr>
          <w:rFonts w:ascii="Times New Roman" w:hAnsi="Times New Roman" w:cs="Times New Roman"/>
        </w:rPr>
        <w:t xml:space="preserve">preuves car à </w:t>
      </w:r>
      <w:r w:rsidR="00593260" w:rsidRPr="000D1EB2">
        <w:rPr>
          <w:rFonts w:ascii="Times New Roman" w:hAnsi="Times New Roman" w:cs="Times New Roman"/>
        </w:rPr>
        <w:t>f</w:t>
      </w:r>
      <w:r w:rsidR="007828D8" w:rsidRPr="000D1EB2">
        <w:rPr>
          <w:rFonts w:ascii="Times New Roman" w:hAnsi="Times New Roman" w:cs="Times New Roman"/>
        </w:rPr>
        <w:t xml:space="preserve">orce de ne sélectionner que des </w:t>
      </w:r>
      <w:r w:rsidR="00593260" w:rsidRPr="000D1EB2">
        <w:rPr>
          <w:rFonts w:ascii="Times New Roman" w:hAnsi="Times New Roman" w:cs="Times New Roman"/>
        </w:rPr>
        <w:t>informations</w:t>
      </w:r>
      <w:r w:rsidR="007828D8" w:rsidRPr="000D1EB2">
        <w:rPr>
          <w:rFonts w:ascii="Times New Roman" w:hAnsi="Times New Roman" w:cs="Times New Roman"/>
        </w:rPr>
        <w:t xml:space="preserve"> qui nous p</w:t>
      </w:r>
      <w:r w:rsidR="00593260" w:rsidRPr="000D1EB2">
        <w:rPr>
          <w:rFonts w:ascii="Times New Roman" w:hAnsi="Times New Roman" w:cs="Times New Roman"/>
        </w:rPr>
        <w:t xml:space="preserve">arlent et nous donnent raison, nous </w:t>
      </w:r>
      <w:r w:rsidR="007828D8" w:rsidRPr="000D1EB2">
        <w:rPr>
          <w:rFonts w:ascii="Times New Roman" w:hAnsi="Times New Roman" w:cs="Times New Roman"/>
        </w:rPr>
        <w:t>nous p</w:t>
      </w:r>
      <w:r w:rsidR="00593260" w:rsidRPr="000D1EB2">
        <w:rPr>
          <w:rFonts w:ascii="Times New Roman" w:hAnsi="Times New Roman" w:cs="Times New Roman"/>
        </w:rPr>
        <w:t>riv</w:t>
      </w:r>
      <w:r w:rsidR="007828D8" w:rsidRPr="000D1EB2">
        <w:rPr>
          <w:rFonts w:ascii="Times New Roman" w:hAnsi="Times New Roman" w:cs="Times New Roman"/>
        </w:rPr>
        <w:t xml:space="preserve">ons d’une compréhension élargie des </w:t>
      </w:r>
      <w:r w:rsidR="00593260" w:rsidRPr="000D1EB2">
        <w:rPr>
          <w:rFonts w:ascii="Times New Roman" w:hAnsi="Times New Roman" w:cs="Times New Roman"/>
        </w:rPr>
        <w:t>situations</w:t>
      </w:r>
      <w:r w:rsidR="007828D8" w:rsidRPr="000D1EB2">
        <w:rPr>
          <w:rFonts w:ascii="Times New Roman" w:hAnsi="Times New Roman" w:cs="Times New Roman"/>
        </w:rPr>
        <w:t>.</w:t>
      </w:r>
    </w:p>
    <w:p w:rsidR="00593260" w:rsidRPr="000D1EB2" w:rsidRDefault="00593260" w:rsidP="008712EA">
      <w:pPr>
        <w:rPr>
          <w:rFonts w:ascii="Times New Roman" w:hAnsi="Times New Roman" w:cs="Times New Roman"/>
        </w:rPr>
      </w:pPr>
      <w:r w:rsidRPr="000D1EB2">
        <w:rPr>
          <w:rFonts w:ascii="Times New Roman" w:hAnsi="Times New Roman" w:cs="Times New Roman"/>
          <w:b/>
          <w:i/>
        </w:rPr>
        <w:t>Effet de primauté</w:t>
      </w:r>
      <w:r w:rsidRPr="000D1EB2">
        <w:rPr>
          <w:rFonts w:ascii="Times New Roman" w:hAnsi="Times New Roman" w:cs="Times New Roman"/>
        </w:rPr>
        <w:t xml:space="preserve"> : </w:t>
      </w:r>
      <w:r w:rsidR="007828D8" w:rsidRPr="000D1EB2">
        <w:rPr>
          <w:rFonts w:ascii="Times New Roman" w:hAnsi="Times New Roman" w:cs="Times New Roman"/>
        </w:rPr>
        <w:t xml:space="preserve">Il reste très </w:t>
      </w:r>
      <w:r w:rsidRPr="000D1EB2">
        <w:rPr>
          <w:rFonts w:ascii="Times New Roman" w:hAnsi="Times New Roman" w:cs="Times New Roman"/>
        </w:rPr>
        <w:t>difficile</w:t>
      </w:r>
      <w:r w:rsidR="007828D8" w:rsidRPr="000D1EB2">
        <w:rPr>
          <w:rFonts w:ascii="Times New Roman" w:hAnsi="Times New Roman" w:cs="Times New Roman"/>
        </w:rPr>
        <w:t xml:space="preserve"> </w:t>
      </w:r>
      <w:r w:rsidRPr="000D1EB2">
        <w:rPr>
          <w:rFonts w:ascii="Times New Roman" w:hAnsi="Times New Roman" w:cs="Times New Roman"/>
        </w:rPr>
        <w:t>de</w:t>
      </w:r>
      <w:r w:rsidR="007828D8" w:rsidRPr="000D1EB2">
        <w:rPr>
          <w:rFonts w:ascii="Times New Roman" w:hAnsi="Times New Roman" w:cs="Times New Roman"/>
        </w:rPr>
        <w:t xml:space="preserve"> </w:t>
      </w:r>
      <w:r w:rsidRPr="000D1EB2">
        <w:rPr>
          <w:rFonts w:ascii="Times New Roman" w:hAnsi="Times New Roman" w:cs="Times New Roman"/>
        </w:rPr>
        <w:t>rectifier</w:t>
      </w:r>
      <w:r w:rsidR="007828D8" w:rsidRPr="000D1EB2">
        <w:rPr>
          <w:rFonts w:ascii="Times New Roman" w:hAnsi="Times New Roman" w:cs="Times New Roman"/>
        </w:rPr>
        <w:t xml:space="preserve"> « l’a priori » induit de cette première </w:t>
      </w:r>
      <w:r w:rsidRPr="000D1EB2">
        <w:rPr>
          <w:rFonts w:ascii="Times New Roman" w:hAnsi="Times New Roman" w:cs="Times New Roman"/>
        </w:rPr>
        <w:t>information,</w:t>
      </w:r>
      <w:r w:rsidR="007828D8" w:rsidRPr="000D1EB2">
        <w:rPr>
          <w:rFonts w:ascii="Times New Roman" w:hAnsi="Times New Roman" w:cs="Times New Roman"/>
        </w:rPr>
        <w:t xml:space="preserve"> </w:t>
      </w:r>
      <w:r w:rsidRPr="000D1EB2">
        <w:rPr>
          <w:rFonts w:ascii="Times New Roman" w:hAnsi="Times New Roman" w:cs="Times New Roman"/>
        </w:rPr>
        <w:t>même</w:t>
      </w:r>
      <w:r w:rsidR="007828D8" w:rsidRPr="000D1EB2">
        <w:rPr>
          <w:rFonts w:ascii="Times New Roman" w:hAnsi="Times New Roman" w:cs="Times New Roman"/>
        </w:rPr>
        <w:t xml:space="preserve"> lorsqu’</w:t>
      </w:r>
      <w:r w:rsidRPr="000D1EB2">
        <w:rPr>
          <w:rFonts w:ascii="Times New Roman" w:hAnsi="Times New Roman" w:cs="Times New Roman"/>
        </w:rPr>
        <w:t xml:space="preserve">elle </w:t>
      </w:r>
      <w:r w:rsidR="007828D8" w:rsidRPr="000D1EB2">
        <w:rPr>
          <w:rFonts w:ascii="Times New Roman" w:hAnsi="Times New Roman" w:cs="Times New Roman"/>
        </w:rPr>
        <w:t xml:space="preserve">a été </w:t>
      </w:r>
      <w:r w:rsidRPr="000D1EB2">
        <w:rPr>
          <w:rFonts w:ascii="Times New Roman" w:hAnsi="Times New Roman" w:cs="Times New Roman"/>
        </w:rPr>
        <w:t>discréditée</w:t>
      </w:r>
      <w:r w:rsidR="007828D8" w:rsidRPr="000D1EB2">
        <w:rPr>
          <w:rFonts w:ascii="Times New Roman" w:hAnsi="Times New Roman" w:cs="Times New Roman"/>
        </w:rPr>
        <w:t xml:space="preserve"> par </w:t>
      </w:r>
      <w:r w:rsidRPr="000D1EB2">
        <w:rPr>
          <w:rFonts w:ascii="Times New Roman" w:hAnsi="Times New Roman" w:cs="Times New Roman"/>
        </w:rPr>
        <w:t>l</w:t>
      </w:r>
      <w:r w:rsidR="007828D8" w:rsidRPr="000D1EB2">
        <w:rPr>
          <w:rFonts w:ascii="Times New Roman" w:hAnsi="Times New Roman" w:cs="Times New Roman"/>
        </w:rPr>
        <w:t>a su</w:t>
      </w:r>
      <w:r w:rsidRPr="000D1EB2">
        <w:rPr>
          <w:rFonts w:ascii="Times New Roman" w:hAnsi="Times New Roman" w:cs="Times New Roman"/>
        </w:rPr>
        <w:t>ite.</w:t>
      </w:r>
    </w:p>
    <w:p w:rsidR="007828D8" w:rsidRDefault="00593260" w:rsidP="008712EA">
      <w:pPr>
        <w:rPr>
          <w:rFonts w:ascii="Times New Roman" w:hAnsi="Times New Roman" w:cs="Times New Roman"/>
        </w:rPr>
      </w:pPr>
      <w:r w:rsidRPr="000D1EB2">
        <w:rPr>
          <w:rFonts w:ascii="Times New Roman" w:hAnsi="Times New Roman" w:cs="Times New Roman"/>
        </w:rPr>
        <w:t xml:space="preserve">Il existe aussi </w:t>
      </w:r>
      <w:r w:rsidRPr="000D1EB2">
        <w:rPr>
          <w:rFonts w:ascii="Times New Roman" w:hAnsi="Times New Roman" w:cs="Times New Roman"/>
          <w:b/>
          <w:i/>
        </w:rPr>
        <w:t>l’effet de polarisation</w:t>
      </w:r>
      <w:r w:rsidRPr="000D1EB2">
        <w:rPr>
          <w:rFonts w:ascii="Times New Roman" w:hAnsi="Times New Roman" w:cs="Times New Roman"/>
        </w:rPr>
        <w:t xml:space="preserve"> qui tend à nous rendre plus réceptifs et plus attentifs aux informations qui abondent dans notre sens de nos idées, et par là même plus suspicieux et critiques à l’égard des informations qui contredisent nos croyances et nos opinions de départ.</w:t>
      </w:r>
    </w:p>
    <w:p w:rsidR="00BB4BD2" w:rsidRPr="000D1EB2" w:rsidRDefault="00BB4BD2" w:rsidP="008712EA">
      <w:pPr>
        <w:rPr>
          <w:rFonts w:ascii="Times New Roman" w:hAnsi="Times New Roman" w:cs="Times New Roman"/>
        </w:rPr>
      </w:pPr>
    </w:p>
    <w:p w:rsidR="00EC4D5F" w:rsidRDefault="00EC4D5F" w:rsidP="00EC4D5F">
      <w:pPr>
        <w:pStyle w:val="Paragraphedeliste"/>
        <w:numPr>
          <w:ilvl w:val="0"/>
          <w:numId w:val="1"/>
        </w:numPr>
        <w:jc w:val="center"/>
        <w:rPr>
          <w:rFonts w:ascii="Times New Roman" w:hAnsi="Times New Roman" w:cs="Times New Roman"/>
          <w:b/>
          <w:sz w:val="26"/>
          <w:szCs w:val="26"/>
          <w:u w:val="single"/>
        </w:rPr>
      </w:pPr>
      <w:r w:rsidRPr="000D1EB2">
        <w:rPr>
          <w:rFonts w:ascii="Times New Roman" w:hAnsi="Times New Roman" w:cs="Times New Roman"/>
          <w:b/>
          <w:color w:val="002060"/>
          <w:sz w:val="26"/>
          <w:szCs w:val="26"/>
          <w:u w:val="single"/>
        </w:rPr>
        <w:t>Le désir d’apprendre</w:t>
      </w:r>
    </w:p>
    <w:p w:rsidR="00F33777" w:rsidRDefault="00F33777" w:rsidP="000D1EB2">
      <w:pPr>
        <w:pStyle w:val="Paragraphedeliste"/>
        <w:ind w:left="0"/>
        <w:rPr>
          <w:rFonts w:ascii="Times New Roman" w:hAnsi="Times New Roman" w:cs="Times New Roman"/>
          <w:sz w:val="24"/>
          <w:szCs w:val="24"/>
        </w:rPr>
      </w:pPr>
    </w:p>
    <w:p w:rsidR="00F33777" w:rsidRPr="00177589" w:rsidRDefault="00F33777" w:rsidP="000D1EB2">
      <w:pPr>
        <w:pStyle w:val="Paragraphedeliste"/>
        <w:ind w:left="0"/>
        <w:rPr>
          <w:rFonts w:ascii="Times New Roman" w:hAnsi="Times New Roman" w:cs="Times New Roman"/>
        </w:rPr>
      </w:pPr>
      <w:r w:rsidRPr="00177589">
        <w:rPr>
          <w:rFonts w:ascii="Times New Roman" w:hAnsi="Times New Roman" w:cs="Times New Roman"/>
        </w:rPr>
        <w:t>Apprendre encore plus largement et plus profondément afin d’éprouver la joie de bâtir de nouveaux raisonnements et élargir notre vision du monde pour acquérir une plus grande maitrise de notre environnement</w:t>
      </w:r>
    </w:p>
    <w:p w:rsidR="00F33777" w:rsidRPr="00177589" w:rsidRDefault="00F33777" w:rsidP="000D1EB2">
      <w:pPr>
        <w:pStyle w:val="Paragraphedeliste"/>
        <w:ind w:left="0"/>
        <w:rPr>
          <w:rFonts w:ascii="Times New Roman" w:hAnsi="Times New Roman" w:cs="Times New Roman"/>
        </w:rPr>
      </w:pPr>
      <w:r w:rsidRPr="00177589">
        <w:rPr>
          <w:rFonts w:ascii="Times New Roman" w:hAnsi="Times New Roman" w:cs="Times New Roman"/>
        </w:rPr>
        <w:t xml:space="preserve">Aimer apprendre aide à apprendre : cela crée la motivation nécessaire pour relever des défis et persévérer malgré les difficultés et les frustrations qui peuvent surgir dans le temps. </w:t>
      </w:r>
    </w:p>
    <w:p w:rsidR="00F33777" w:rsidRPr="00177589" w:rsidRDefault="00F33777" w:rsidP="000D1EB2">
      <w:pPr>
        <w:pStyle w:val="Paragraphedeliste"/>
        <w:ind w:left="0"/>
        <w:rPr>
          <w:rFonts w:ascii="Times New Roman" w:hAnsi="Times New Roman" w:cs="Times New Roman"/>
        </w:rPr>
      </w:pPr>
      <w:r w:rsidRPr="00177589">
        <w:rPr>
          <w:rFonts w:ascii="Times New Roman" w:hAnsi="Times New Roman" w:cs="Times New Roman"/>
        </w:rPr>
        <w:t>Cela donne un cercle vertueux grâce auquel nous apprenons plus facilement ce que nous aimons apprendre et de ce faut, l’apprécions encore davantage.</w:t>
      </w:r>
    </w:p>
    <w:p w:rsidR="00F33777" w:rsidRDefault="00F33777" w:rsidP="00177589">
      <w:pPr>
        <w:pStyle w:val="Paragraphedeliste"/>
        <w:ind w:left="0"/>
        <w:rPr>
          <w:rFonts w:ascii="Times New Roman" w:hAnsi="Times New Roman" w:cs="Times New Roman"/>
        </w:rPr>
      </w:pPr>
      <w:r w:rsidRPr="00177589">
        <w:rPr>
          <w:rFonts w:ascii="Times New Roman" w:hAnsi="Times New Roman" w:cs="Times New Roman"/>
        </w:rPr>
        <w:t>Encore faut-il être convaincu soi-même d’en avoir la capacité et plus cette confiance en nous même est grande, plus nous avons envie de nous engager dans le processus d’apprentissage.</w:t>
      </w:r>
    </w:p>
    <w:p w:rsidR="00BB4BD2" w:rsidRPr="00177589" w:rsidRDefault="00BB4BD2" w:rsidP="00177589">
      <w:pPr>
        <w:pStyle w:val="Paragraphedeliste"/>
        <w:ind w:left="0"/>
        <w:rPr>
          <w:rFonts w:ascii="Times New Roman" w:hAnsi="Times New Roman" w:cs="Times New Roman"/>
        </w:rPr>
      </w:pPr>
    </w:p>
    <w:p w:rsidR="00177589" w:rsidRPr="000D1EB2" w:rsidRDefault="00177589" w:rsidP="00177589">
      <w:pPr>
        <w:pStyle w:val="Paragraphedeliste"/>
        <w:ind w:left="0"/>
        <w:rPr>
          <w:rFonts w:ascii="Times New Roman" w:hAnsi="Times New Roman" w:cs="Times New Roman"/>
          <w:sz w:val="24"/>
          <w:szCs w:val="24"/>
        </w:rPr>
      </w:pPr>
    </w:p>
    <w:p w:rsidR="00EC4D5F" w:rsidRPr="000D1EB2" w:rsidRDefault="00EC4D5F" w:rsidP="00EC4D5F">
      <w:pPr>
        <w:pStyle w:val="Paragraphedeliste"/>
        <w:numPr>
          <w:ilvl w:val="0"/>
          <w:numId w:val="1"/>
        </w:numPr>
        <w:jc w:val="center"/>
        <w:rPr>
          <w:rFonts w:ascii="Times New Roman" w:hAnsi="Times New Roman" w:cs="Times New Roman"/>
          <w:b/>
          <w:color w:val="002060"/>
          <w:sz w:val="26"/>
          <w:szCs w:val="26"/>
          <w:u w:val="single"/>
        </w:rPr>
      </w:pPr>
      <w:r w:rsidRPr="000D1EB2">
        <w:rPr>
          <w:rFonts w:ascii="Times New Roman" w:hAnsi="Times New Roman" w:cs="Times New Roman"/>
          <w:b/>
          <w:color w:val="002060"/>
          <w:sz w:val="26"/>
          <w:szCs w:val="26"/>
          <w:u w:val="single"/>
        </w:rPr>
        <w:t>Le discernement</w:t>
      </w:r>
    </w:p>
    <w:p w:rsidR="00EC4D5F" w:rsidRDefault="0074296F" w:rsidP="00177589">
      <w:pPr>
        <w:rPr>
          <w:rFonts w:ascii="Times New Roman" w:hAnsi="Times New Roman" w:cs="Times New Roman"/>
        </w:rPr>
      </w:pPr>
      <w:r>
        <w:rPr>
          <w:rFonts w:ascii="Times New Roman" w:hAnsi="Times New Roman" w:cs="Times New Roman"/>
        </w:rPr>
        <w:t>Il s’agit là d’apprendre à se connaitre, à utiliser à la fois son intuition et sa raison pour prendre des décisions, établir des liens entre les différents éléments de notre savoir, adopter une vision plus large de la réalité, à donner un sens à ce que nous découvrons, et à discerner ce qui est et n’est pas de notre ressort.</w:t>
      </w:r>
      <w:bookmarkStart w:id="0" w:name="_GoBack"/>
      <w:bookmarkEnd w:id="0"/>
    </w:p>
    <w:p w:rsidR="0074296F" w:rsidRDefault="0074296F" w:rsidP="00177589">
      <w:pPr>
        <w:rPr>
          <w:rFonts w:ascii="Times New Roman" w:hAnsi="Times New Roman" w:cs="Times New Roman"/>
        </w:rPr>
      </w:pPr>
      <w:r>
        <w:rPr>
          <w:rFonts w:ascii="Times New Roman" w:hAnsi="Times New Roman" w:cs="Times New Roman"/>
        </w:rPr>
        <w:t>Il semble tout de même que surtout les personnes qui ont traversé des crises ont développé plus de maturité psychologique, mais cela ne semble vrai que si les personnes ont une capacité de résilience suffisante. Dans le cas, contraire, un stress trop important peut totalement bloquer l’évolution vers pus de sagesse.</w:t>
      </w:r>
    </w:p>
    <w:p w:rsidR="0074296F" w:rsidRPr="00A90742" w:rsidRDefault="00A90742" w:rsidP="00A90742">
      <w:pPr>
        <w:jc w:val="center"/>
        <w:rPr>
          <w:rFonts w:ascii="Times New Roman" w:hAnsi="Times New Roman" w:cs="Times New Roman"/>
          <w:i/>
        </w:rPr>
      </w:pPr>
      <w:r w:rsidRPr="00A90742">
        <w:rPr>
          <w:rFonts w:ascii="Times New Roman" w:hAnsi="Times New Roman" w:cs="Times New Roman"/>
          <w:i/>
        </w:rPr>
        <w:t>« Que la sérénité me soit donnée de supporter ce qui ne peut être changé, le courage de changer ce qui peut l’être et, surtout, la sagesse de distinguer l’un de l’autre » Marc Aurèle</w:t>
      </w:r>
    </w:p>
    <w:p w:rsidR="00EC4D5F" w:rsidRPr="00EC4D5F" w:rsidRDefault="00EC4D5F" w:rsidP="00177589">
      <w:pPr>
        <w:pStyle w:val="Paragraphedeliste"/>
        <w:ind w:left="0"/>
        <w:rPr>
          <w:rFonts w:ascii="Times New Roman" w:hAnsi="Times New Roman" w:cs="Times New Roman"/>
        </w:rPr>
      </w:pPr>
    </w:p>
    <w:p w:rsidR="00EC4D5F" w:rsidRPr="00EC4D5F" w:rsidRDefault="00EC4D5F" w:rsidP="00177589">
      <w:pPr>
        <w:rPr>
          <w:rFonts w:ascii="Times New Roman" w:hAnsi="Times New Roman" w:cs="Times New Roman"/>
        </w:rPr>
      </w:pPr>
    </w:p>
    <w:p w:rsidR="00E404ED" w:rsidRDefault="00E404ED" w:rsidP="00E404ED"/>
    <w:sectPr w:rsidR="00E404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A5E8D"/>
    <w:multiLevelType w:val="hybridMultilevel"/>
    <w:tmpl w:val="3438D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F793C11"/>
    <w:multiLevelType w:val="hybridMultilevel"/>
    <w:tmpl w:val="CFA21CD6"/>
    <w:lvl w:ilvl="0" w:tplc="DA1A8FEC">
      <w:start w:val="6"/>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C9"/>
    <w:rsid w:val="000112EA"/>
    <w:rsid w:val="00015424"/>
    <w:rsid w:val="00036C37"/>
    <w:rsid w:val="0005149A"/>
    <w:rsid w:val="00074119"/>
    <w:rsid w:val="0008736E"/>
    <w:rsid w:val="000A3546"/>
    <w:rsid w:val="000B2264"/>
    <w:rsid w:val="000C10D6"/>
    <w:rsid w:val="000C160E"/>
    <w:rsid w:val="000C1F30"/>
    <w:rsid w:val="000D1EB2"/>
    <w:rsid w:val="000D1F92"/>
    <w:rsid w:val="000E2E4A"/>
    <w:rsid w:val="000F476D"/>
    <w:rsid w:val="000F7D14"/>
    <w:rsid w:val="001032FC"/>
    <w:rsid w:val="00105B4D"/>
    <w:rsid w:val="00141194"/>
    <w:rsid w:val="001418C4"/>
    <w:rsid w:val="00144A46"/>
    <w:rsid w:val="00170BA8"/>
    <w:rsid w:val="00173083"/>
    <w:rsid w:val="00174B5D"/>
    <w:rsid w:val="00177589"/>
    <w:rsid w:val="001802B0"/>
    <w:rsid w:val="001937FA"/>
    <w:rsid w:val="001A3FE3"/>
    <w:rsid w:val="001A6DE7"/>
    <w:rsid w:val="001A7DE6"/>
    <w:rsid w:val="001C750C"/>
    <w:rsid w:val="001D0BC0"/>
    <w:rsid w:val="001D1CBC"/>
    <w:rsid w:val="001E7AD2"/>
    <w:rsid w:val="002031EF"/>
    <w:rsid w:val="002041D4"/>
    <w:rsid w:val="00210CB5"/>
    <w:rsid w:val="002113FE"/>
    <w:rsid w:val="00220605"/>
    <w:rsid w:val="00220FA9"/>
    <w:rsid w:val="0023006C"/>
    <w:rsid w:val="002302A7"/>
    <w:rsid w:val="00265972"/>
    <w:rsid w:val="00271835"/>
    <w:rsid w:val="00274380"/>
    <w:rsid w:val="002920C9"/>
    <w:rsid w:val="002A36DC"/>
    <w:rsid w:val="002B4D4F"/>
    <w:rsid w:val="002B6FFC"/>
    <w:rsid w:val="002C24CF"/>
    <w:rsid w:val="002C6210"/>
    <w:rsid w:val="002D16A9"/>
    <w:rsid w:val="002D1E18"/>
    <w:rsid w:val="00320FF6"/>
    <w:rsid w:val="00322764"/>
    <w:rsid w:val="00324E53"/>
    <w:rsid w:val="00343566"/>
    <w:rsid w:val="003600AB"/>
    <w:rsid w:val="003770EA"/>
    <w:rsid w:val="00392C6C"/>
    <w:rsid w:val="003A236D"/>
    <w:rsid w:val="003A7A4E"/>
    <w:rsid w:val="003B3D7A"/>
    <w:rsid w:val="003C3E56"/>
    <w:rsid w:val="003D3398"/>
    <w:rsid w:val="003F4CB8"/>
    <w:rsid w:val="0041156C"/>
    <w:rsid w:val="00416685"/>
    <w:rsid w:val="00420099"/>
    <w:rsid w:val="0042080F"/>
    <w:rsid w:val="0042639E"/>
    <w:rsid w:val="004520FE"/>
    <w:rsid w:val="00484069"/>
    <w:rsid w:val="0049484F"/>
    <w:rsid w:val="00496178"/>
    <w:rsid w:val="004A1C61"/>
    <w:rsid w:val="004A4947"/>
    <w:rsid w:val="004F0298"/>
    <w:rsid w:val="005066EA"/>
    <w:rsid w:val="00517DFA"/>
    <w:rsid w:val="00521BA5"/>
    <w:rsid w:val="0054594F"/>
    <w:rsid w:val="00556813"/>
    <w:rsid w:val="00566D2F"/>
    <w:rsid w:val="005707C6"/>
    <w:rsid w:val="00575A95"/>
    <w:rsid w:val="00575FAC"/>
    <w:rsid w:val="00576569"/>
    <w:rsid w:val="00580177"/>
    <w:rsid w:val="00593260"/>
    <w:rsid w:val="00596CC7"/>
    <w:rsid w:val="005A6344"/>
    <w:rsid w:val="005D3FC4"/>
    <w:rsid w:val="005E09A2"/>
    <w:rsid w:val="0062697F"/>
    <w:rsid w:val="0064074D"/>
    <w:rsid w:val="006B22AC"/>
    <w:rsid w:val="006B51AB"/>
    <w:rsid w:val="006D1B06"/>
    <w:rsid w:val="006E1EAC"/>
    <w:rsid w:val="006E488D"/>
    <w:rsid w:val="006E5C14"/>
    <w:rsid w:val="006F3377"/>
    <w:rsid w:val="007031BF"/>
    <w:rsid w:val="00705D45"/>
    <w:rsid w:val="007246CC"/>
    <w:rsid w:val="0074296F"/>
    <w:rsid w:val="00762AA4"/>
    <w:rsid w:val="0076416A"/>
    <w:rsid w:val="00765763"/>
    <w:rsid w:val="007723F1"/>
    <w:rsid w:val="007828D8"/>
    <w:rsid w:val="007A167A"/>
    <w:rsid w:val="007A4DA0"/>
    <w:rsid w:val="007B4C51"/>
    <w:rsid w:val="007C5D74"/>
    <w:rsid w:val="007C633A"/>
    <w:rsid w:val="007D116A"/>
    <w:rsid w:val="007E0BB1"/>
    <w:rsid w:val="007E3161"/>
    <w:rsid w:val="007E32A7"/>
    <w:rsid w:val="007E75C6"/>
    <w:rsid w:val="00821EEC"/>
    <w:rsid w:val="00845770"/>
    <w:rsid w:val="00870F8B"/>
    <w:rsid w:val="008712EA"/>
    <w:rsid w:val="00882102"/>
    <w:rsid w:val="00891E70"/>
    <w:rsid w:val="00895C68"/>
    <w:rsid w:val="008C19F9"/>
    <w:rsid w:val="008E08D4"/>
    <w:rsid w:val="008E69C1"/>
    <w:rsid w:val="008F1F88"/>
    <w:rsid w:val="00900CA8"/>
    <w:rsid w:val="00923F47"/>
    <w:rsid w:val="00942DD5"/>
    <w:rsid w:val="00945684"/>
    <w:rsid w:val="009619FC"/>
    <w:rsid w:val="00990A9F"/>
    <w:rsid w:val="009A1190"/>
    <w:rsid w:val="009A6BBA"/>
    <w:rsid w:val="009B76F8"/>
    <w:rsid w:val="009C5A79"/>
    <w:rsid w:val="009E6AE5"/>
    <w:rsid w:val="00A060A6"/>
    <w:rsid w:val="00A50B71"/>
    <w:rsid w:val="00A866AD"/>
    <w:rsid w:val="00A90742"/>
    <w:rsid w:val="00A923CB"/>
    <w:rsid w:val="00AA2F68"/>
    <w:rsid w:val="00AB53E3"/>
    <w:rsid w:val="00AC4CBF"/>
    <w:rsid w:val="00AC7725"/>
    <w:rsid w:val="00AD50F9"/>
    <w:rsid w:val="00AD7187"/>
    <w:rsid w:val="00AF1327"/>
    <w:rsid w:val="00B05D30"/>
    <w:rsid w:val="00B301BE"/>
    <w:rsid w:val="00B422BB"/>
    <w:rsid w:val="00B515C0"/>
    <w:rsid w:val="00B635A1"/>
    <w:rsid w:val="00B736DE"/>
    <w:rsid w:val="00B77484"/>
    <w:rsid w:val="00B851AA"/>
    <w:rsid w:val="00BB4BD2"/>
    <w:rsid w:val="00BC2CD2"/>
    <w:rsid w:val="00BC41E5"/>
    <w:rsid w:val="00BC7118"/>
    <w:rsid w:val="00BD78AA"/>
    <w:rsid w:val="00BF2A99"/>
    <w:rsid w:val="00BF616E"/>
    <w:rsid w:val="00C01BB9"/>
    <w:rsid w:val="00C03792"/>
    <w:rsid w:val="00C03914"/>
    <w:rsid w:val="00C16EF7"/>
    <w:rsid w:val="00C37D5D"/>
    <w:rsid w:val="00C83E64"/>
    <w:rsid w:val="00C904E5"/>
    <w:rsid w:val="00C90F5A"/>
    <w:rsid w:val="00CB11DF"/>
    <w:rsid w:val="00CC2E14"/>
    <w:rsid w:val="00CC57DD"/>
    <w:rsid w:val="00D022A7"/>
    <w:rsid w:val="00D02C91"/>
    <w:rsid w:val="00D155D9"/>
    <w:rsid w:val="00D2352F"/>
    <w:rsid w:val="00D54158"/>
    <w:rsid w:val="00D61F1F"/>
    <w:rsid w:val="00D672ED"/>
    <w:rsid w:val="00D67F4D"/>
    <w:rsid w:val="00D83FED"/>
    <w:rsid w:val="00DA0D51"/>
    <w:rsid w:val="00DC0DD8"/>
    <w:rsid w:val="00DC2A63"/>
    <w:rsid w:val="00DC684B"/>
    <w:rsid w:val="00DD6FE7"/>
    <w:rsid w:val="00DD7BDE"/>
    <w:rsid w:val="00DF14D5"/>
    <w:rsid w:val="00E404ED"/>
    <w:rsid w:val="00E44975"/>
    <w:rsid w:val="00E46E28"/>
    <w:rsid w:val="00E47EA9"/>
    <w:rsid w:val="00E57A75"/>
    <w:rsid w:val="00E676D4"/>
    <w:rsid w:val="00E7327F"/>
    <w:rsid w:val="00E73885"/>
    <w:rsid w:val="00E8557C"/>
    <w:rsid w:val="00EA4891"/>
    <w:rsid w:val="00EA4B8E"/>
    <w:rsid w:val="00EC22D6"/>
    <w:rsid w:val="00EC4D5F"/>
    <w:rsid w:val="00EF0F3E"/>
    <w:rsid w:val="00EF2939"/>
    <w:rsid w:val="00F078D0"/>
    <w:rsid w:val="00F146C2"/>
    <w:rsid w:val="00F16AC0"/>
    <w:rsid w:val="00F21FC8"/>
    <w:rsid w:val="00F33777"/>
    <w:rsid w:val="00F354A5"/>
    <w:rsid w:val="00F53631"/>
    <w:rsid w:val="00F56F72"/>
    <w:rsid w:val="00F60965"/>
    <w:rsid w:val="00F66B46"/>
    <w:rsid w:val="00FF29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3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04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3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0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691</Words>
  <Characters>3803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ISABELLE</cp:lastModifiedBy>
  <cp:revision>4</cp:revision>
  <dcterms:created xsi:type="dcterms:W3CDTF">2012-12-02T16:45:00Z</dcterms:created>
  <dcterms:modified xsi:type="dcterms:W3CDTF">2012-12-02T16:47:00Z</dcterms:modified>
</cp:coreProperties>
</file>