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A" w:rsidRDefault="00B218AA"/>
    <w:p w:rsidR="00683173" w:rsidRDefault="00683173" w:rsidP="00683173">
      <w:pPr>
        <w:pStyle w:val="Titre1"/>
        <w:jc w:val="center"/>
      </w:pPr>
      <w:r>
        <w:t>COMMENT  AVOIR UNE CONSCIENCE CLAIRE</w:t>
      </w:r>
    </w:p>
    <w:p w:rsidR="00683173" w:rsidRDefault="00683173" w:rsidP="00683173"/>
    <w:p w:rsidR="00BD1C1F" w:rsidRDefault="00BD1C1F" w:rsidP="00BD1C1F">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57.35pt;margin-top:19.4pt;width:38.25pt;height:26.25pt;z-index:251658240"/>
        </w:pict>
      </w:r>
      <w:r w:rsidR="00683173">
        <w:t>Verset clé :</w:t>
      </w:r>
    </w:p>
    <w:p w:rsidR="00BD1C1F" w:rsidRDefault="00683173" w:rsidP="00BD1C1F">
      <w:pPr>
        <w:rPr>
          <w:sz w:val="20"/>
          <w:szCs w:val="20"/>
        </w:rPr>
      </w:pPr>
      <w:r>
        <w:t>«</w:t>
      </w:r>
      <w:r w:rsidR="00BD1C1F">
        <w:t xml:space="preserve"> … c’est en toute bonne conscience que je me suis conduit jusqu’à ce jour devant Dieu … » </w:t>
      </w:r>
      <w:r w:rsidR="00BD1C1F" w:rsidRPr="005D788E">
        <w:rPr>
          <w:b/>
          <w:i/>
          <w:sz w:val="20"/>
          <w:szCs w:val="20"/>
        </w:rPr>
        <w:t>Actes 23.1</w:t>
      </w:r>
    </w:p>
    <w:p w:rsidR="00BD1C1F" w:rsidRDefault="00B225AE" w:rsidP="00BD1C1F">
      <w:pPr>
        <w:rPr>
          <w:sz w:val="24"/>
          <w:szCs w:val="24"/>
        </w:rPr>
      </w:pPr>
      <w:r>
        <w:rPr>
          <w:sz w:val="24"/>
          <w:szCs w:val="24"/>
        </w:rPr>
        <w:t>La</w:t>
      </w:r>
      <w:r w:rsidR="00BD1C1F">
        <w:rPr>
          <w:sz w:val="24"/>
          <w:szCs w:val="24"/>
        </w:rPr>
        <w:t xml:space="preserve"> Bible a beaucoup de à dire concernant l’importance d’avoir une conscience claire.</w:t>
      </w:r>
    </w:p>
    <w:p w:rsidR="00BD1C1F" w:rsidRDefault="00B225AE" w:rsidP="00B225AE">
      <w:pPr>
        <w:pStyle w:val="Paragraphedeliste"/>
        <w:numPr>
          <w:ilvl w:val="0"/>
          <w:numId w:val="1"/>
        </w:numPr>
        <w:rPr>
          <w:sz w:val="24"/>
          <w:szCs w:val="24"/>
        </w:rPr>
      </w:pPr>
      <w:r>
        <w:rPr>
          <w:sz w:val="24"/>
          <w:szCs w:val="24"/>
        </w:rPr>
        <w:t>Une conscience est essentielle à la foi. Paul parle de conserver « le mystère de la foi dans une conscience pure ». quand nous avons une conscience coupable, notre foi devient faible et inefficace.</w:t>
      </w:r>
    </w:p>
    <w:p w:rsidR="00B225AE" w:rsidRDefault="00B225AE" w:rsidP="00B225AE">
      <w:pPr>
        <w:pStyle w:val="Paragraphedeliste"/>
        <w:numPr>
          <w:ilvl w:val="0"/>
          <w:numId w:val="1"/>
        </w:numPr>
        <w:rPr>
          <w:sz w:val="24"/>
          <w:szCs w:val="24"/>
        </w:rPr>
      </w:pPr>
      <w:r>
        <w:rPr>
          <w:sz w:val="24"/>
          <w:szCs w:val="24"/>
        </w:rPr>
        <w:t>Une conscience claire est essentielle si nous voulons voir nos prières exaucé. La Bible dit : « bien-aimé, si notre cœur ne nous condamne pas, nous avons de l’assurance devant Dieu.</w:t>
      </w:r>
    </w:p>
    <w:p w:rsidR="00B225AE" w:rsidRDefault="00B225AE" w:rsidP="00B225AE">
      <w:pPr>
        <w:pStyle w:val="Paragraphedeliste"/>
        <w:rPr>
          <w:i/>
          <w:sz w:val="24"/>
          <w:szCs w:val="24"/>
        </w:rPr>
      </w:pPr>
      <w:r>
        <w:rPr>
          <w:sz w:val="24"/>
          <w:szCs w:val="24"/>
        </w:rPr>
        <w:t xml:space="preserve"> Quoi que ce soit que nous demandions, nous le recevons de lui, parce que nous gardons ses commandements et que nous faisons ce qui lui est agréable. »                                                    </w:t>
      </w:r>
      <w:r w:rsidRPr="005D788E">
        <w:rPr>
          <w:b/>
          <w:i/>
          <w:sz w:val="24"/>
          <w:szCs w:val="24"/>
        </w:rPr>
        <w:t>1 jean 3.21, 22</w:t>
      </w:r>
    </w:p>
    <w:p w:rsidR="00F556F3" w:rsidRDefault="00F556F3" w:rsidP="00F556F3">
      <w:pPr>
        <w:pStyle w:val="Paragraphedeliste"/>
        <w:numPr>
          <w:ilvl w:val="0"/>
          <w:numId w:val="3"/>
        </w:numPr>
        <w:rPr>
          <w:sz w:val="24"/>
          <w:szCs w:val="24"/>
        </w:rPr>
      </w:pPr>
      <w:r>
        <w:rPr>
          <w:sz w:val="24"/>
          <w:szCs w:val="24"/>
        </w:rPr>
        <w:t>Une conscience claire est essentielle à une bonne santé.si notre conscience nous condamne, c’est comme si nous avions un lourd fardeau sur les épaules.</w:t>
      </w:r>
    </w:p>
    <w:p w:rsidR="00F556F3" w:rsidRDefault="00F556F3" w:rsidP="00F556F3">
      <w:pPr>
        <w:pStyle w:val="Paragraphedeliste"/>
        <w:numPr>
          <w:ilvl w:val="0"/>
          <w:numId w:val="3"/>
        </w:numPr>
        <w:rPr>
          <w:sz w:val="24"/>
          <w:szCs w:val="24"/>
        </w:rPr>
      </w:pPr>
      <w:r>
        <w:rPr>
          <w:sz w:val="24"/>
          <w:szCs w:val="24"/>
        </w:rPr>
        <w:t>Une conscience claire est nécessaire si nous voulons établir de vraies amitiés. Il y aura des occasions où nous offenserons et blesserons des personnes.si nous voulons garder leur respect et leur amitié, nous devons régler ce qu’il y a entre eux et nous.</w:t>
      </w:r>
    </w:p>
    <w:p w:rsidR="00F556F3" w:rsidRDefault="00F556F3" w:rsidP="00F556F3">
      <w:pPr>
        <w:pStyle w:val="Paragraphedeliste"/>
        <w:numPr>
          <w:ilvl w:val="0"/>
          <w:numId w:val="3"/>
        </w:numPr>
        <w:rPr>
          <w:sz w:val="24"/>
          <w:szCs w:val="24"/>
        </w:rPr>
      </w:pPr>
      <w:r>
        <w:rPr>
          <w:sz w:val="24"/>
          <w:szCs w:val="24"/>
        </w:rPr>
        <w:t xml:space="preserve">Une conscience claire est nécessaire pour un témoignage efficace. Si vous avez offensé quelqu’un et si vous n’avez jamais essayé de réparer vos tort envers lui, vous verrez qu’il vous sera impossible lui témoigner </w:t>
      </w:r>
      <w:r w:rsidR="006C2ADE">
        <w:rPr>
          <w:sz w:val="24"/>
          <w:szCs w:val="24"/>
        </w:rPr>
        <w:t>efficacement.</w:t>
      </w:r>
    </w:p>
    <w:p w:rsidR="006C2ADE" w:rsidRDefault="006C2ADE" w:rsidP="00F556F3">
      <w:pPr>
        <w:pStyle w:val="Paragraphedeliste"/>
        <w:numPr>
          <w:ilvl w:val="0"/>
          <w:numId w:val="3"/>
        </w:numPr>
        <w:rPr>
          <w:sz w:val="24"/>
          <w:szCs w:val="24"/>
        </w:rPr>
      </w:pPr>
      <w:r>
        <w:rPr>
          <w:sz w:val="24"/>
          <w:szCs w:val="24"/>
        </w:rPr>
        <w:t>Par-dessus tout, une conscience claire est nécessaire si l’on veut jouir de la communion avec Dieu. Nous devons être en règle avec Dieu et avec nos semblables. Même la plus infime accusation de notre conscience nuira à communion avec le seigneur.</w:t>
      </w:r>
    </w:p>
    <w:p w:rsidR="006C2ADE" w:rsidRPr="00BF6B27" w:rsidRDefault="006C2ADE" w:rsidP="006C2ADE">
      <w:pPr>
        <w:jc w:val="center"/>
        <w:rPr>
          <w:b/>
          <w:sz w:val="32"/>
          <w:szCs w:val="32"/>
        </w:rPr>
      </w:pPr>
      <w:r w:rsidRPr="00BF6B27">
        <w:rPr>
          <w:b/>
          <w:sz w:val="32"/>
          <w:szCs w:val="32"/>
        </w:rPr>
        <w:t>Comment la conscience fonctionne-t-elle ?</w:t>
      </w:r>
    </w:p>
    <w:p w:rsidR="002D5306" w:rsidRDefault="006C2ADE" w:rsidP="006C2ADE">
      <w:pPr>
        <w:rPr>
          <w:sz w:val="24"/>
          <w:szCs w:val="24"/>
        </w:rPr>
      </w:pPr>
      <w:r>
        <w:rPr>
          <w:sz w:val="24"/>
          <w:szCs w:val="24"/>
        </w:rPr>
        <w:t>Notre conscience est l’endroit où Dieu exprime sa volonté et sa sainteté. C’est là que Dieu montre ce qu’il pense d’une certaine chose. Notre conscience discerne ce que Dieu pense de certains sujets.une fois que nous savons dans notre conscience quelle est la volonté de Dieu sur un certain sujet, nous devons obéir.</w:t>
      </w:r>
    </w:p>
    <w:p w:rsidR="006C2ADE" w:rsidRDefault="002D5306" w:rsidP="006C2ADE">
      <w:pPr>
        <w:rPr>
          <w:sz w:val="24"/>
          <w:szCs w:val="24"/>
        </w:rPr>
      </w:pPr>
      <w:r>
        <w:rPr>
          <w:sz w:val="24"/>
          <w:szCs w:val="24"/>
        </w:rPr>
        <w:t xml:space="preserve">Notre conscience est comme « une fenêtre » pour notre esprit. C’est par cette « fenêtre » que brille la lumière de Dieu, inondant notre âme de sa lumière et de sa </w:t>
      </w:r>
      <w:r w:rsidR="006C2ADE">
        <w:rPr>
          <w:sz w:val="24"/>
          <w:szCs w:val="24"/>
        </w:rPr>
        <w:t xml:space="preserve"> </w:t>
      </w:r>
      <w:r>
        <w:rPr>
          <w:sz w:val="24"/>
          <w:szCs w:val="24"/>
        </w:rPr>
        <w:t>vérité. Si nous obéissons à notre conscience, la « fenêtre » devient plus claire et plus transparente, et la lumière de Dieu peut briller de plus en plus.</w:t>
      </w:r>
    </w:p>
    <w:p w:rsidR="002D5306" w:rsidRDefault="002D5306" w:rsidP="006C2ADE">
      <w:pPr>
        <w:rPr>
          <w:sz w:val="24"/>
          <w:szCs w:val="24"/>
        </w:rPr>
      </w:pPr>
      <w:r>
        <w:rPr>
          <w:sz w:val="24"/>
          <w:szCs w:val="24"/>
        </w:rPr>
        <w:t xml:space="preserve">Si nous n’obéissons pas à notre conscience et si nous ne confessons pas les péchés qu’elle condamne, notre conscience, comme une fenêtre, devient alors sale et embuée. Plus le péché s’accroît, plus la </w:t>
      </w:r>
      <w:proofErr w:type="gramStart"/>
      <w:r>
        <w:rPr>
          <w:sz w:val="24"/>
          <w:szCs w:val="24"/>
        </w:rPr>
        <w:t>saleté s’accroît</w:t>
      </w:r>
      <w:proofErr w:type="gramEnd"/>
      <w:r w:rsidR="006D6C30">
        <w:rPr>
          <w:sz w:val="24"/>
          <w:szCs w:val="24"/>
        </w:rPr>
        <w:t>, jusqu’à ce que la lumière de Dieu puisse pénétrer dans notre esprit.</w:t>
      </w:r>
      <w:r>
        <w:rPr>
          <w:sz w:val="24"/>
          <w:szCs w:val="24"/>
        </w:rPr>
        <w:t xml:space="preserve"> </w:t>
      </w:r>
    </w:p>
    <w:p w:rsidR="006D6C30" w:rsidRDefault="006D6C30" w:rsidP="006D6C30">
      <w:pPr>
        <w:spacing w:before="240"/>
        <w:rPr>
          <w:sz w:val="24"/>
          <w:szCs w:val="24"/>
        </w:rPr>
      </w:pPr>
      <w:r>
        <w:rPr>
          <w:sz w:val="24"/>
          <w:szCs w:val="24"/>
        </w:rPr>
        <w:t xml:space="preserve">Si un croyant continue à désobéir à sa conscience, son cœur s’endurcira. Il en viendra à pouvoir péché sans nullement ressenti le sentiment de culpabilité. C’est une triste condition pour un chrétien. La Bible dit : « N’endurcissez pas vos cœur … Mais exhortez vous les uns les autres chaque jour, aussi longtemps qu’on peu dire : Aujourd’hui!                                            Afin qu’aucun ne s’endurcisse par la séduction du péché. »    </w:t>
      </w:r>
      <w:r w:rsidRPr="005D788E">
        <w:rPr>
          <w:b/>
          <w:i/>
          <w:sz w:val="24"/>
          <w:szCs w:val="24"/>
        </w:rPr>
        <w:t xml:space="preserve"> Hébreux 3.8,</w:t>
      </w:r>
      <w:r w:rsidR="00BF6B27" w:rsidRPr="005D788E">
        <w:rPr>
          <w:b/>
          <w:i/>
          <w:sz w:val="24"/>
          <w:szCs w:val="24"/>
        </w:rPr>
        <w:t xml:space="preserve"> </w:t>
      </w:r>
      <w:r w:rsidRPr="005D788E">
        <w:rPr>
          <w:b/>
          <w:i/>
          <w:sz w:val="24"/>
          <w:szCs w:val="24"/>
        </w:rPr>
        <w:t>13</w:t>
      </w:r>
    </w:p>
    <w:p w:rsidR="00BF6B27" w:rsidRDefault="00BF6B27" w:rsidP="006D6C30">
      <w:pPr>
        <w:spacing w:before="240"/>
        <w:rPr>
          <w:sz w:val="24"/>
          <w:szCs w:val="24"/>
        </w:rPr>
      </w:pPr>
    </w:p>
    <w:p w:rsidR="006D6C30" w:rsidRPr="00BF6B27" w:rsidRDefault="00BF6B27" w:rsidP="00BF6B27">
      <w:pPr>
        <w:spacing w:before="240"/>
        <w:jc w:val="center"/>
        <w:rPr>
          <w:b/>
          <w:sz w:val="32"/>
          <w:szCs w:val="32"/>
        </w:rPr>
      </w:pPr>
      <w:r w:rsidRPr="00BF6B27">
        <w:rPr>
          <w:b/>
          <w:sz w:val="32"/>
          <w:szCs w:val="32"/>
        </w:rPr>
        <w:t>Comment obéir à votre conscience</w:t>
      </w:r>
    </w:p>
    <w:p w:rsidR="00BF6B27" w:rsidRDefault="00BF6B27" w:rsidP="00BF6B27">
      <w:pPr>
        <w:spacing w:before="240"/>
        <w:rPr>
          <w:sz w:val="24"/>
          <w:szCs w:val="24"/>
        </w:rPr>
      </w:pPr>
      <w:r>
        <w:rPr>
          <w:sz w:val="24"/>
          <w:szCs w:val="24"/>
        </w:rPr>
        <w:t>Notre conscience aussi bien du passé que de l’avenir. Non seulement elle nous condamne quand nous avons fait le mal, mais elle nous avertit aussi quand nous somme sur le point de faire quelque chose qui déplaît au seigneur. Pour obéir à notre conscience, nous devons suivre deux règles très simples :</w:t>
      </w:r>
    </w:p>
    <w:p w:rsidR="00BF6B27" w:rsidRPr="00BF6B27" w:rsidRDefault="00BF6B27" w:rsidP="00BF6B27">
      <w:pPr>
        <w:pStyle w:val="Paragraphedeliste"/>
        <w:numPr>
          <w:ilvl w:val="0"/>
          <w:numId w:val="4"/>
        </w:numPr>
        <w:spacing w:before="240"/>
        <w:rPr>
          <w:sz w:val="24"/>
          <w:szCs w:val="24"/>
        </w:rPr>
      </w:pPr>
      <w:r>
        <w:rPr>
          <w:b/>
          <w:sz w:val="24"/>
          <w:szCs w:val="24"/>
        </w:rPr>
        <w:t>Si votre conscience vous avertit qu’il est mal de faire une certaine chose, NE LA FAITE PAS.</w:t>
      </w:r>
    </w:p>
    <w:p w:rsidR="00037619" w:rsidRPr="00037619" w:rsidRDefault="00BF6B27" w:rsidP="00BF6B27">
      <w:pPr>
        <w:pStyle w:val="Paragraphedeliste"/>
        <w:numPr>
          <w:ilvl w:val="0"/>
          <w:numId w:val="4"/>
        </w:numPr>
        <w:spacing w:before="240"/>
        <w:rPr>
          <w:sz w:val="24"/>
          <w:szCs w:val="24"/>
        </w:rPr>
      </w:pPr>
      <w:r>
        <w:rPr>
          <w:b/>
          <w:sz w:val="24"/>
          <w:szCs w:val="24"/>
        </w:rPr>
        <w:t>Si vous avez déjà fait quelque chose de mal, CONFESSEZ-LE aussitôt et réclamer la purification du sang de Jésus-Christ.</w:t>
      </w:r>
    </w:p>
    <w:p w:rsidR="00037619" w:rsidRDefault="00037619" w:rsidP="00037619">
      <w:pPr>
        <w:spacing w:before="240"/>
        <w:rPr>
          <w:sz w:val="24"/>
          <w:szCs w:val="24"/>
        </w:rPr>
      </w:pPr>
      <w:r>
        <w:rPr>
          <w:sz w:val="24"/>
          <w:szCs w:val="24"/>
        </w:rPr>
        <w:t>Quoi ce soit que Dieu vous montre dans votre conscience,  faite-le. Rien ne peut remplacer l’obéissance. Le seigneur insiste sur notre obéissance.</w:t>
      </w:r>
    </w:p>
    <w:p w:rsidR="00037619" w:rsidRDefault="00037619" w:rsidP="00037619">
      <w:pPr>
        <w:spacing w:before="240"/>
        <w:rPr>
          <w:sz w:val="24"/>
          <w:szCs w:val="24"/>
        </w:rPr>
      </w:pPr>
    </w:p>
    <w:p w:rsidR="00BF6B27" w:rsidRDefault="00037619" w:rsidP="00037619">
      <w:pPr>
        <w:spacing w:before="240"/>
        <w:jc w:val="center"/>
        <w:rPr>
          <w:b/>
          <w:sz w:val="32"/>
          <w:szCs w:val="32"/>
        </w:rPr>
      </w:pPr>
      <w:r w:rsidRPr="00037619">
        <w:rPr>
          <w:b/>
          <w:sz w:val="32"/>
          <w:szCs w:val="32"/>
        </w:rPr>
        <w:t>Notre conscience est limitée par notre connaissance</w:t>
      </w:r>
    </w:p>
    <w:p w:rsidR="00037619" w:rsidRDefault="00037619" w:rsidP="00037619">
      <w:pPr>
        <w:spacing w:before="240"/>
        <w:rPr>
          <w:sz w:val="24"/>
          <w:szCs w:val="24"/>
        </w:rPr>
      </w:pPr>
      <w:r>
        <w:rPr>
          <w:sz w:val="24"/>
          <w:szCs w:val="24"/>
        </w:rPr>
        <w:t xml:space="preserve">Comment savoir ce qui est bien et ce qui est mal aux yeux de Dieu ? Une façon de le savoir, c’est par ce que Dieu dit dans sa parole. Quand la parole de Dieu nous dit qu’une chose est bien, </w:t>
      </w:r>
      <w:r w:rsidR="008C54C0">
        <w:rPr>
          <w:sz w:val="24"/>
          <w:szCs w:val="24"/>
        </w:rPr>
        <w:t>nous savons alors que c’est bien. Si la parole de Dieu dit qu’une chose est mal, nous savons alors que c’est mal.</w:t>
      </w:r>
    </w:p>
    <w:p w:rsidR="008C54C0" w:rsidRDefault="008C54C0" w:rsidP="00037619">
      <w:pPr>
        <w:spacing w:before="240"/>
        <w:rPr>
          <w:sz w:val="24"/>
          <w:szCs w:val="24"/>
        </w:rPr>
      </w:pPr>
      <w:r>
        <w:rPr>
          <w:sz w:val="24"/>
          <w:szCs w:val="24"/>
        </w:rPr>
        <w:t>Toutefois, habituellement, quand nous venons juste d’être sauvés, nous ne connaissons pas tellement la Bible. Il y a peut-être bien des choses dans notre vie que la Bible condamne, mais si nous ne connaissons pas la parole de Dieu, nous ne rendons pas compte que se sont des péchés.</w:t>
      </w:r>
    </w:p>
    <w:p w:rsidR="008C54C0" w:rsidRDefault="008C54C0" w:rsidP="00037619">
      <w:pPr>
        <w:spacing w:before="240"/>
        <w:rPr>
          <w:sz w:val="24"/>
          <w:szCs w:val="24"/>
        </w:rPr>
      </w:pPr>
      <w:r>
        <w:rPr>
          <w:sz w:val="24"/>
          <w:szCs w:val="24"/>
        </w:rPr>
        <w:t xml:space="preserve">Qu’est-ce que le seigneur fait dans ce cas-là ? Il commence à nous montrer nos péchés, un par un. Le seigneur est miséricordieux envers nous. Il ne nous montre pas tout </w:t>
      </w:r>
      <w:r w:rsidR="00971976">
        <w:rPr>
          <w:sz w:val="24"/>
          <w:szCs w:val="24"/>
        </w:rPr>
        <w:t>nos péchés</w:t>
      </w:r>
      <w:r>
        <w:rPr>
          <w:sz w:val="24"/>
          <w:szCs w:val="24"/>
        </w:rPr>
        <w:t xml:space="preserve"> d’un coup. Il sait que cela serait trop </w:t>
      </w:r>
      <w:r w:rsidR="00971976">
        <w:rPr>
          <w:sz w:val="24"/>
          <w:szCs w:val="24"/>
        </w:rPr>
        <w:t>décourageant</w:t>
      </w:r>
      <w:r>
        <w:rPr>
          <w:sz w:val="24"/>
          <w:szCs w:val="24"/>
        </w:rPr>
        <w:t xml:space="preserve"> pour nous</w:t>
      </w:r>
      <w:r w:rsidR="00971976">
        <w:rPr>
          <w:sz w:val="24"/>
          <w:szCs w:val="24"/>
        </w:rPr>
        <w:t>. Il nous révèle plutôt péchés un par un.</w:t>
      </w:r>
      <w:r>
        <w:rPr>
          <w:sz w:val="24"/>
          <w:szCs w:val="24"/>
        </w:rPr>
        <w:t xml:space="preserve"> </w:t>
      </w:r>
    </w:p>
    <w:p w:rsidR="004727B4" w:rsidRDefault="004727B4" w:rsidP="00037619">
      <w:pPr>
        <w:spacing w:before="240"/>
        <w:rPr>
          <w:b/>
          <w:i/>
          <w:sz w:val="24"/>
          <w:szCs w:val="24"/>
        </w:rPr>
      </w:pPr>
      <w:r>
        <w:rPr>
          <w:sz w:val="24"/>
          <w:szCs w:val="24"/>
        </w:rPr>
        <w:t xml:space="preserve">Voici une merveilleuse vérité : un péché que l’on ne connait pas ne nuit pas à notre communion avec le seigneur. Si nous obéissons à ce que nous savons être la volonté de Dieu et si nous abandonnons ce que nous savons que Dieu condamne, nous pouvons jouir d’une parfaite communion avec lui. La Bible dit : « Mais si nous marchons dans la lumière, comme il est lui-même dans la lumière, nous somme mutuellement en communion, </w:t>
      </w:r>
      <w:r w:rsidR="005D788E">
        <w:rPr>
          <w:sz w:val="24"/>
          <w:szCs w:val="24"/>
        </w:rPr>
        <w:t xml:space="preserve">et le sang de Jésus son fils nous purifie de tout péché. »  </w:t>
      </w:r>
      <w:r w:rsidR="005D788E" w:rsidRPr="005D788E">
        <w:rPr>
          <w:b/>
          <w:i/>
          <w:sz w:val="24"/>
          <w:szCs w:val="24"/>
        </w:rPr>
        <w:t>1 Jean 1.7</w:t>
      </w:r>
    </w:p>
    <w:p w:rsidR="005B493C" w:rsidRDefault="005B493C" w:rsidP="00037619">
      <w:pPr>
        <w:spacing w:before="240"/>
        <w:rPr>
          <w:sz w:val="24"/>
          <w:szCs w:val="24"/>
        </w:rPr>
      </w:pPr>
      <w:r>
        <w:rPr>
          <w:sz w:val="24"/>
          <w:szCs w:val="24"/>
        </w:rPr>
        <w:t>« Marcher dans la lumière », c’est obéir à la lumière que nous avons. Si nous obéissons à la lumière que nous avons, nous jouir de la communion avec Dieu.</w:t>
      </w:r>
    </w:p>
    <w:p w:rsidR="005B493C" w:rsidRDefault="005B493C" w:rsidP="00037619">
      <w:pPr>
        <w:spacing w:before="240"/>
        <w:rPr>
          <w:sz w:val="24"/>
          <w:szCs w:val="24"/>
        </w:rPr>
      </w:pPr>
      <w:r>
        <w:rPr>
          <w:sz w:val="24"/>
          <w:szCs w:val="24"/>
        </w:rPr>
        <w:t>Ce qui est important au sujet de notre communion avec Dieu, c’est notre attitude à l’égard de sa volonté. Si nous désirons sincèrement lui obéir, nous pouvons avoir une parfaite communion avec lui dès le début de notre vie chrétienne. Il peut y avoir plusieurs péchés dans notre vie, mais s’ils sont inconnus, il s sont couvert par le précieux sang de Jésus-Christ.</w:t>
      </w:r>
    </w:p>
    <w:p w:rsidR="005B493C" w:rsidRDefault="005B493C" w:rsidP="00037619">
      <w:pPr>
        <w:spacing w:before="240"/>
        <w:rPr>
          <w:sz w:val="24"/>
          <w:szCs w:val="24"/>
        </w:rPr>
      </w:pPr>
      <w:r>
        <w:rPr>
          <w:sz w:val="24"/>
          <w:szCs w:val="24"/>
        </w:rPr>
        <w:t xml:space="preserve">D’un autre côté, à partir du moment où Dieu nous montre un péché dans notre vie, nous devons le confesser et l’abandonner. </w:t>
      </w:r>
      <w:r w:rsidR="00A14EFF">
        <w:rPr>
          <w:sz w:val="24"/>
          <w:szCs w:val="24"/>
        </w:rPr>
        <w:t>Si nous permettons de garder un péché une fois que notre conscience l’a condamné, nous perdrons notre communion avec Dieu. Chaque jour que nous continuerons à faire quelque chose que conscience a condamné, nous serons privés de la communion avec le Seigneur.</w:t>
      </w:r>
    </w:p>
    <w:p w:rsidR="002838EF" w:rsidRDefault="00A14EFF" w:rsidP="00037619">
      <w:pPr>
        <w:spacing w:before="240"/>
        <w:rPr>
          <w:sz w:val="24"/>
          <w:szCs w:val="24"/>
        </w:rPr>
      </w:pPr>
      <w:r>
        <w:rPr>
          <w:sz w:val="24"/>
          <w:szCs w:val="24"/>
        </w:rPr>
        <w:t>Dans nos rapports avec les autres chrétiens, n’oublions pas différents degrés de connaissance parmi les enfants de Dieu. Certains chrétiens ne sont pas conscient de certains péchés que d’autres considèrent pourtant comme de graves péché. Nous ne devrions ni rejeter ni juger ceux qui ne savent pas ce que nous savons. Nous devrions plutôt prier pour eux et essayer de les aider. Dieu ne nous rejette pas pour des péchés dont nous ne somme</w:t>
      </w:r>
      <w:r w:rsidR="002838EF">
        <w:rPr>
          <w:sz w:val="24"/>
          <w:szCs w:val="24"/>
        </w:rPr>
        <w:t>s</w:t>
      </w:r>
      <w:r>
        <w:rPr>
          <w:sz w:val="24"/>
          <w:szCs w:val="24"/>
        </w:rPr>
        <w:t xml:space="preserve"> pas conscients ;</w:t>
      </w:r>
      <w:r w:rsidR="002838EF">
        <w:rPr>
          <w:sz w:val="24"/>
          <w:szCs w:val="24"/>
        </w:rPr>
        <w:t xml:space="preserve"> nous ne devrions pas non plus rejeter notre frère pour des péchés dont il n’est pas conscient.</w:t>
      </w:r>
    </w:p>
    <w:p w:rsidR="002838EF" w:rsidRPr="00864BFD" w:rsidRDefault="00864BFD" w:rsidP="00864BFD">
      <w:pPr>
        <w:spacing w:before="240"/>
        <w:jc w:val="center"/>
        <w:rPr>
          <w:sz w:val="24"/>
          <w:szCs w:val="24"/>
        </w:rPr>
      </w:pPr>
      <w:r>
        <w:rPr>
          <w:b/>
          <w:sz w:val="32"/>
          <w:szCs w:val="32"/>
        </w:rPr>
        <w:t>N’essayez pas de faire taire ou de négliger votre conscience</w:t>
      </w:r>
    </w:p>
    <w:p w:rsidR="00864BFD" w:rsidRDefault="00864BFD" w:rsidP="00864BFD">
      <w:pPr>
        <w:spacing w:before="240"/>
        <w:rPr>
          <w:sz w:val="24"/>
          <w:szCs w:val="24"/>
        </w:rPr>
      </w:pPr>
      <w:r>
        <w:rPr>
          <w:sz w:val="24"/>
          <w:szCs w:val="24"/>
        </w:rPr>
        <w:t>Nous avons déjà mentionné les deux règles que nous devons suivre quand notre conscience nous parle. Répétons-les :</w:t>
      </w:r>
    </w:p>
    <w:p w:rsidR="00864BFD" w:rsidRPr="00864BFD" w:rsidRDefault="00864BFD" w:rsidP="00864BFD">
      <w:pPr>
        <w:pStyle w:val="Paragraphedeliste"/>
        <w:numPr>
          <w:ilvl w:val="0"/>
          <w:numId w:val="5"/>
        </w:numPr>
        <w:spacing w:before="240"/>
        <w:rPr>
          <w:sz w:val="24"/>
          <w:szCs w:val="24"/>
        </w:rPr>
      </w:pPr>
      <w:r w:rsidRPr="00864BFD">
        <w:rPr>
          <w:b/>
          <w:sz w:val="24"/>
          <w:szCs w:val="24"/>
        </w:rPr>
        <w:t>Si votre conscience vous avertit qu’il est mal de faire une certaine chose, NE LA FAITE PAS.</w:t>
      </w:r>
    </w:p>
    <w:p w:rsidR="00864BFD" w:rsidRPr="00864BFD" w:rsidRDefault="00864BFD" w:rsidP="00864BFD">
      <w:pPr>
        <w:pStyle w:val="Paragraphedeliste"/>
        <w:numPr>
          <w:ilvl w:val="0"/>
          <w:numId w:val="5"/>
        </w:numPr>
        <w:spacing w:before="240"/>
        <w:rPr>
          <w:sz w:val="24"/>
          <w:szCs w:val="24"/>
        </w:rPr>
      </w:pPr>
      <w:r w:rsidRPr="00864BFD">
        <w:rPr>
          <w:b/>
          <w:sz w:val="24"/>
          <w:szCs w:val="24"/>
        </w:rPr>
        <w:t>Si vous avez déjà fait quelque chose de mal, CONFESSEZ-LE aussitôt et réclamer la purification du sang de Jésus-Christ.</w:t>
      </w:r>
    </w:p>
    <w:p w:rsidR="00864BFD" w:rsidRDefault="00864BFD" w:rsidP="00864BFD">
      <w:pPr>
        <w:spacing w:before="240"/>
        <w:rPr>
          <w:sz w:val="24"/>
          <w:szCs w:val="24"/>
        </w:rPr>
      </w:pPr>
      <w:r>
        <w:rPr>
          <w:sz w:val="24"/>
          <w:szCs w:val="24"/>
        </w:rPr>
        <w:t>Malheureusement, beaucoup de chrétiens ne suivant ces simples règles. Ils essaient plutôt de faire taire la voix de leur conscience. Pour cela ils emploient habituellement l’une ou l’autre des méthodes suivantes :</w:t>
      </w:r>
    </w:p>
    <w:p w:rsidR="00A47913" w:rsidRDefault="00864BFD" w:rsidP="00864BFD">
      <w:pPr>
        <w:pStyle w:val="Paragraphedeliste"/>
        <w:numPr>
          <w:ilvl w:val="0"/>
          <w:numId w:val="6"/>
        </w:numPr>
        <w:spacing w:before="240"/>
        <w:rPr>
          <w:sz w:val="24"/>
          <w:szCs w:val="24"/>
        </w:rPr>
      </w:pPr>
      <w:r>
        <w:rPr>
          <w:b/>
          <w:sz w:val="24"/>
          <w:szCs w:val="24"/>
        </w:rPr>
        <w:t xml:space="preserve">Persuader leur conscience. </w:t>
      </w:r>
      <w:r>
        <w:rPr>
          <w:sz w:val="24"/>
          <w:szCs w:val="24"/>
        </w:rPr>
        <w:t xml:space="preserve">Quelqu’un peut essayez de se convaincre lui-même qu’une chose est bien parce qu’elle semble si raisonnable. I peut faire remarquer ce que les autre fond ou parler à un autre chrétien pour l’amener à penser comme lui.                   </w:t>
      </w:r>
    </w:p>
    <w:p w:rsidR="00630A0C" w:rsidRDefault="00630A0C" w:rsidP="00A47913">
      <w:pPr>
        <w:pStyle w:val="Paragraphedeliste"/>
        <w:spacing w:before="240"/>
        <w:rPr>
          <w:sz w:val="24"/>
          <w:szCs w:val="24"/>
        </w:rPr>
      </w:pPr>
    </w:p>
    <w:p w:rsidR="00A47913" w:rsidRDefault="00864BFD" w:rsidP="00A47913">
      <w:pPr>
        <w:pStyle w:val="Paragraphedeliste"/>
        <w:spacing w:before="240"/>
        <w:rPr>
          <w:b/>
          <w:i/>
          <w:sz w:val="24"/>
          <w:szCs w:val="24"/>
        </w:rPr>
      </w:pPr>
      <w:r>
        <w:rPr>
          <w:sz w:val="24"/>
          <w:szCs w:val="24"/>
        </w:rPr>
        <w:t xml:space="preserve">Nous ne devons pas nous laisser </w:t>
      </w:r>
      <w:r w:rsidR="00A47913">
        <w:rPr>
          <w:sz w:val="24"/>
          <w:szCs w:val="24"/>
        </w:rPr>
        <w:t xml:space="preserve">l’opinion d’une autre personne remplacer notre propre conscience. Quelqu’un peut dire qu’il pense qu’il est tout à fait bien pour vous de faire une certaine chose, mais si votre conscience la condamne c’est qu’il n’est pas bien pour vous. Chaque que vous croyez qu’une chose n’est pas la volonté de Dieu pour vous, vous ne devez pas la faire. La Bible dit : « … Tout ce qui n’est pas le produit d’une conviction est péché. » </w:t>
      </w:r>
      <w:r w:rsidR="00A47913">
        <w:rPr>
          <w:b/>
          <w:i/>
          <w:sz w:val="24"/>
          <w:szCs w:val="24"/>
        </w:rPr>
        <w:t>Romain 14.23</w:t>
      </w:r>
    </w:p>
    <w:p w:rsidR="00630A0C" w:rsidRDefault="00630A0C" w:rsidP="00A47913">
      <w:pPr>
        <w:pStyle w:val="Paragraphedeliste"/>
        <w:spacing w:before="240"/>
        <w:rPr>
          <w:sz w:val="24"/>
          <w:szCs w:val="24"/>
        </w:rPr>
      </w:pPr>
    </w:p>
    <w:p w:rsidR="00630A0C" w:rsidRDefault="00A47913" w:rsidP="00F14432">
      <w:pPr>
        <w:pStyle w:val="Paragraphedeliste"/>
        <w:spacing w:before="240"/>
        <w:rPr>
          <w:sz w:val="24"/>
          <w:szCs w:val="24"/>
        </w:rPr>
      </w:pPr>
      <w:r>
        <w:rPr>
          <w:sz w:val="24"/>
          <w:szCs w:val="24"/>
        </w:rPr>
        <w:t xml:space="preserve">Nous devons comprendre ce qu’il ne faut discuter </w:t>
      </w:r>
      <w:r w:rsidR="00630A0C">
        <w:rPr>
          <w:sz w:val="24"/>
          <w:szCs w:val="24"/>
        </w:rPr>
        <w:t xml:space="preserve">avec notre conscience. Notre conscience discerne ce que Dieu </w:t>
      </w:r>
      <w:r>
        <w:rPr>
          <w:sz w:val="24"/>
          <w:szCs w:val="24"/>
        </w:rPr>
        <w:t xml:space="preserve"> </w:t>
      </w:r>
      <w:r w:rsidR="00630A0C">
        <w:rPr>
          <w:sz w:val="24"/>
          <w:szCs w:val="24"/>
        </w:rPr>
        <w:t>pense d’une certaine chose. Si notre conscience nous dit que c’est mal, c’est donc mal pour nous. Nous ne devons jamais essayer de faire taire la voix de notre conscience, car elle représente la volonté de Dieu pour nous.</w:t>
      </w:r>
    </w:p>
    <w:p w:rsidR="00F14432" w:rsidRDefault="00F14432" w:rsidP="00F14432">
      <w:pPr>
        <w:pStyle w:val="Paragraphedeliste"/>
        <w:spacing w:before="240"/>
        <w:rPr>
          <w:sz w:val="24"/>
          <w:szCs w:val="24"/>
        </w:rPr>
      </w:pPr>
    </w:p>
    <w:p w:rsidR="00F14432" w:rsidRDefault="00F14432" w:rsidP="00F14432">
      <w:pPr>
        <w:pStyle w:val="Paragraphedeliste"/>
        <w:numPr>
          <w:ilvl w:val="0"/>
          <w:numId w:val="6"/>
        </w:numPr>
        <w:spacing w:before="240"/>
        <w:rPr>
          <w:sz w:val="24"/>
          <w:szCs w:val="24"/>
        </w:rPr>
      </w:pPr>
      <w:r w:rsidRPr="00F14432">
        <w:rPr>
          <w:b/>
          <w:sz w:val="24"/>
          <w:szCs w:val="24"/>
        </w:rPr>
        <w:t xml:space="preserve">Faire de bonnes œuvres. </w:t>
      </w:r>
      <w:r w:rsidRPr="00F14432">
        <w:rPr>
          <w:sz w:val="24"/>
          <w:szCs w:val="24"/>
        </w:rPr>
        <w:t xml:space="preserve">Une deuxième manière par laquelle quelqu’un peut essayer d’apaiser sa conscience, c’est en faisant beaucoup de bonnes œuvres. Même s’il n’obéit pas à Dieu, il pense que ce qu’il fait est tout aussi bien ou même mieux que ce que Dieu lui a dit de faire. </w:t>
      </w:r>
    </w:p>
    <w:p w:rsidR="00F14432" w:rsidRPr="00F14432" w:rsidRDefault="00F14432" w:rsidP="00F14432">
      <w:pPr>
        <w:pStyle w:val="Paragraphedeliste"/>
        <w:spacing w:before="240"/>
        <w:rPr>
          <w:sz w:val="24"/>
          <w:szCs w:val="24"/>
        </w:rPr>
      </w:pPr>
    </w:p>
    <w:p w:rsidR="00F14432" w:rsidRDefault="00F14432" w:rsidP="00F14432">
      <w:pPr>
        <w:pStyle w:val="Paragraphedeliste"/>
        <w:spacing w:before="240"/>
        <w:rPr>
          <w:sz w:val="24"/>
          <w:szCs w:val="24"/>
        </w:rPr>
      </w:pPr>
      <w:r>
        <w:rPr>
          <w:sz w:val="24"/>
          <w:szCs w:val="24"/>
        </w:rPr>
        <w:t>Il peut essayer de faire taire sa conscience en donnant de l’argent pour l’œuvre de Dieu, en aidant d’autres personnes ou en faisant d’autres bonnes œuvres. Il peut être satisfait de lui-même et considérer que ses œuvres sont très louables. Toutefois, s’il est désobéissant, elles n’ont aucunes valeurs aux yeux de Dieu.</w:t>
      </w:r>
    </w:p>
    <w:p w:rsidR="00F14432" w:rsidRDefault="00F14432" w:rsidP="00F14432">
      <w:pPr>
        <w:pStyle w:val="Paragraphedeliste"/>
        <w:spacing w:before="240"/>
        <w:rPr>
          <w:sz w:val="24"/>
          <w:szCs w:val="24"/>
        </w:rPr>
      </w:pPr>
    </w:p>
    <w:p w:rsidR="00C960F9" w:rsidRDefault="00F14432" w:rsidP="00F14432">
      <w:pPr>
        <w:pStyle w:val="Paragraphedeliste"/>
        <w:spacing w:before="240"/>
        <w:rPr>
          <w:b/>
          <w:i/>
          <w:sz w:val="24"/>
          <w:szCs w:val="24"/>
        </w:rPr>
      </w:pPr>
      <w:r>
        <w:rPr>
          <w:sz w:val="24"/>
          <w:szCs w:val="24"/>
        </w:rPr>
        <w:t xml:space="preserve">Notre conscience réclame notre obéissance : rien d’autre ne peut plaire à Dieu. Dieu ne regarde pas les bonnes œuvre que nous faisons </w:t>
      </w:r>
      <w:r w:rsidR="00C960F9">
        <w:rPr>
          <w:sz w:val="24"/>
          <w:szCs w:val="24"/>
        </w:rPr>
        <w:t xml:space="preserve">ni le montant d’argent que nous donnons pour sa cause. Mais seulement notre obéissance. Rien ne peut remplacer l’obéissance. La Bible dit : « … Voici, l’obéissance vaut mieux que les sacrifices … »       </w:t>
      </w:r>
      <w:r w:rsidR="00C960F9">
        <w:rPr>
          <w:b/>
          <w:i/>
          <w:sz w:val="24"/>
          <w:szCs w:val="24"/>
        </w:rPr>
        <w:t>1Samuel 15.22</w:t>
      </w:r>
    </w:p>
    <w:p w:rsidR="000F1B23" w:rsidRDefault="000F1B23" w:rsidP="00F14432">
      <w:pPr>
        <w:pStyle w:val="Paragraphedeliste"/>
        <w:spacing w:before="240"/>
        <w:rPr>
          <w:sz w:val="24"/>
          <w:szCs w:val="24"/>
        </w:rPr>
      </w:pPr>
    </w:p>
    <w:p w:rsidR="00F14432" w:rsidRDefault="000F1B23" w:rsidP="000F1B23">
      <w:pPr>
        <w:pStyle w:val="Paragraphedeliste"/>
        <w:spacing w:before="240"/>
        <w:jc w:val="center"/>
        <w:rPr>
          <w:b/>
          <w:sz w:val="32"/>
          <w:szCs w:val="32"/>
        </w:rPr>
      </w:pPr>
      <w:r w:rsidRPr="000F1B23">
        <w:rPr>
          <w:b/>
          <w:sz w:val="32"/>
          <w:szCs w:val="32"/>
        </w:rPr>
        <w:t>Nous devons éviter la condamnation de Satan</w:t>
      </w:r>
    </w:p>
    <w:p w:rsidR="000F1B23" w:rsidRDefault="000F1B23" w:rsidP="000F1B23">
      <w:pPr>
        <w:spacing w:before="240"/>
        <w:rPr>
          <w:sz w:val="24"/>
          <w:szCs w:val="24"/>
        </w:rPr>
      </w:pPr>
      <w:r>
        <w:rPr>
          <w:sz w:val="24"/>
          <w:szCs w:val="24"/>
        </w:rPr>
        <w:t xml:space="preserve">En cherchant à avoir et à maintenir une conscience claire, nous devons être conscients du fait que Satan peut s’attaquer à notre conscience. C’est en nous accusant et en nous condamnant qu’il fait cela. </w:t>
      </w:r>
    </w:p>
    <w:p w:rsidR="000F1B23" w:rsidRDefault="000F1B23" w:rsidP="000F1B23">
      <w:pPr>
        <w:spacing w:before="240"/>
        <w:rPr>
          <w:sz w:val="24"/>
          <w:szCs w:val="24"/>
        </w:rPr>
      </w:pPr>
      <w:r>
        <w:rPr>
          <w:sz w:val="24"/>
          <w:szCs w:val="24"/>
        </w:rPr>
        <w:t xml:space="preserve">Satan met dans notre esprit des pensées comme celle-ci : « Tu as encore péché. Tu ne </w:t>
      </w:r>
      <w:proofErr w:type="gramStart"/>
      <w:r>
        <w:rPr>
          <w:sz w:val="24"/>
          <w:szCs w:val="24"/>
        </w:rPr>
        <w:t>fait</w:t>
      </w:r>
      <w:proofErr w:type="gramEnd"/>
      <w:r>
        <w:rPr>
          <w:sz w:val="24"/>
          <w:szCs w:val="24"/>
        </w:rPr>
        <w:t xml:space="preserve"> cela. Tu </w:t>
      </w:r>
      <w:r w:rsidR="001E2EB6">
        <w:rPr>
          <w:sz w:val="24"/>
          <w:szCs w:val="24"/>
        </w:rPr>
        <w:t>n’es</w:t>
      </w:r>
      <w:r>
        <w:rPr>
          <w:sz w:val="24"/>
          <w:szCs w:val="24"/>
        </w:rPr>
        <w:t xml:space="preserve"> qu’un raté c’est toujours ce que tu seras</w:t>
      </w:r>
      <w:r w:rsidR="001E2EB6">
        <w:rPr>
          <w:sz w:val="24"/>
          <w:szCs w:val="24"/>
        </w:rPr>
        <w:t>. Dieu ne peut pas aimer quelqu’un comme toi. »</w:t>
      </w:r>
    </w:p>
    <w:p w:rsidR="001E2EB6" w:rsidRDefault="001E2EB6" w:rsidP="000F1B23">
      <w:pPr>
        <w:spacing w:before="240"/>
        <w:rPr>
          <w:sz w:val="24"/>
          <w:szCs w:val="24"/>
        </w:rPr>
      </w:pPr>
      <w:r>
        <w:rPr>
          <w:sz w:val="24"/>
          <w:szCs w:val="24"/>
        </w:rPr>
        <w:t>Les attaques de Satan peuvent nous affaiblir au point où nous n’avons plus la force de vivre. C’est pour cela qu’il est extrêmement important de vous rendre compte de son œuvre. Nous devons pouvoir faire la distinction entre la condamnation de Satan et la conviction du Saint-Esprit.</w:t>
      </w:r>
    </w:p>
    <w:p w:rsidR="001E2EB6" w:rsidRDefault="001E2EB6" w:rsidP="000F1B23">
      <w:pPr>
        <w:spacing w:before="240"/>
        <w:rPr>
          <w:sz w:val="24"/>
          <w:szCs w:val="24"/>
        </w:rPr>
      </w:pPr>
      <w:r>
        <w:rPr>
          <w:sz w:val="24"/>
          <w:szCs w:val="24"/>
        </w:rPr>
        <w:t>Voici quelques moyens qui nous permettent de faire la distinction entre l’œuvre de Satan et la conviction du Saint-Esprit :</w:t>
      </w:r>
    </w:p>
    <w:p w:rsidR="001E2EB6" w:rsidRDefault="001E2EB6" w:rsidP="001E2EB6">
      <w:pPr>
        <w:pStyle w:val="Paragraphedeliste"/>
        <w:numPr>
          <w:ilvl w:val="0"/>
          <w:numId w:val="7"/>
        </w:numPr>
        <w:spacing w:before="240"/>
        <w:rPr>
          <w:sz w:val="24"/>
          <w:szCs w:val="24"/>
        </w:rPr>
      </w:pPr>
      <w:r>
        <w:rPr>
          <w:sz w:val="24"/>
          <w:szCs w:val="24"/>
        </w:rPr>
        <w:t>Les accusations de Satan décousues et continuelles.</w:t>
      </w:r>
    </w:p>
    <w:p w:rsidR="001E2EB6" w:rsidRDefault="007E14CE" w:rsidP="007E14CE">
      <w:pPr>
        <w:spacing w:before="240"/>
        <w:ind w:left="708"/>
        <w:rPr>
          <w:b/>
          <w:i/>
          <w:sz w:val="24"/>
          <w:szCs w:val="24"/>
        </w:rPr>
      </w:pPr>
      <w:r w:rsidRPr="007E14CE">
        <w:rPr>
          <w:b/>
          <w:i/>
          <w:sz w:val="24"/>
          <w:szCs w:val="24"/>
        </w:rPr>
        <w:t>Le Saint-Esprit nous éclaire, afin de faire clairement voir nos fautes.</w:t>
      </w:r>
    </w:p>
    <w:p w:rsidR="007E14CE" w:rsidRPr="007E14CE" w:rsidRDefault="007E14CE" w:rsidP="007E14CE">
      <w:pPr>
        <w:pStyle w:val="Paragraphedeliste"/>
        <w:numPr>
          <w:ilvl w:val="0"/>
          <w:numId w:val="13"/>
        </w:numPr>
        <w:spacing w:before="240"/>
        <w:rPr>
          <w:b/>
          <w:i/>
          <w:sz w:val="24"/>
          <w:szCs w:val="24"/>
        </w:rPr>
      </w:pPr>
      <w:r>
        <w:rPr>
          <w:sz w:val="24"/>
          <w:szCs w:val="24"/>
        </w:rPr>
        <w:t>Les accusations de Satan n’ont que pour seule but de nous faire souffrir et de nous démolir.</w:t>
      </w:r>
    </w:p>
    <w:p w:rsidR="007E14CE" w:rsidRDefault="007E14CE" w:rsidP="007E14CE">
      <w:pPr>
        <w:spacing w:before="240"/>
        <w:ind w:left="708"/>
        <w:rPr>
          <w:b/>
          <w:i/>
          <w:sz w:val="24"/>
          <w:szCs w:val="24"/>
        </w:rPr>
      </w:pPr>
      <w:r>
        <w:rPr>
          <w:b/>
          <w:i/>
          <w:sz w:val="24"/>
          <w:szCs w:val="24"/>
        </w:rPr>
        <w:t>Le but du Saint-Esprit est de nous édifier. Il nous montre nos péchés, afin que nous les confessions et les délaissions pour marcher dans les voies de Dieu.</w:t>
      </w:r>
    </w:p>
    <w:p w:rsidR="007E14CE" w:rsidRPr="007E14CE" w:rsidRDefault="007E14CE" w:rsidP="007E14CE">
      <w:pPr>
        <w:pStyle w:val="Paragraphedeliste"/>
        <w:numPr>
          <w:ilvl w:val="0"/>
          <w:numId w:val="13"/>
        </w:numPr>
        <w:spacing w:before="240"/>
        <w:rPr>
          <w:b/>
          <w:i/>
          <w:sz w:val="24"/>
          <w:szCs w:val="24"/>
        </w:rPr>
      </w:pPr>
      <w:r>
        <w:rPr>
          <w:sz w:val="24"/>
          <w:szCs w:val="24"/>
        </w:rPr>
        <w:t>Les accusations de Satan reviennent continuellement même si nous avons confessé le péché.</w:t>
      </w:r>
    </w:p>
    <w:p w:rsidR="007E14CE" w:rsidRDefault="007E14CE" w:rsidP="007E14CE">
      <w:pPr>
        <w:spacing w:before="240"/>
        <w:ind w:left="708"/>
        <w:rPr>
          <w:b/>
          <w:i/>
          <w:sz w:val="24"/>
          <w:szCs w:val="24"/>
        </w:rPr>
      </w:pPr>
      <w:r>
        <w:rPr>
          <w:b/>
          <w:i/>
          <w:sz w:val="24"/>
          <w:szCs w:val="24"/>
        </w:rPr>
        <w:t>Si la conviction vient du Saint-Esprit et si nous confessons ce péché à Dieu, il nous pardonne et il n’y a plus de conviction du Saint-Esprit à ce sujet.</w:t>
      </w:r>
    </w:p>
    <w:p w:rsidR="00CE07FE" w:rsidRDefault="007E14CE" w:rsidP="007E14CE">
      <w:pPr>
        <w:spacing w:before="240"/>
        <w:rPr>
          <w:sz w:val="24"/>
          <w:szCs w:val="24"/>
        </w:rPr>
      </w:pPr>
      <w:r>
        <w:rPr>
          <w:sz w:val="24"/>
          <w:szCs w:val="24"/>
        </w:rPr>
        <w:t>Satan s’attaque parfois à un chrétien en essayant de lui faire croire qu’il ne jamais être pardonné pour certains péchés qu’il a commis. Croire</w:t>
      </w:r>
      <w:r w:rsidR="00CE07FE">
        <w:rPr>
          <w:sz w:val="24"/>
          <w:szCs w:val="24"/>
        </w:rPr>
        <w:t xml:space="preserve"> cela, c’est croire au mensonge. Aucun au monde n’est trop grand pour ne pas être pardonné. La Bible dit : « … Le sang de Jésus son fils purifie de TOUT péché.</w:t>
      </w:r>
    </w:p>
    <w:p w:rsidR="00CE07FE" w:rsidRDefault="00CE07FE" w:rsidP="007E14CE">
      <w:pPr>
        <w:spacing w:before="240"/>
        <w:rPr>
          <w:b/>
          <w:i/>
          <w:sz w:val="24"/>
          <w:szCs w:val="24"/>
        </w:rPr>
      </w:pPr>
      <w:r>
        <w:rPr>
          <w:sz w:val="24"/>
          <w:szCs w:val="24"/>
        </w:rPr>
        <w:t xml:space="preserve">Si nous confessons os péchés, il est fidèle et juste pour nous les pardonner et nous purifier de TOUTES iniquités. » </w:t>
      </w:r>
      <w:r>
        <w:rPr>
          <w:b/>
          <w:i/>
          <w:sz w:val="24"/>
          <w:szCs w:val="24"/>
        </w:rPr>
        <w:t>1 Jean 1.7, 9</w:t>
      </w:r>
    </w:p>
    <w:p w:rsidR="00CE07FE" w:rsidRDefault="00CE07FE" w:rsidP="007E14CE">
      <w:pPr>
        <w:spacing w:before="240"/>
        <w:rPr>
          <w:b/>
          <w:i/>
          <w:sz w:val="24"/>
          <w:szCs w:val="24"/>
        </w:rPr>
      </w:pPr>
      <w:r>
        <w:rPr>
          <w:sz w:val="24"/>
          <w:szCs w:val="24"/>
        </w:rPr>
        <w:t>Quand Dieu dit : « tout » il veut dire TOUT. Par sa mort sur la croix, le Seigneur Jésus a payé pour nos péchés.</w:t>
      </w:r>
      <w:r w:rsidR="008527A1">
        <w:rPr>
          <w:sz w:val="24"/>
          <w:szCs w:val="24"/>
        </w:rPr>
        <w:t xml:space="preserve">   </w:t>
      </w:r>
      <w:r>
        <w:rPr>
          <w:sz w:val="24"/>
          <w:szCs w:val="24"/>
        </w:rPr>
        <w:t>Si vous l’impression que Satan vous attaque, résiste-lui au nom du Seigneur Jésus. Réclamer la puissante victoire du calvaire. La Bible dit : « … Résistez au diable, et il fuira loin de vous. »</w:t>
      </w:r>
      <w:r w:rsidR="008527A1">
        <w:rPr>
          <w:sz w:val="24"/>
          <w:szCs w:val="24"/>
        </w:rPr>
        <w:t xml:space="preserve"> </w:t>
      </w:r>
      <w:r w:rsidR="008527A1">
        <w:rPr>
          <w:b/>
          <w:i/>
          <w:sz w:val="24"/>
          <w:szCs w:val="24"/>
        </w:rPr>
        <w:t>Jacques 4.7</w:t>
      </w:r>
    </w:p>
    <w:p w:rsidR="008527A1" w:rsidRDefault="008527A1" w:rsidP="008527A1">
      <w:pPr>
        <w:spacing w:before="240"/>
        <w:jc w:val="center"/>
        <w:rPr>
          <w:b/>
          <w:sz w:val="32"/>
          <w:szCs w:val="32"/>
        </w:rPr>
      </w:pPr>
      <w:r>
        <w:rPr>
          <w:b/>
          <w:sz w:val="32"/>
          <w:szCs w:val="32"/>
        </w:rPr>
        <w:t>Nous devons garder une conscience sensible</w:t>
      </w:r>
    </w:p>
    <w:p w:rsidR="00F8137D" w:rsidRDefault="00F8137D" w:rsidP="007D6470">
      <w:pPr>
        <w:spacing w:before="240"/>
        <w:rPr>
          <w:b/>
          <w:i/>
          <w:sz w:val="24"/>
          <w:szCs w:val="24"/>
        </w:rPr>
      </w:pPr>
      <w:r>
        <w:rPr>
          <w:sz w:val="24"/>
          <w:szCs w:val="24"/>
        </w:rPr>
        <w:t>Il est des plus important que nous gardions une conscience sensible. Si nous prenons soin d’obéir à la voix de notre conscience, elle restera claire et sensible. Si  nous n’obéissons pas à notre conscience, elle s’endurcira. Chaque fois que nous refusons d’écouter notre conscience et de lui obéir, nous nuisons à notre vie spirituelle. La Bible dit : « prenez garde, frère … qu’aucun de vous ne s’endurcisse par la séduction du péché. »</w:t>
      </w:r>
      <w:r>
        <w:rPr>
          <w:b/>
          <w:i/>
          <w:sz w:val="24"/>
          <w:szCs w:val="24"/>
        </w:rPr>
        <w:t xml:space="preserve"> Hébreux 3.12,</w:t>
      </w:r>
      <w:r w:rsidR="001D6033">
        <w:rPr>
          <w:b/>
          <w:i/>
          <w:sz w:val="24"/>
          <w:szCs w:val="24"/>
        </w:rPr>
        <w:t xml:space="preserve"> </w:t>
      </w:r>
      <w:r>
        <w:rPr>
          <w:b/>
          <w:i/>
          <w:sz w:val="24"/>
          <w:szCs w:val="24"/>
        </w:rPr>
        <w:t xml:space="preserve">13 </w:t>
      </w:r>
    </w:p>
    <w:p w:rsidR="00F8137D" w:rsidRDefault="00F8137D" w:rsidP="007D6470">
      <w:pPr>
        <w:spacing w:before="240"/>
        <w:rPr>
          <w:sz w:val="24"/>
          <w:szCs w:val="24"/>
        </w:rPr>
      </w:pPr>
      <w:r>
        <w:rPr>
          <w:b/>
          <w:sz w:val="24"/>
          <w:szCs w:val="24"/>
        </w:rPr>
        <w:t xml:space="preserve">« Je suis désolé de m’être emporté, c’est toi qui m’y as poussé. » </w:t>
      </w:r>
      <w:r>
        <w:rPr>
          <w:sz w:val="24"/>
          <w:szCs w:val="24"/>
        </w:rPr>
        <w:t>Ce n’est pas correct que vous n’acceptez pas la responsabilité de votre faute et en rejetez le blâme sur l’autre.</w:t>
      </w:r>
    </w:p>
    <w:p w:rsidR="00F8137D" w:rsidRDefault="00F8137D" w:rsidP="00F8137D">
      <w:pPr>
        <w:spacing w:before="240"/>
        <w:jc w:val="center"/>
        <w:rPr>
          <w:b/>
          <w:sz w:val="32"/>
          <w:szCs w:val="32"/>
        </w:rPr>
      </w:pPr>
      <w:r>
        <w:rPr>
          <w:b/>
          <w:sz w:val="32"/>
          <w:szCs w:val="32"/>
        </w:rPr>
        <w:t>La bonne manière de demander pardon</w:t>
      </w:r>
    </w:p>
    <w:p w:rsidR="001D6033" w:rsidRDefault="001D6033" w:rsidP="001D6033">
      <w:pPr>
        <w:spacing w:before="240"/>
        <w:rPr>
          <w:sz w:val="24"/>
          <w:szCs w:val="24"/>
        </w:rPr>
      </w:pPr>
      <w:r>
        <w:rPr>
          <w:sz w:val="24"/>
          <w:szCs w:val="24"/>
        </w:rPr>
        <w:t>Nous avons donné un certain nombre d’exemples de mauvaises manières de demander pardon, mais quelle est donc la bonne manière de demander pardon ? Pour demander pardon de la bonne manière, nous devrions :</w:t>
      </w:r>
    </w:p>
    <w:p w:rsidR="001D6033" w:rsidRPr="001D6033" w:rsidRDefault="001D6033" w:rsidP="001D6033">
      <w:pPr>
        <w:pStyle w:val="Paragraphedeliste"/>
        <w:numPr>
          <w:ilvl w:val="0"/>
          <w:numId w:val="14"/>
        </w:numPr>
        <w:spacing w:before="240"/>
        <w:rPr>
          <w:b/>
          <w:sz w:val="24"/>
          <w:szCs w:val="24"/>
        </w:rPr>
      </w:pPr>
      <w:r w:rsidRPr="001D6033">
        <w:rPr>
          <w:b/>
          <w:sz w:val="24"/>
          <w:szCs w:val="24"/>
        </w:rPr>
        <w:t>Accepter la pleine responsabilité de notre faute.</w:t>
      </w:r>
    </w:p>
    <w:p w:rsidR="001D6033" w:rsidRPr="001D6033" w:rsidRDefault="001D6033" w:rsidP="001D6033">
      <w:pPr>
        <w:pStyle w:val="Paragraphedeliste"/>
        <w:numPr>
          <w:ilvl w:val="0"/>
          <w:numId w:val="14"/>
        </w:numPr>
        <w:spacing w:before="240"/>
        <w:rPr>
          <w:b/>
          <w:sz w:val="24"/>
          <w:szCs w:val="24"/>
        </w:rPr>
      </w:pPr>
      <w:r w:rsidRPr="001D6033">
        <w:rPr>
          <w:b/>
          <w:sz w:val="24"/>
          <w:szCs w:val="24"/>
        </w:rPr>
        <w:t>Mentionner l’offense.</w:t>
      </w:r>
    </w:p>
    <w:p w:rsidR="001D6033" w:rsidRDefault="001D6033" w:rsidP="001D6033">
      <w:pPr>
        <w:pStyle w:val="Paragraphedeliste"/>
        <w:numPr>
          <w:ilvl w:val="0"/>
          <w:numId w:val="14"/>
        </w:numPr>
        <w:spacing w:before="240"/>
        <w:rPr>
          <w:b/>
          <w:sz w:val="24"/>
          <w:szCs w:val="24"/>
        </w:rPr>
      </w:pPr>
      <w:r w:rsidRPr="001D6033">
        <w:rPr>
          <w:b/>
          <w:sz w:val="24"/>
          <w:szCs w:val="24"/>
        </w:rPr>
        <w:t xml:space="preserve">Demander à la personne de nous pardonner et attendre sa réponse. </w:t>
      </w:r>
    </w:p>
    <w:p w:rsidR="001D6033" w:rsidRDefault="001D6033" w:rsidP="001D6033">
      <w:pPr>
        <w:spacing w:before="240"/>
        <w:rPr>
          <w:sz w:val="24"/>
          <w:szCs w:val="24"/>
        </w:rPr>
      </w:pPr>
      <w:r>
        <w:rPr>
          <w:sz w:val="24"/>
          <w:szCs w:val="24"/>
        </w:rPr>
        <w:t xml:space="preserve">Voici un exemple de la </w:t>
      </w:r>
      <w:r w:rsidRPr="001D6033">
        <w:rPr>
          <w:b/>
          <w:sz w:val="24"/>
          <w:szCs w:val="24"/>
        </w:rPr>
        <w:t xml:space="preserve">bonne manière </w:t>
      </w:r>
      <w:r>
        <w:rPr>
          <w:sz w:val="24"/>
          <w:szCs w:val="24"/>
        </w:rPr>
        <w:t xml:space="preserve"> de demander pardon :</w:t>
      </w:r>
    </w:p>
    <w:p w:rsidR="001D6033" w:rsidRDefault="001D6033" w:rsidP="001D6033">
      <w:pPr>
        <w:spacing w:before="240"/>
        <w:rPr>
          <w:sz w:val="24"/>
          <w:szCs w:val="24"/>
        </w:rPr>
      </w:pPr>
      <w:r>
        <w:rPr>
          <w:sz w:val="24"/>
          <w:szCs w:val="24"/>
        </w:rPr>
        <w:t xml:space="preserve">« J’ai eu tort en ________________ (Nommez l’offense). </w:t>
      </w:r>
      <w:r w:rsidR="004D7740">
        <w:rPr>
          <w:sz w:val="24"/>
          <w:szCs w:val="24"/>
        </w:rPr>
        <w:t>V</w:t>
      </w:r>
      <w:r>
        <w:rPr>
          <w:sz w:val="24"/>
          <w:szCs w:val="24"/>
        </w:rPr>
        <w:t>eux</w:t>
      </w:r>
      <w:r w:rsidR="004D7740">
        <w:rPr>
          <w:sz w:val="24"/>
          <w:szCs w:val="24"/>
        </w:rPr>
        <w:t>-tu me pardonner ? »</w:t>
      </w:r>
    </w:p>
    <w:p w:rsidR="004D7740" w:rsidRDefault="004D7740" w:rsidP="001D6033">
      <w:pPr>
        <w:spacing w:before="240"/>
        <w:rPr>
          <w:sz w:val="24"/>
          <w:szCs w:val="24"/>
        </w:rPr>
      </w:pPr>
      <w:r>
        <w:rPr>
          <w:sz w:val="24"/>
          <w:szCs w:val="24"/>
        </w:rPr>
        <w:t xml:space="preserve">Quelle que soit la situation, quand nous demandons pardon, </w:t>
      </w:r>
      <w:r>
        <w:rPr>
          <w:b/>
          <w:sz w:val="24"/>
          <w:szCs w:val="24"/>
        </w:rPr>
        <w:t xml:space="preserve">nous devons respecter la pleine responsabilité de ce que nous avons fait de mal. </w:t>
      </w:r>
      <w:r>
        <w:rPr>
          <w:sz w:val="24"/>
          <w:szCs w:val="24"/>
        </w:rPr>
        <w:t>Nous pouvons honnêtement penser que nous n’avons tort qu’à 10% tandis que l’autre a tort à 90%, mais cela ne nous enlève pas notre responsabilité. Nous avons la responsabilité de demander pardon pour la partie dont nous sommes coupable. Laissez Dieu s’occuper de l’autre personne et de sa responsabilité.</w:t>
      </w:r>
    </w:p>
    <w:p w:rsidR="004D7740" w:rsidRPr="004D7740" w:rsidRDefault="002330BE" w:rsidP="001D6033">
      <w:pPr>
        <w:spacing w:before="240"/>
        <w:rPr>
          <w:sz w:val="24"/>
          <w:szCs w:val="24"/>
        </w:rPr>
      </w:pPr>
      <w:r>
        <w:rPr>
          <w:sz w:val="24"/>
          <w:szCs w:val="24"/>
        </w:rPr>
        <w:t xml:space="preserve">En demandant pardon, nous devrions être aussi brefs que possible et éviter les détailles inutiles. Nous ne devrions pas mentionner d’autres personnes à moins que cela ne soit absolument nécessaire  </w:t>
      </w:r>
    </w:p>
    <w:p w:rsidR="00F8137D" w:rsidRPr="00F8137D" w:rsidRDefault="00F8137D" w:rsidP="00F8137D">
      <w:pPr>
        <w:spacing w:before="240"/>
        <w:jc w:val="center"/>
        <w:rPr>
          <w:b/>
          <w:sz w:val="32"/>
          <w:szCs w:val="32"/>
        </w:rPr>
      </w:pPr>
    </w:p>
    <w:p w:rsidR="00CE07FE" w:rsidRPr="00CE07FE" w:rsidRDefault="00CE07FE" w:rsidP="007E14CE">
      <w:pPr>
        <w:spacing w:before="240"/>
        <w:rPr>
          <w:b/>
          <w:i/>
          <w:sz w:val="24"/>
          <w:szCs w:val="24"/>
        </w:rPr>
      </w:pPr>
    </w:p>
    <w:p w:rsidR="00630A0C" w:rsidRPr="00864BFD" w:rsidRDefault="00630A0C" w:rsidP="00A47913">
      <w:pPr>
        <w:pStyle w:val="Paragraphedeliste"/>
        <w:spacing w:before="240"/>
        <w:rPr>
          <w:sz w:val="24"/>
          <w:szCs w:val="24"/>
        </w:rPr>
      </w:pPr>
    </w:p>
    <w:sectPr w:rsidR="00630A0C" w:rsidRPr="00864BFD" w:rsidSect="00B218A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CE" w:rsidRDefault="007E14CE" w:rsidP="00683173">
      <w:pPr>
        <w:spacing w:after="0" w:line="240" w:lineRule="auto"/>
      </w:pPr>
      <w:r>
        <w:separator/>
      </w:r>
    </w:p>
  </w:endnote>
  <w:endnote w:type="continuationSeparator" w:id="1">
    <w:p w:rsidR="007E14CE" w:rsidRDefault="007E14CE" w:rsidP="00683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CE" w:rsidRDefault="007E14CE" w:rsidP="00683173">
      <w:pPr>
        <w:spacing w:after="0" w:line="240" w:lineRule="auto"/>
      </w:pPr>
      <w:r>
        <w:separator/>
      </w:r>
    </w:p>
  </w:footnote>
  <w:footnote w:type="continuationSeparator" w:id="1">
    <w:p w:rsidR="007E14CE" w:rsidRDefault="007E14CE" w:rsidP="00683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CE" w:rsidRDefault="007E14CE">
    <w:pPr>
      <w:pStyle w:val="En-tte"/>
      <w:jc w:val="center"/>
      <w:rPr>
        <w:color w:val="365F91" w:themeColor="accent1" w:themeShade="BF"/>
      </w:rPr>
    </w:pPr>
    <w:r>
      <w:rPr>
        <w:noProof/>
        <w:color w:val="365F91" w:themeColor="accent1" w:themeShade="BF"/>
        <w:lang w:eastAsia="zh-TW"/>
      </w:rPr>
      <w:pict>
        <v:group id="_x0000_s2049" style="position:absolute;left:0;text-align:left;margin-left:1106.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7E14CE" w:rsidRDefault="007E14CE">
                    <w:pPr>
                      <w:pStyle w:val="En-tte"/>
                      <w:jc w:val="center"/>
                      <w:rPr>
                        <w:b/>
                        <w:bCs/>
                        <w:color w:val="FFFFFF" w:themeColor="background1"/>
                      </w:rPr>
                    </w:pPr>
                    <w:r>
                      <w:rPr>
                        <w:b/>
                        <w:bCs/>
                        <w:color w:val="FFFFFF" w:themeColor="background1"/>
                      </w:rPr>
                      <w:t>ISDP@</w:t>
                    </w:r>
                  </w:p>
                </w:txbxContent>
              </v:textbox>
            </v:oval>
          </v:group>
          <w10:wrap anchorx="page" anchory="page"/>
        </v:group>
      </w:pict>
    </w:r>
    <w:sdt>
      <w:sdtPr>
        <w:rPr>
          <w:color w:val="365F91" w:themeColor="accent1" w:themeShade="BF"/>
        </w:rPr>
        <w:alias w:val="Titre"/>
        <w:id w:val="78131009"/>
        <w:placeholder>
          <w:docPart w:val="27E20B2CF250484C953ABF804A1E1BEB"/>
        </w:placeholder>
        <w:dataBinding w:prefixMappings="xmlns:ns0='http://schemas.openxmlformats.org/package/2006/metadata/core-properties' xmlns:ns1='http://purl.org/dc/elements/1.1/'" w:xpath="/ns0:coreProperties[1]/ns1:title[1]" w:storeItemID="{6C3C8BC8-F283-45AE-878A-BAB7291924A1}"/>
        <w:text/>
      </w:sdtPr>
      <w:sdtContent>
        <w:r>
          <w:rPr>
            <w:color w:val="365F91" w:themeColor="accent1" w:themeShade="BF"/>
          </w:rPr>
          <w:t>La vie chrétienne pratique</w:t>
        </w:r>
      </w:sdtContent>
    </w:sdt>
  </w:p>
  <w:p w:rsidR="007E14CE" w:rsidRDefault="007E14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E4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F5B4CA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31737C"/>
    <w:multiLevelType w:val="hybridMultilevel"/>
    <w:tmpl w:val="AEA0A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0B3B51"/>
    <w:multiLevelType w:val="hybridMultilevel"/>
    <w:tmpl w:val="C5725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41463"/>
    <w:multiLevelType w:val="hybridMultilevel"/>
    <w:tmpl w:val="6134974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33FF7B92"/>
    <w:multiLevelType w:val="hybridMultilevel"/>
    <w:tmpl w:val="BBAA0D7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AD37A5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07A3F93"/>
    <w:multiLevelType w:val="hybridMultilevel"/>
    <w:tmpl w:val="AEA0A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7A19E5"/>
    <w:multiLevelType w:val="hybridMultilevel"/>
    <w:tmpl w:val="55A8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7F167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58759EB"/>
    <w:multiLevelType w:val="multilevel"/>
    <w:tmpl w:val="636C7CB4"/>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nsid w:val="6FAB4672"/>
    <w:multiLevelType w:val="hybridMultilevel"/>
    <w:tmpl w:val="A148E0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72108F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84120A2"/>
    <w:multiLevelType w:val="hybridMultilevel"/>
    <w:tmpl w:val="6134974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num w:numId="1">
    <w:abstractNumId w:val="3"/>
  </w:num>
  <w:num w:numId="2">
    <w:abstractNumId w:val="11"/>
  </w:num>
  <w:num w:numId="3">
    <w:abstractNumId w:val="8"/>
  </w:num>
  <w:num w:numId="4">
    <w:abstractNumId w:val="13"/>
  </w:num>
  <w:num w:numId="5">
    <w:abstractNumId w:val="4"/>
  </w:num>
  <w:num w:numId="6">
    <w:abstractNumId w:val="7"/>
  </w:num>
  <w:num w:numId="7">
    <w:abstractNumId w:val="5"/>
  </w:num>
  <w:num w:numId="8">
    <w:abstractNumId w:val="0"/>
  </w:num>
  <w:num w:numId="9">
    <w:abstractNumId w:val="9"/>
  </w:num>
  <w:num w:numId="10">
    <w:abstractNumId w:val="6"/>
  </w:num>
  <w:num w:numId="11">
    <w:abstractNumId w:val="12"/>
  </w:num>
  <w:num w:numId="12">
    <w:abstractNumId w:val="1"/>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0"/>
      </o:rules>
    </o:shapelayout>
  </w:hdrShapeDefaults>
  <w:footnotePr>
    <w:footnote w:id="0"/>
    <w:footnote w:id="1"/>
  </w:footnotePr>
  <w:endnotePr>
    <w:endnote w:id="0"/>
    <w:endnote w:id="1"/>
  </w:endnotePr>
  <w:compat/>
  <w:rsids>
    <w:rsidRoot w:val="00683173"/>
    <w:rsid w:val="00037619"/>
    <w:rsid w:val="000F1B23"/>
    <w:rsid w:val="001D6033"/>
    <w:rsid w:val="001E2EB6"/>
    <w:rsid w:val="002330BE"/>
    <w:rsid w:val="002838EF"/>
    <w:rsid w:val="002D5306"/>
    <w:rsid w:val="004727B4"/>
    <w:rsid w:val="004D7740"/>
    <w:rsid w:val="005B493C"/>
    <w:rsid w:val="005D788E"/>
    <w:rsid w:val="00630A0C"/>
    <w:rsid w:val="00683173"/>
    <w:rsid w:val="006C2ADE"/>
    <w:rsid w:val="006D6C30"/>
    <w:rsid w:val="007D6470"/>
    <w:rsid w:val="007E14CE"/>
    <w:rsid w:val="008527A1"/>
    <w:rsid w:val="00864BFD"/>
    <w:rsid w:val="008C54C0"/>
    <w:rsid w:val="00971976"/>
    <w:rsid w:val="00A14EFF"/>
    <w:rsid w:val="00A47913"/>
    <w:rsid w:val="00B218AA"/>
    <w:rsid w:val="00B225AE"/>
    <w:rsid w:val="00BD1C1F"/>
    <w:rsid w:val="00BF6B27"/>
    <w:rsid w:val="00C960F9"/>
    <w:rsid w:val="00CE07FE"/>
    <w:rsid w:val="00F14432"/>
    <w:rsid w:val="00F556F3"/>
    <w:rsid w:val="00F813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AA"/>
  </w:style>
  <w:style w:type="paragraph" w:styleId="Titre1">
    <w:name w:val="heading 1"/>
    <w:basedOn w:val="Normal"/>
    <w:next w:val="Normal"/>
    <w:link w:val="Titre1Car"/>
    <w:uiPriority w:val="9"/>
    <w:qFormat/>
    <w:rsid w:val="00683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173"/>
    <w:pPr>
      <w:tabs>
        <w:tab w:val="center" w:pos="4536"/>
        <w:tab w:val="right" w:pos="9072"/>
      </w:tabs>
      <w:spacing w:after="0" w:line="240" w:lineRule="auto"/>
    </w:pPr>
  </w:style>
  <w:style w:type="character" w:customStyle="1" w:styleId="En-tteCar">
    <w:name w:val="En-tête Car"/>
    <w:basedOn w:val="Policepardfaut"/>
    <w:link w:val="En-tte"/>
    <w:uiPriority w:val="99"/>
    <w:rsid w:val="00683173"/>
  </w:style>
  <w:style w:type="paragraph" w:styleId="Pieddepage">
    <w:name w:val="footer"/>
    <w:basedOn w:val="Normal"/>
    <w:link w:val="PieddepageCar"/>
    <w:uiPriority w:val="99"/>
    <w:semiHidden/>
    <w:unhideWhenUsed/>
    <w:rsid w:val="006831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3173"/>
  </w:style>
  <w:style w:type="paragraph" w:styleId="Textedebulles">
    <w:name w:val="Balloon Text"/>
    <w:basedOn w:val="Normal"/>
    <w:link w:val="TextedebullesCar"/>
    <w:uiPriority w:val="99"/>
    <w:semiHidden/>
    <w:unhideWhenUsed/>
    <w:rsid w:val="006831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173"/>
    <w:rPr>
      <w:rFonts w:ascii="Tahoma" w:hAnsi="Tahoma" w:cs="Tahoma"/>
      <w:sz w:val="16"/>
      <w:szCs w:val="16"/>
    </w:rPr>
  </w:style>
  <w:style w:type="character" w:customStyle="1" w:styleId="Titre1Car">
    <w:name w:val="Titre 1 Car"/>
    <w:basedOn w:val="Policepardfaut"/>
    <w:link w:val="Titre1"/>
    <w:uiPriority w:val="9"/>
    <w:rsid w:val="0068317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225AE"/>
    <w:pPr>
      <w:ind w:left="720"/>
      <w:contextualSpacing/>
    </w:pPr>
  </w:style>
  <w:style w:type="character" w:styleId="Lienhypertexte">
    <w:name w:val="Hyperlink"/>
    <w:basedOn w:val="Policepardfaut"/>
    <w:uiPriority w:val="99"/>
    <w:unhideWhenUsed/>
    <w:rsid w:val="008C5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E20B2CF250484C953ABF804A1E1BEB"/>
        <w:category>
          <w:name w:val="Général"/>
          <w:gallery w:val="placeholder"/>
        </w:category>
        <w:types>
          <w:type w:val="bbPlcHdr"/>
        </w:types>
        <w:behaviors>
          <w:behavior w:val="content"/>
        </w:behaviors>
        <w:guid w:val="{6647C267-4B4F-4203-A8BA-CB00413787A2}"/>
      </w:docPartPr>
      <w:docPartBody>
        <w:p w:rsidR="007A26E8" w:rsidRDefault="007A26E8" w:rsidP="007A26E8">
          <w:pPr>
            <w:pStyle w:val="27E20B2CF250484C953ABF804A1E1BEB"/>
          </w:pPr>
          <w:r>
            <w:rPr>
              <w:color w:val="365F91" w:themeColor="accent1" w:themeShade="BF"/>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A26E8"/>
    <w:rsid w:val="007A26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C6D1361D3FA467EA9BD58FE5BD52E66">
    <w:name w:val="2C6D1361D3FA467EA9BD58FE5BD52E66"/>
    <w:rsid w:val="007A26E8"/>
  </w:style>
  <w:style w:type="paragraph" w:customStyle="1" w:styleId="FC8F9609F6464D03878C7812D45904AA">
    <w:name w:val="FC8F9609F6464D03878C7812D45904AA"/>
    <w:rsid w:val="007A26E8"/>
  </w:style>
  <w:style w:type="paragraph" w:customStyle="1" w:styleId="27E20B2CF250484C953ABF804A1E1BEB">
    <w:name w:val="27E20B2CF250484C953ABF804A1E1BEB"/>
    <w:rsid w:val="007A26E8"/>
  </w:style>
  <w:style w:type="paragraph" w:customStyle="1" w:styleId="7C260C93B66246EDB8EA80E042C74387">
    <w:name w:val="7C260C93B66246EDB8EA80E042C74387"/>
    <w:rsid w:val="007A26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F0B07-8D86-4267-AB7A-21D3EE36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2064</Words>
  <Characters>11353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La vie chrétienne pratique</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vie chrétienne pratique</dc:title>
  <dc:creator>sou</dc:creator>
  <cp:lastModifiedBy>sou</cp:lastModifiedBy>
  <cp:revision>18</cp:revision>
  <dcterms:created xsi:type="dcterms:W3CDTF">2012-10-13T09:47:00Z</dcterms:created>
  <dcterms:modified xsi:type="dcterms:W3CDTF">2012-10-13T15:04:00Z</dcterms:modified>
</cp:coreProperties>
</file>