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1C4A0" w14:textId="77777777" w:rsidR="00EA5078" w:rsidRPr="00EA5078" w:rsidRDefault="00EA5078" w:rsidP="00EA5078">
      <w:pPr>
        <w:pStyle w:val="Sansinterligne"/>
        <w:jc w:val="both"/>
        <w:rPr>
          <w:b/>
          <w:sz w:val="24"/>
          <w:szCs w:val="24"/>
          <w:lang w:val="es-ES" w:eastAsia="fr-FR"/>
        </w:rPr>
      </w:pPr>
      <w:r w:rsidRPr="00EA5078">
        <w:rPr>
          <w:b/>
          <w:sz w:val="24"/>
          <w:szCs w:val="24"/>
          <w:lang w:val="es-ES" w:eastAsia="fr-FR"/>
        </w:rPr>
        <w:t>El Estado argentino se acerca a las posibles víctimas del robo de bebés</w:t>
      </w:r>
    </w:p>
    <w:p w14:paraId="6D9133F2" w14:textId="77777777" w:rsidR="00EA5078" w:rsidRDefault="00EA5078" w:rsidP="00EA5078">
      <w:pPr>
        <w:pStyle w:val="Sansinterligne"/>
        <w:jc w:val="both"/>
        <w:rPr>
          <w:sz w:val="24"/>
          <w:szCs w:val="24"/>
          <w:lang w:val="es-ES" w:eastAsia="fr-FR"/>
        </w:rPr>
      </w:pPr>
      <w:r>
        <w:rPr>
          <w:sz w:val="24"/>
          <w:szCs w:val="24"/>
          <w:lang w:val="es-ES" w:eastAsia="fr-FR"/>
        </w:rPr>
        <w:t>Alejandro</w:t>
      </w:r>
      <w:r w:rsidR="006661E4">
        <w:rPr>
          <w:sz w:val="24"/>
          <w:szCs w:val="24"/>
          <w:lang w:val="es-ES" w:eastAsia="fr-FR"/>
        </w:rPr>
        <w:t xml:space="preserve"> </w:t>
      </w:r>
      <w:r>
        <w:rPr>
          <w:sz w:val="24"/>
          <w:szCs w:val="24"/>
          <w:lang w:val="es-ES" w:eastAsia="fr-FR"/>
        </w:rPr>
        <w:t>Rebossio, elpais.com, 01/09/2015</w:t>
      </w:r>
    </w:p>
    <w:p w14:paraId="7682B4A3" w14:textId="77777777" w:rsidR="00EA5078" w:rsidRPr="00EA5078" w:rsidRDefault="00EA5078" w:rsidP="00EA5078">
      <w:pPr>
        <w:pStyle w:val="Sansinterligne"/>
        <w:jc w:val="both"/>
        <w:rPr>
          <w:sz w:val="24"/>
          <w:szCs w:val="24"/>
          <w:lang w:val="es-ES" w:eastAsia="fr-FR"/>
        </w:rPr>
      </w:pPr>
    </w:p>
    <w:p w14:paraId="0F58B672" w14:textId="77777777" w:rsidR="00EA5078" w:rsidRPr="00C5072B" w:rsidRDefault="00EA5078" w:rsidP="00EA5078">
      <w:pPr>
        <w:pStyle w:val="Sansinterligne"/>
        <w:jc w:val="both"/>
        <w:rPr>
          <w:sz w:val="24"/>
          <w:szCs w:val="24"/>
          <w:lang w:val="es-ES" w:eastAsia="fr-FR"/>
        </w:rPr>
      </w:pPr>
      <w:r w:rsidRPr="00C5072B">
        <w:rPr>
          <w:sz w:val="24"/>
          <w:szCs w:val="24"/>
          <w:lang w:val="es-ES" w:eastAsia="fr-FR"/>
        </w:rPr>
        <w:t>Hasta hace poco eran las Abuelas de Plaza de Mayo las que investigaban</w:t>
      </w:r>
      <w:r w:rsidR="00CA6A00">
        <w:rPr>
          <w:sz w:val="24"/>
          <w:szCs w:val="24"/>
          <w:lang w:val="es-ES" w:eastAsia="fr-FR"/>
        </w:rPr>
        <w:t xml:space="preserve"> denuncias</w:t>
      </w:r>
      <w:r w:rsidR="00C5072B" w:rsidRPr="00C5072B">
        <w:rPr>
          <w:sz w:val="24"/>
          <w:szCs w:val="24"/>
          <w:lang w:val="es-ES" w:eastAsia="fr-FR"/>
        </w:rPr>
        <w:t xml:space="preserve"> </w:t>
      </w:r>
      <w:r w:rsidRPr="00C5072B">
        <w:rPr>
          <w:sz w:val="24"/>
          <w:szCs w:val="24"/>
          <w:lang w:val="es-ES" w:eastAsia="fr-FR"/>
        </w:rPr>
        <w:t xml:space="preserve">que antes les llegaban sobre niños y ahora sobre jóvenes que podrían ser sus nietos, hijos de desaparecidos en la última dictadura militar de Argentina (1976-1983). Pero la Comisión Nacional por el Derecho a la Identidad (CONADI), que había creado el Estado en 1992 para colaborar con la tarea de las Abuelas, fundó en 2014 un Equipo de Acercamientos para acompañar a los jóvenes sospechados de ser hijos de desaparecidos para que se hagan el examen de ADN y conozcan su origen. Este lunes ese equipo coronó su primer acercamiento con resultado positivo: se anunció el hallazgo del </w:t>
      </w:r>
      <w:hyperlink r:id="rId9" w:history="1">
        <w:r w:rsidRPr="00C5072B">
          <w:rPr>
            <w:sz w:val="24"/>
            <w:szCs w:val="24"/>
            <w:lang w:val="es-ES" w:eastAsia="fr-FR"/>
          </w:rPr>
          <w:t>117º nieto recuperado</w:t>
        </w:r>
      </w:hyperlink>
      <w:r w:rsidRPr="00C5072B">
        <w:rPr>
          <w:sz w:val="24"/>
          <w:szCs w:val="24"/>
          <w:lang w:val="es-ES" w:eastAsia="fr-FR"/>
        </w:rPr>
        <w:t>. Parte de sus integrantes</w:t>
      </w:r>
      <w:r w:rsidR="00C5072B" w:rsidRPr="00C5072B">
        <w:rPr>
          <w:sz w:val="24"/>
          <w:szCs w:val="24"/>
          <w:lang w:val="es-ES" w:eastAsia="fr-FR"/>
        </w:rPr>
        <w:t xml:space="preserve"> </w:t>
      </w:r>
      <w:r w:rsidRPr="00C5072B">
        <w:rPr>
          <w:sz w:val="24"/>
          <w:szCs w:val="24"/>
          <w:lang w:val="es-ES" w:eastAsia="fr-FR"/>
        </w:rPr>
        <w:t xml:space="preserve">hacían antes ese mismo trabajo dentro </w:t>
      </w:r>
      <w:r w:rsidR="00CA6A00">
        <w:rPr>
          <w:sz w:val="24"/>
          <w:szCs w:val="24"/>
          <w:lang w:val="es-ES" w:eastAsia="fr-FR"/>
        </w:rPr>
        <w:t xml:space="preserve">de </w:t>
      </w:r>
      <w:r w:rsidRPr="00C5072B">
        <w:rPr>
          <w:sz w:val="24"/>
          <w:szCs w:val="24"/>
          <w:lang w:val="es-ES" w:eastAsia="fr-FR"/>
        </w:rPr>
        <w:t>la asociación civil de las Abuelas.</w:t>
      </w:r>
    </w:p>
    <w:p w14:paraId="595BF62D" w14:textId="77777777" w:rsidR="00EA5078" w:rsidRPr="00C5072B" w:rsidRDefault="00EA5078" w:rsidP="00EA5078">
      <w:pPr>
        <w:pStyle w:val="Sansinterligne"/>
        <w:jc w:val="both"/>
        <w:rPr>
          <w:sz w:val="24"/>
          <w:szCs w:val="24"/>
          <w:lang w:val="es-ES" w:eastAsia="fr-FR"/>
        </w:rPr>
      </w:pPr>
      <w:r w:rsidRPr="00C5072B">
        <w:rPr>
          <w:sz w:val="24"/>
          <w:szCs w:val="24"/>
          <w:lang w:val="es-ES" w:eastAsia="fr-FR"/>
        </w:rPr>
        <w:t xml:space="preserve">“La CONADI recibe denuncias y, una vez que tiene indicios, antes de ir a la justicia, su Equipo de Acercamientos va a buscar a la persona que se presume robada para acompañarla, asesorarla e instalarla a que se haga el (análisis de) ADN”, explica </w:t>
      </w:r>
      <w:hyperlink r:id="rId10" w:history="1">
        <w:r w:rsidRPr="00C5072B">
          <w:rPr>
            <w:sz w:val="24"/>
            <w:szCs w:val="24"/>
            <w:lang w:val="es-ES" w:eastAsia="fr-FR"/>
          </w:rPr>
          <w:t>Manuel Gonçalves Granada</w:t>
        </w:r>
      </w:hyperlink>
      <w:r w:rsidRPr="00C5072B">
        <w:rPr>
          <w:sz w:val="24"/>
          <w:szCs w:val="24"/>
          <w:lang w:val="es-ES" w:eastAsia="fr-FR"/>
        </w:rPr>
        <w:t xml:space="preserve">, nieto restituido y secretario de la comisión. “Antes los casos iban directo a la justicia, pero ahora se busca hacer un acercamiento previo más humano porque es una situación compleja y </w:t>
      </w:r>
      <w:r w:rsidR="00C5072B" w:rsidRPr="00C5072B">
        <w:rPr>
          <w:sz w:val="24"/>
          <w:szCs w:val="24"/>
          <w:lang w:val="es-ES" w:eastAsia="fr-FR"/>
        </w:rPr>
        <w:t xml:space="preserve">movilizante </w:t>
      </w:r>
      <w:r w:rsidRPr="00C5072B">
        <w:rPr>
          <w:sz w:val="24"/>
          <w:szCs w:val="24"/>
          <w:lang w:val="es-ES" w:eastAsia="fr-FR"/>
        </w:rPr>
        <w:t>para la persona. En el equipo buscan darles a los jóvenes los tiempos y las consideraciones que la justicia no tiene, buscan que ellos se animen a dar el paso”, comenta Gonçalves. La justicia puede ordenar el examen compulsivo.</w:t>
      </w:r>
    </w:p>
    <w:p w14:paraId="37FFF01E" w14:textId="77777777" w:rsidR="00EA5078" w:rsidRPr="00C5072B" w:rsidRDefault="00EA5078" w:rsidP="00EA5078">
      <w:pPr>
        <w:pStyle w:val="Sansinterligne"/>
        <w:jc w:val="both"/>
        <w:rPr>
          <w:sz w:val="24"/>
          <w:szCs w:val="24"/>
          <w:lang w:val="es-ES" w:eastAsia="fr-FR"/>
        </w:rPr>
      </w:pPr>
      <w:r w:rsidRPr="00C5072B">
        <w:rPr>
          <w:sz w:val="24"/>
          <w:szCs w:val="24"/>
          <w:lang w:val="es-ES" w:eastAsia="fr-FR"/>
        </w:rPr>
        <w:t xml:space="preserve">El Equipo de Acercamientos logró la restitución de la nieta 117, cuya identidad se ha mantenido preservada. Aún faltan más de 300 por hallar. La presidenta de Abuelas, </w:t>
      </w:r>
      <w:hyperlink r:id="rId11" w:history="1">
        <w:r w:rsidRPr="00C5072B">
          <w:rPr>
            <w:sz w:val="24"/>
            <w:szCs w:val="24"/>
            <w:lang w:val="es-ES" w:eastAsia="fr-FR"/>
          </w:rPr>
          <w:t>Estela de Carlotto</w:t>
        </w:r>
      </w:hyperlink>
      <w:r w:rsidRPr="00C5072B">
        <w:rPr>
          <w:sz w:val="24"/>
          <w:szCs w:val="24"/>
          <w:lang w:val="es-ES" w:eastAsia="fr-FR"/>
        </w:rPr>
        <w:t>, se limitó a decir que la joven hallada era hija de Walter Domínguez y Gladys Castro, militantes del Partido Comunista Marxista Leninista que fueron secuestrados en 1977 en la provincia de Mendoza. La niña nació en c</w:t>
      </w:r>
      <w:r w:rsidR="00094389" w:rsidRPr="00C5072B">
        <w:rPr>
          <w:sz w:val="24"/>
          <w:szCs w:val="24"/>
          <w:lang w:val="es-ES" w:eastAsia="fr-FR"/>
        </w:rPr>
        <w:t>au</w:t>
      </w:r>
      <w:r w:rsidRPr="00C5072B">
        <w:rPr>
          <w:sz w:val="24"/>
          <w:szCs w:val="24"/>
          <w:lang w:val="es-ES" w:eastAsia="fr-FR"/>
        </w:rPr>
        <w:t>tiverio en 1978 y fue dada en adopción a un matrimonio mayor.</w:t>
      </w:r>
    </w:p>
    <w:p w14:paraId="70AB8B95" w14:textId="77777777" w:rsidR="00EA5078" w:rsidRPr="00C5072B" w:rsidRDefault="00EA5078" w:rsidP="00EA5078">
      <w:pPr>
        <w:pStyle w:val="Sansinterligne"/>
        <w:jc w:val="both"/>
        <w:rPr>
          <w:sz w:val="24"/>
          <w:szCs w:val="24"/>
          <w:lang w:val="es-ES" w:eastAsia="fr-FR"/>
        </w:rPr>
      </w:pPr>
      <w:bookmarkStart w:id="0" w:name="sumario_1"/>
      <w:bookmarkEnd w:id="0"/>
      <w:r w:rsidRPr="00C5072B">
        <w:rPr>
          <w:sz w:val="24"/>
          <w:szCs w:val="24"/>
          <w:lang w:val="es-ES" w:eastAsia="fr-FR"/>
        </w:rPr>
        <w:t xml:space="preserve">En 1994, el </w:t>
      </w:r>
      <w:hyperlink r:id="rId12" w:history="1">
        <w:r w:rsidRPr="00C5072B">
          <w:rPr>
            <w:sz w:val="24"/>
            <w:szCs w:val="24"/>
            <w:lang w:val="es-ES" w:eastAsia="fr-FR"/>
          </w:rPr>
          <w:t>Movimiento Ecuménico por los Derechos Humanos</w:t>
        </w:r>
      </w:hyperlink>
      <w:r w:rsidRPr="00C5072B">
        <w:rPr>
          <w:sz w:val="24"/>
          <w:szCs w:val="24"/>
          <w:lang w:val="es-ES" w:eastAsia="fr-FR"/>
        </w:rPr>
        <w:t xml:space="preserve"> de Mendoza denunció ante las Abuelas que una pareja había aparecido de un día para el otro con una beba</w:t>
      </w:r>
      <w:r w:rsidRPr="00C5072B">
        <w:rPr>
          <w:i/>
          <w:sz w:val="24"/>
          <w:szCs w:val="24"/>
          <w:lang w:val="es-ES" w:eastAsia="fr-FR"/>
        </w:rPr>
        <w:t>.</w:t>
      </w:r>
      <w:r w:rsidRPr="00C5072B">
        <w:rPr>
          <w:sz w:val="24"/>
          <w:szCs w:val="24"/>
          <w:lang w:val="es-ES" w:eastAsia="fr-FR"/>
        </w:rPr>
        <w:t xml:space="preserve"> En 2009, esa sospecha llegó a la CONADI, pero solo en febrero pasado el Equipo de Acercamientos reunió todos los datos necesarios para contactarla. La joven sabía que no era hija biológica de sus supuestos padres, pese a que la habían inscripto como propia, pero jamás se le había ocurrido averiguar si era descendiente de desaparecidos. Y eso que el Gobierno de Cristina Fernández de Kirchner y las Abuelas de Plaza de Mayo difunden permanentes anuncios para convocar a los jóvenes que dudan de su identidad. Incluso Lionel Messi ha participado de ellos. Pero apenas se le acercaron los funcionarios de la CONADI, la joven aceptó </w:t>
      </w:r>
      <w:r w:rsidR="00C5072B" w:rsidRPr="00C5072B">
        <w:rPr>
          <w:sz w:val="24"/>
          <w:szCs w:val="24"/>
          <w:lang w:val="es-ES" w:eastAsia="fr-FR"/>
        </w:rPr>
        <w:t>practicarse</w:t>
      </w:r>
      <w:r w:rsidR="009A78C1" w:rsidRPr="00C5072B">
        <w:rPr>
          <w:sz w:val="24"/>
          <w:szCs w:val="24"/>
          <w:lang w:val="es-ES" w:eastAsia="fr-FR"/>
        </w:rPr>
        <w:t xml:space="preserve"> </w:t>
      </w:r>
      <w:r w:rsidRPr="00C5072B">
        <w:rPr>
          <w:sz w:val="24"/>
          <w:szCs w:val="24"/>
          <w:lang w:val="es-ES" w:eastAsia="fr-FR"/>
        </w:rPr>
        <w:t>el examen genético.</w:t>
      </w:r>
      <w:r w:rsidR="006661E4" w:rsidRPr="00C5072B">
        <w:rPr>
          <w:sz w:val="24"/>
          <w:szCs w:val="24"/>
          <w:lang w:val="es-ES" w:eastAsia="fr-FR"/>
        </w:rPr>
        <w:t xml:space="preserve"> […]</w:t>
      </w:r>
    </w:p>
    <w:p w14:paraId="0016C76C" w14:textId="77777777" w:rsidR="00EA5078" w:rsidRDefault="00EA5078" w:rsidP="00EA5078">
      <w:pPr>
        <w:pStyle w:val="Sansinterligne"/>
        <w:jc w:val="both"/>
        <w:rPr>
          <w:sz w:val="24"/>
          <w:szCs w:val="24"/>
          <w:lang w:val="es-ES" w:eastAsia="fr-FR"/>
        </w:rPr>
      </w:pPr>
      <w:r w:rsidRPr="00C5072B">
        <w:rPr>
          <w:sz w:val="24"/>
          <w:szCs w:val="24"/>
          <w:lang w:val="es-ES" w:eastAsia="fr-FR"/>
        </w:rPr>
        <w:t xml:space="preserve">El Equipo de Acercamientos ha estudiado en su primer año de vida una veintena de casos. Algunos siguen en proceso y otros han llegado al análisis de ADN pero con </w:t>
      </w:r>
      <w:hyperlink r:id="rId13" w:history="1">
        <w:r w:rsidRPr="00C5072B">
          <w:rPr>
            <w:sz w:val="24"/>
            <w:szCs w:val="24"/>
            <w:lang w:val="es-ES" w:eastAsia="fr-FR"/>
          </w:rPr>
          <w:t>resultado negativo</w:t>
        </w:r>
      </w:hyperlink>
      <w:r w:rsidRPr="00C5072B">
        <w:rPr>
          <w:sz w:val="24"/>
          <w:szCs w:val="24"/>
          <w:lang w:val="es-ES" w:eastAsia="fr-FR"/>
        </w:rPr>
        <w:t>. Los integrantes del equipo están en Buenos Aires, pero viajan a las provincias a acompañar a los jóvenes con dudas de identidad. También ofrecen la posibilidad de que aquellos que vivan en el extranjero puedan hacerse el examen. En ese caso, envían por vía diplomática una maleta con el material necesario y la prueba se toma ante un embajador, un cónsul o el máximo representante diplomático de Argentina en el país que fuera. Así es que varios jóvenes se hicieron el análisis en España donde la Red por la Identidad de Madrid sostiene una campaña activa para que se acerquen todos aquellos jóvenes nacidos entre 1975 y 1980 que duden de sus orígenes.</w:t>
      </w:r>
    </w:p>
    <w:p w14:paraId="04ED2A1E" w14:textId="77777777" w:rsidR="00CA6A00" w:rsidRPr="00C5072B" w:rsidRDefault="00CA6A00" w:rsidP="00EA5078">
      <w:pPr>
        <w:pStyle w:val="Sansinterligne"/>
        <w:jc w:val="both"/>
        <w:rPr>
          <w:sz w:val="24"/>
          <w:szCs w:val="24"/>
          <w:lang w:val="es-ES" w:eastAsia="fr-FR"/>
        </w:rPr>
      </w:pPr>
    </w:p>
    <w:p w14:paraId="19757700" w14:textId="77777777" w:rsidR="00C5072B" w:rsidRDefault="00C5072B" w:rsidP="00C5072B">
      <w:pPr>
        <w:jc w:val="center"/>
        <w:rPr>
          <w:rFonts w:ascii="Arial" w:hAnsi="Arial" w:cs="Arial"/>
          <w:b/>
          <w:sz w:val="44"/>
          <w:szCs w:val="44"/>
        </w:rPr>
      </w:pPr>
      <w:r w:rsidRPr="008B5BC8">
        <w:rPr>
          <w:rFonts w:ascii="Arial" w:hAnsi="Arial" w:cs="Arial"/>
          <w:b/>
          <w:sz w:val="44"/>
          <w:szCs w:val="44"/>
        </w:rPr>
        <w:lastRenderedPageBreak/>
        <w:t>ACTIVIDADES METODOLÓGICAS</w:t>
      </w:r>
    </w:p>
    <w:p w14:paraId="4A6301AD" w14:textId="77777777" w:rsidR="00C5072B" w:rsidRDefault="00C5072B" w:rsidP="00C5072B">
      <w:pPr>
        <w:jc w:val="center"/>
        <w:rPr>
          <w:rFonts w:ascii="Arial" w:hAnsi="Arial" w:cs="Arial"/>
          <w:b/>
          <w:sz w:val="44"/>
          <w:szCs w:val="44"/>
        </w:rPr>
      </w:pPr>
      <w:r>
        <w:rPr>
          <w:rFonts w:ascii="Arial" w:hAnsi="Arial" w:cs="Arial"/>
          <w:b/>
          <w:sz w:val="44"/>
          <w:szCs w:val="44"/>
        </w:rPr>
        <w:t xml:space="preserve">PARA LA SÍNTESIS </w:t>
      </w:r>
      <w:r w:rsidRPr="008B5BC8">
        <w:rPr>
          <w:rFonts w:ascii="Arial" w:hAnsi="Arial" w:cs="Arial"/>
          <w:b/>
          <w:sz w:val="44"/>
          <w:szCs w:val="44"/>
        </w:rPr>
        <w:t xml:space="preserve"> </w:t>
      </w:r>
    </w:p>
    <w:p w14:paraId="534426DA" w14:textId="77777777" w:rsidR="00C5072B" w:rsidRPr="008B5BC8" w:rsidRDefault="00C5072B" w:rsidP="00C5072B">
      <w:pPr>
        <w:jc w:val="center"/>
        <w:rPr>
          <w:rFonts w:ascii="Arial" w:hAnsi="Arial" w:cs="Arial"/>
          <w:sz w:val="40"/>
          <w:szCs w:val="40"/>
        </w:rPr>
      </w:pPr>
      <w:r w:rsidRPr="008B5BC8">
        <w:rPr>
          <w:rFonts w:ascii="Arial" w:hAnsi="Arial" w:cs="Arial"/>
          <w:sz w:val="40"/>
          <w:szCs w:val="40"/>
        </w:rPr>
        <w:t>(COMPRENSIÓN Y USO DE LA LENGUA)</w:t>
      </w:r>
    </w:p>
    <w:p w14:paraId="78935B20" w14:textId="77777777" w:rsidR="00C5072B" w:rsidRDefault="00C5072B" w:rsidP="00C5072B">
      <w:pPr>
        <w:jc w:val="both"/>
        <w:rPr>
          <w:rFonts w:ascii="Arial" w:hAnsi="Arial" w:cs="Arial"/>
        </w:rPr>
      </w:pPr>
    </w:p>
    <w:p w14:paraId="481BC3F9" w14:textId="77777777" w:rsidR="00C5072B" w:rsidRDefault="00C5072B" w:rsidP="00C5072B">
      <w:pPr>
        <w:rPr>
          <w:rFonts w:ascii="Arial" w:hAnsi="Arial" w:cs="Arial"/>
          <w:b/>
          <w:lang w:val="es-ES"/>
        </w:rPr>
      </w:pPr>
    </w:p>
    <w:p w14:paraId="6C3A1048" w14:textId="77777777" w:rsidR="00C5072B" w:rsidRDefault="00C5072B" w:rsidP="00C5072B">
      <w:pPr>
        <w:rPr>
          <w:rFonts w:ascii="Arial" w:hAnsi="Arial" w:cs="Arial"/>
          <w:b/>
          <w:lang w:val="es-ES"/>
        </w:rPr>
      </w:pPr>
    </w:p>
    <w:p w14:paraId="0A8F786B" w14:textId="77777777" w:rsidR="00C5072B" w:rsidRDefault="00C5072B" w:rsidP="00C5072B">
      <w:pPr>
        <w:rPr>
          <w:rFonts w:ascii="Arial" w:hAnsi="Arial" w:cs="Arial"/>
          <w:b/>
          <w:lang w:val="es-ES"/>
        </w:rPr>
      </w:pPr>
    </w:p>
    <w:p w14:paraId="3D0B67D4" w14:textId="77777777" w:rsidR="00C5072B" w:rsidRDefault="00C5072B" w:rsidP="00C5072B">
      <w:pPr>
        <w:pStyle w:val="Paragraphedeliste"/>
        <w:numPr>
          <w:ilvl w:val="0"/>
          <w:numId w:val="5"/>
        </w:numPr>
        <w:rPr>
          <w:rFonts w:ascii="Arial" w:hAnsi="Arial" w:cs="Arial"/>
          <w:b/>
          <w:lang w:val="es-ES"/>
        </w:rPr>
      </w:pPr>
      <w:r w:rsidRPr="005D0E6D">
        <w:rPr>
          <w:rFonts w:ascii="Arial" w:hAnsi="Arial" w:cs="Arial"/>
          <w:b/>
          <w:lang w:val="es-ES"/>
        </w:rPr>
        <w:t xml:space="preserve">Plantear preguntas sobre aspectos </w:t>
      </w:r>
      <w:r>
        <w:rPr>
          <w:rFonts w:ascii="Arial" w:hAnsi="Arial" w:cs="Arial"/>
          <w:b/>
          <w:lang w:val="es-ES"/>
        </w:rPr>
        <w:t>específicos del texto.</w:t>
      </w:r>
    </w:p>
    <w:p w14:paraId="799B0A60" w14:textId="77777777" w:rsidR="00C5072B" w:rsidRPr="005D0E6D" w:rsidRDefault="00C5072B" w:rsidP="00C5072B">
      <w:pPr>
        <w:pStyle w:val="Paragraphedeliste"/>
        <w:rPr>
          <w:rFonts w:ascii="Arial" w:hAnsi="Arial" w:cs="Arial"/>
          <w:b/>
          <w:lang w:val="es-ES"/>
        </w:rPr>
      </w:pPr>
    </w:p>
    <w:p w14:paraId="4BEA0753" w14:textId="77777777" w:rsidR="00C5072B" w:rsidRDefault="00C5072B" w:rsidP="00C5072B">
      <w:pPr>
        <w:pStyle w:val="Paragraphedeliste"/>
        <w:spacing w:after="200"/>
        <w:rPr>
          <w:rFonts w:ascii="Arial" w:hAnsi="Arial" w:cs="Arial"/>
          <w:b/>
          <w:lang w:val="es-ES"/>
        </w:rPr>
      </w:pPr>
    </w:p>
    <w:p w14:paraId="6C27DE21" w14:textId="77777777" w:rsidR="00C5072B" w:rsidRPr="00C5072B" w:rsidRDefault="00C5072B" w:rsidP="00C5072B">
      <w:pPr>
        <w:pStyle w:val="Paragraphedeliste"/>
        <w:numPr>
          <w:ilvl w:val="0"/>
          <w:numId w:val="30"/>
        </w:numPr>
        <w:spacing w:after="200"/>
        <w:rPr>
          <w:rFonts w:ascii="Arial" w:hAnsi="Arial" w:cs="Arial"/>
          <w:b/>
          <w:lang w:val="es-ES"/>
        </w:rPr>
      </w:pPr>
    </w:p>
    <w:p w14:paraId="5081962B" w14:textId="77777777" w:rsidR="00C5072B" w:rsidRDefault="00C5072B" w:rsidP="00C5072B">
      <w:pPr>
        <w:pStyle w:val="Paragraphedeliste"/>
        <w:numPr>
          <w:ilvl w:val="0"/>
          <w:numId w:val="30"/>
        </w:numPr>
        <w:spacing w:after="200"/>
        <w:rPr>
          <w:rFonts w:ascii="Arial" w:hAnsi="Arial" w:cs="Arial"/>
          <w:b/>
          <w:lang w:val="es-ES"/>
        </w:rPr>
      </w:pPr>
    </w:p>
    <w:p w14:paraId="166AC4F8" w14:textId="77777777" w:rsidR="00C5072B" w:rsidRPr="00C5072B" w:rsidRDefault="00C5072B" w:rsidP="00C5072B">
      <w:pPr>
        <w:spacing w:after="200"/>
        <w:rPr>
          <w:rFonts w:ascii="Arial" w:hAnsi="Arial" w:cs="Arial"/>
          <w:b/>
          <w:lang w:val="es-ES"/>
        </w:rPr>
      </w:pPr>
    </w:p>
    <w:p w14:paraId="19130D4D" w14:textId="77777777" w:rsidR="00C5072B" w:rsidRDefault="00C5072B" w:rsidP="00C5072B">
      <w:pPr>
        <w:pStyle w:val="Paragraphedeliste"/>
        <w:spacing w:after="200"/>
        <w:rPr>
          <w:rFonts w:ascii="Arial" w:hAnsi="Arial" w:cs="Arial"/>
          <w:b/>
          <w:lang w:val="es-ES"/>
        </w:rPr>
      </w:pPr>
    </w:p>
    <w:p w14:paraId="0AF20716" w14:textId="77777777" w:rsidR="00C5072B" w:rsidRPr="00C5072B" w:rsidRDefault="00C5072B" w:rsidP="00C5072B">
      <w:pPr>
        <w:pStyle w:val="Paragraphedeliste"/>
        <w:numPr>
          <w:ilvl w:val="0"/>
          <w:numId w:val="5"/>
        </w:numPr>
        <w:spacing w:after="200"/>
        <w:rPr>
          <w:rFonts w:ascii="Arial" w:hAnsi="Arial" w:cs="Arial"/>
          <w:b/>
          <w:lang w:val="es-ES"/>
        </w:rPr>
      </w:pPr>
      <w:r w:rsidRPr="005D0E6D">
        <w:rPr>
          <w:rFonts w:ascii="Arial" w:hAnsi="Arial" w:cs="Arial"/>
          <w:b/>
          <w:lang w:val="es-ES"/>
        </w:rPr>
        <w:t xml:space="preserve">Completar los inicios </w:t>
      </w:r>
      <w:r>
        <w:rPr>
          <w:rFonts w:ascii="Arial" w:hAnsi="Arial" w:cs="Arial"/>
          <w:b/>
          <w:lang w:val="es-ES"/>
        </w:rPr>
        <w:t>de frase con ideas del documento.</w:t>
      </w:r>
    </w:p>
    <w:p w14:paraId="02068EBE" w14:textId="77777777" w:rsidR="00C5072B" w:rsidRDefault="00C5072B" w:rsidP="00152F01">
      <w:pPr>
        <w:pStyle w:val="Sansinterligne"/>
        <w:numPr>
          <w:ilvl w:val="0"/>
          <w:numId w:val="31"/>
        </w:numPr>
        <w:ind w:left="284" w:hanging="284"/>
        <w:jc w:val="both"/>
        <w:rPr>
          <w:sz w:val="24"/>
          <w:szCs w:val="24"/>
          <w:lang w:val="es-ES"/>
        </w:rPr>
      </w:pPr>
      <w:r>
        <w:rPr>
          <w:sz w:val="24"/>
          <w:szCs w:val="24"/>
          <w:lang w:val="es-ES"/>
        </w:rPr>
        <w:t xml:space="preserve">A las abuelas de la Plaza de Mayo las ayudó el Estado… </w:t>
      </w:r>
    </w:p>
    <w:p w14:paraId="509EC7E5" w14:textId="77777777" w:rsidR="00C5072B" w:rsidRDefault="00C5072B" w:rsidP="00C5072B">
      <w:pPr>
        <w:pStyle w:val="Sansinterligne"/>
        <w:ind w:left="720"/>
        <w:jc w:val="both"/>
        <w:rPr>
          <w:sz w:val="24"/>
          <w:szCs w:val="24"/>
          <w:lang w:val="es-ES"/>
        </w:rPr>
      </w:pPr>
    </w:p>
    <w:p w14:paraId="766770DC" w14:textId="77777777" w:rsidR="00C5072B" w:rsidRDefault="00C5072B" w:rsidP="00C5072B">
      <w:pPr>
        <w:pStyle w:val="Sansinterligne"/>
        <w:ind w:left="720"/>
        <w:jc w:val="both"/>
        <w:rPr>
          <w:sz w:val="24"/>
          <w:szCs w:val="24"/>
          <w:lang w:val="es-ES"/>
        </w:rPr>
      </w:pPr>
    </w:p>
    <w:p w14:paraId="7961A280" w14:textId="77777777" w:rsidR="00C5072B" w:rsidRDefault="00C5072B" w:rsidP="00C5072B">
      <w:pPr>
        <w:pStyle w:val="Sansinterligne"/>
        <w:ind w:left="720"/>
        <w:jc w:val="both"/>
        <w:rPr>
          <w:sz w:val="24"/>
          <w:szCs w:val="24"/>
          <w:lang w:val="es-ES"/>
        </w:rPr>
      </w:pPr>
    </w:p>
    <w:p w14:paraId="31A40EFF" w14:textId="77777777" w:rsidR="00C5072B" w:rsidRDefault="00C5072B" w:rsidP="00152F01">
      <w:pPr>
        <w:pStyle w:val="Sansinterligne"/>
        <w:numPr>
          <w:ilvl w:val="0"/>
          <w:numId w:val="31"/>
        </w:numPr>
        <w:ind w:left="284" w:hanging="284"/>
        <w:jc w:val="both"/>
        <w:rPr>
          <w:sz w:val="24"/>
          <w:szCs w:val="24"/>
          <w:lang w:val="es-ES"/>
        </w:rPr>
      </w:pPr>
      <w:r w:rsidRPr="00C5072B">
        <w:rPr>
          <w:sz w:val="24"/>
          <w:szCs w:val="24"/>
          <w:lang w:val="es-ES"/>
        </w:rPr>
        <w:t xml:space="preserve">Antes de que llegue el caso delante de la justicia, el Equipo de Acercamientos permite… </w:t>
      </w:r>
    </w:p>
    <w:p w14:paraId="7DE02845" w14:textId="77777777" w:rsidR="00C5072B" w:rsidRDefault="00C5072B" w:rsidP="00C5072B">
      <w:pPr>
        <w:pStyle w:val="Sansinterligne"/>
        <w:ind w:left="720"/>
        <w:jc w:val="both"/>
        <w:rPr>
          <w:sz w:val="24"/>
          <w:szCs w:val="24"/>
          <w:lang w:val="es-ES"/>
        </w:rPr>
      </w:pPr>
    </w:p>
    <w:p w14:paraId="1B75E4E4" w14:textId="77777777" w:rsidR="00C5072B" w:rsidRDefault="00C5072B" w:rsidP="00C5072B">
      <w:pPr>
        <w:pStyle w:val="Sansinterligne"/>
        <w:ind w:left="720"/>
        <w:jc w:val="both"/>
        <w:rPr>
          <w:sz w:val="24"/>
          <w:szCs w:val="24"/>
          <w:lang w:val="es-ES"/>
        </w:rPr>
      </w:pPr>
    </w:p>
    <w:p w14:paraId="14DAC231" w14:textId="77777777" w:rsidR="00C5072B" w:rsidRDefault="00C5072B" w:rsidP="00C5072B">
      <w:pPr>
        <w:pStyle w:val="Sansinterligne"/>
        <w:ind w:left="720"/>
        <w:jc w:val="both"/>
        <w:rPr>
          <w:sz w:val="24"/>
          <w:szCs w:val="24"/>
          <w:lang w:val="es-ES"/>
        </w:rPr>
      </w:pPr>
    </w:p>
    <w:p w14:paraId="27589098" w14:textId="77777777" w:rsidR="00C5072B" w:rsidRPr="00C5072B" w:rsidRDefault="00C5072B" w:rsidP="00152F01">
      <w:pPr>
        <w:pStyle w:val="Sansinterligne"/>
        <w:numPr>
          <w:ilvl w:val="0"/>
          <w:numId w:val="31"/>
        </w:numPr>
        <w:ind w:left="284" w:hanging="284"/>
        <w:jc w:val="both"/>
        <w:rPr>
          <w:sz w:val="24"/>
          <w:szCs w:val="24"/>
          <w:lang w:val="es-ES"/>
        </w:rPr>
      </w:pPr>
      <w:r w:rsidRPr="00DD771F">
        <w:rPr>
          <w:sz w:val="24"/>
          <w:szCs w:val="24"/>
        </w:rPr>
        <w:t>La nieta 117 reconoció no haberse planteado la pregunta de sus orígenes mientras que</w:t>
      </w:r>
      <w:r>
        <w:rPr>
          <w:sz w:val="24"/>
          <w:szCs w:val="24"/>
        </w:rPr>
        <w:t>…</w:t>
      </w:r>
      <w:r w:rsidRPr="00DD771F">
        <w:rPr>
          <w:sz w:val="24"/>
          <w:szCs w:val="24"/>
        </w:rPr>
        <w:t xml:space="preserve"> </w:t>
      </w:r>
    </w:p>
    <w:p w14:paraId="0BAFD2F1" w14:textId="77777777" w:rsidR="00C5072B" w:rsidRDefault="00C5072B" w:rsidP="00C5072B">
      <w:pPr>
        <w:spacing w:after="200"/>
        <w:ind w:left="360"/>
        <w:rPr>
          <w:rFonts w:ascii="Arial" w:hAnsi="Arial" w:cs="Arial"/>
          <w:b/>
          <w:lang w:val="es-ES"/>
        </w:rPr>
      </w:pPr>
    </w:p>
    <w:p w14:paraId="733C121B" w14:textId="77777777" w:rsidR="00C5072B" w:rsidRDefault="00C5072B" w:rsidP="00C5072B">
      <w:pPr>
        <w:spacing w:after="200"/>
        <w:ind w:left="360"/>
        <w:rPr>
          <w:rFonts w:ascii="Arial" w:hAnsi="Arial" w:cs="Arial"/>
          <w:b/>
          <w:lang w:val="es-ES"/>
        </w:rPr>
      </w:pPr>
    </w:p>
    <w:p w14:paraId="2E7F6A50" w14:textId="77777777" w:rsidR="00152F01" w:rsidRPr="003F5F19" w:rsidRDefault="00152F01" w:rsidP="00C5072B">
      <w:pPr>
        <w:spacing w:after="200"/>
        <w:ind w:left="360"/>
        <w:rPr>
          <w:rFonts w:ascii="Arial" w:hAnsi="Arial" w:cs="Arial"/>
          <w:b/>
          <w:lang w:val="es-ES"/>
        </w:rPr>
      </w:pPr>
    </w:p>
    <w:p w14:paraId="628F9C9A" w14:textId="77777777" w:rsidR="00C5072B" w:rsidRPr="005D0E6D" w:rsidRDefault="00C5072B" w:rsidP="00C5072B">
      <w:pPr>
        <w:pStyle w:val="Paragraphedeliste"/>
        <w:numPr>
          <w:ilvl w:val="0"/>
          <w:numId w:val="5"/>
        </w:numPr>
        <w:spacing w:after="200"/>
        <w:rPr>
          <w:rFonts w:ascii="Arial" w:hAnsi="Arial" w:cs="Arial"/>
          <w:b/>
          <w:lang w:val="es-ES"/>
        </w:rPr>
      </w:pPr>
      <w:r w:rsidRPr="005D0E6D">
        <w:rPr>
          <w:rFonts w:ascii="Arial" w:hAnsi="Arial" w:cs="Arial"/>
          <w:b/>
          <w:lang w:val="es-ES"/>
        </w:rPr>
        <w:t>Reformula</w:t>
      </w:r>
      <w:r>
        <w:rPr>
          <w:rFonts w:ascii="Arial" w:hAnsi="Arial" w:cs="Arial"/>
          <w:b/>
          <w:lang w:val="es-ES"/>
        </w:rPr>
        <w:t>r</w:t>
      </w:r>
      <w:r w:rsidRPr="005D0E6D">
        <w:rPr>
          <w:rFonts w:ascii="Arial" w:hAnsi="Arial" w:cs="Arial"/>
          <w:b/>
          <w:lang w:val="es-ES"/>
        </w:rPr>
        <w:t xml:space="preserve"> ideas </w:t>
      </w:r>
      <w:r>
        <w:rPr>
          <w:rFonts w:ascii="Arial" w:hAnsi="Arial" w:cs="Arial"/>
          <w:b/>
          <w:lang w:val="es-ES"/>
        </w:rPr>
        <w:t xml:space="preserve">esenciales </w:t>
      </w:r>
      <w:r w:rsidRPr="005D0E6D">
        <w:rPr>
          <w:rFonts w:ascii="Arial" w:hAnsi="Arial" w:cs="Arial"/>
          <w:b/>
          <w:lang w:val="es-ES"/>
        </w:rPr>
        <w:t>usando los grupos de palabras</w:t>
      </w:r>
      <w:r>
        <w:rPr>
          <w:rFonts w:ascii="Arial" w:hAnsi="Arial" w:cs="Arial"/>
          <w:b/>
          <w:lang w:val="es-ES"/>
        </w:rPr>
        <w:t xml:space="preserve"> siguientes.</w:t>
      </w:r>
    </w:p>
    <w:p w14:paraId="38291E70" w14:textId="552BD61B" w:rsidR="00152F01" w:rsidRPr="0055502D" w:rsidRDefault="00152F01" w:rsidP="00152F01">
      <w:pPr>
        <w:pStyle w:val="Sansinterligne"/>
        <w:jc w:val="both"/>
        <w:rPr>
          <w:sz w:val="24"/>
          <w:szCs w:val="24"/>
          <w:lang w:val="es-ES"/>
        </w:rPr>
      </w:pPr>
      <w:r w:rsidRPr="0055502D">
        <w:rPr>
          <w:sz w:val="24"/>
          <w:szCs w:val="24"/>
          <w:lang w:val="es-ES"/>
        </w:rPr>
        <w:t xml:space="preserve">a) </w:t>
      </w:r>
      <w:r>
        <w:rPr>
          <w:sz w:val="24"/>
          <w:szCs w:val="24"/>
          <w:lang w:val="es-ES"/>
        </w:rPr>
        <w:t>secuestr</w:t>
      </w:r>
      <w:r w:rsidR="005725AB">
        <w:rPr>
          <w:sz w:val="24"/>
          <w:szCs w:val="24"/>
          <w:lang w:val="es-ES"/>
        </w:rPr>
        <w:t>ados/ cárcel/ fue…donde…</w:t>
      </w:r>
      <w:r>
        <w:rPr>
          <w:sz w:val="24"/>
          <w:szCs w:val="24"/>
          <w:lang w:val="es-ES"/>
        </w:rPr>
        <w:t xml:space="preserve"> / afín al régimen</w:t>
      </w:r>
      <w:r w:rsidR="005725AB">
        <w:rPr>
          <w:sz w:val="24"/>
          <w:szCs w:val="24"/>
          <w:lang w:val="es-ES"/>
        </w:rPr>
        <w:t xml:space="preserve"> </w:t>
      </w:r>
      <w:r w:rsidR="005725AB" w:rsidRPr="005725AB">
        <w:rPr>
          <w:i/>
          <w:sz w:val="24"/>
          <w:szCs w:val="24"/>
          <w:lang w:val="es-ES"/>
        </w:rPr>
        <w:t>(proche du régime)</w:t>
      </w:r>
      <w:r>
        <w:rPr>
          <w:sz w:val="24"/>
          <w:szCs w:val="24"/>
          <w:lang w:val="es-ES"/>
        </w:rPr>
        <w:t>/ progenie</w:t>
      </w:r>
    </w:p>
    <w:p w14:paraId="1DC5D27B" w14:textId="77777777" w:rsidR="00C5072B" w:rsidRDefault="00C5072B" w:rsidP="00C5072B">
      <w:pPr>
        <w:pStyle w:val="Sansinterligne"/>
        <w:jc w:val="both"/>
        <w:rPr>
          <w:b/>
          <w:i/>
          <w:color w:val="0070C0"/>
          <w:sz w:val="24"/>
          <w:szCs w:val="24"/>
          <w:lang w:val="es-ES"/>
        </w:rPr>
      </w:pPr>
    </w:p>
    <w:p w14:paraId="49287D65" w14:textId="77777777" w:rsidR="00C5072B" w:rsidRDefault="00C5072B" w:rsidP="00C5072B">
      <w:pPr>
        <w:pStyle w:val="Sansinterligne"/>
        <w:jc w:val="both"/>
        <w:rPr>
          <w:b/>
          <w:i/>
          <w:color w:val="0070C0"/>
          <w:sz w:val="24"/>
          <w:szCs w:val="24"/>
          <w:lang w:val="es-ES"/>
        </w:rPr>
      </w:pPr>
    </w:p>
    <w:p w14:paraId="315F54D3" w14:textId="77777777" w:rsidR="00C5072B" w:rsidRDefault="00C5072B" w:rsidP="00C5072B">
      <w:pPr>
        <w:pStyle w:val="Sansinterligne"/>
        <w:jc w:val="both"/>
        <w:rPr>
          <w:b/>
          <w:i/>
          <w:color w:val="0070C0"/>
          <w:sz w:val="24"/>
          <w:szCs w:val="24"/>
          <w:lang w:val="es-ES"/>
        </w:rPr>
      </w:pPr>
    </w:p>
    <w:p w14:paraId="041EEB86" w14:textId="107AE18F" w:rsidR="00152F01" w:rsidRPr="0055502D" w:rsidRDefault="00152F01" w:rsidP="00152F01">
      <w:pPr>
        <w:pStyle w:val="Sansinterligne"/>
        <w:jc w:val="both"/>
        <w:rPr>
          <w:rFonts w:cs="Arial"/>
          <w:sz w:val="24"/>
          <w:szCs w:val="24"/>
        </w:rPr>
      </w:pPr>
      <w:r>
        <w:rPr>
          <w:rFonts w:cs="Arial"/>
          <w:sz w:val="24"/>
          <w:szCs w:val="24"/>
        </w:rPr>
        <w:t>b) estar por registrar</w:t>
      </w:r>
      <w:r w:rsidRPr="0055502D">
        <w:rPr>
          <w:rFonts w:cs="Arial"/>
          <w:sz w:val="24"/>
          <w:szCs w:val="24"/>
        </w:rPr>
        <w:t xml:space="preserve">/ </w:t>
      </w:r>
      <w:r w:rsidR="005725AB">
        <w:rPr>
          <w:rFonts w:cs="Arial"/>
          <w:sz w:val="24"/>
          <w:szCs w:val="24"/>
        </w:rPr>
        <w:t>sacar a luz</w:t>
      </w:r>
      <w:r>
        <w:rPr>
          <w:rFonts w:cs="Arial"/>
          <w:sz w:val="24"/>
          <w:szCs w:val="24"/>
        </w:rPr>
        <w:t>/ llevar un año</w:t>
      </w:r>
      <w:r w:rsidRPr="0055502D">
        <w:rPr>
          <w:rFonts w:cs="Arial"/>
          <w:sz w:val="24"/>
          <w:szCs w:val="24"/>
        </w:rPr>
        <w:t>/ el primer hallazgo</w:t>
      </w:r>
      <w:r>
        <w:rPr>
          <w:rFonts w:cs="Arial"/>
          <w:sz w:val="24"/>
          <w:szCs w:val="24"/>
        </w:rPr>
        <w:t>/ dedicarse a</w:t>
      </w:r>
    </w:p>
    <w:p w14:paraId="60D26F09" w14:textId="77777777" w:rsidR="00C5072B" w:rsidRDefault="00C5072B" w:rsidP="00C5072B">
      <w:pPr>
        <w:jc w:val="both"/>
        <w:rPr>
          <w:rFonts w:cs="Arial"/>
          <w:i/>
          <w:color w:val="0070C0"/>
        </w:rPr>
      </w:pPr>
    </w:p>
    <w:p w14:paraId="03FA9A0B" w14:textId="77777777" w:rsidR="00C5072B" w:rsidRDefault="00C5072B" w:rsidP="00C5072B">
      <w:pPr>
        <w:jc w:val="both"/>
        <w:rPr>
          <w:rFonts w:cs="Arial"/>
          <w:i/>
          <w:color w:val="0070C0"/>
        </w:rPr>
      </w:pPr>
    </w:p>
    <w:p w14:paraId="3FF44F72" w14:textId="77777777" w:rsidR="00C5072B" w:rsidRDefault="00C5072B" w:rsidP="00C5072B">
      <w:pPr>
        <w:jc w:val="both"/>
        <w:rPr>
          <w:rFonts w:cs="Arial"/>
          <w:i/>
          <w:color w:val="0070C0"/>
        </w:rPr>
      </w:pPr>
    </w:p>
    <w:p w14:paraId="691E5621" w14:textId="77777777" w:rsidR="00152F01" w:rsidRDefault="00152F01" w:rsidP="00C5072B">
      <w:pPr>
        <w:jc w:val="both"/>
        <w:rPr>
          <w:rFonts w:cs="Arial"/>
          <w:i/>
          <w:color w:val="0070C0"/>
        </w:rPr>
      </w:pPr>
    </w:p>
    <w:p w14:paraId="32B6AE08" w14:textId="77777777" w:rsidR="00152F01" w:rsidRPr="00CD1540" w:rsidRDefault="00152F01" w:rsidP="00152F01">
      <w:pPr>
        <w:pStyle w:val="Sansinterligne"/>
        <w:jc w:val="both"/>
        <w:rPr>
          <w:sz w:val="24"/>
          <w:szCs w:val="24"/>
        </w:rPr>
      </w:pPr>
      <w:r>
        <w:rPr>
          <w:sz w:val="24"/>
          <w:szCs w:val="24"/>
        </w:rPr>
        <w:t>c) fuera / interrogante/ el examen ADN/ herramienta/ bajo el amparo diplomático</w:t>
      </w:r>
    </w:p>
    <w:p w14:paraId="69371015" w14:textId="77777777" w:rsidR="00C5072B" w:rsidRDefault="00C5072B" w:rsidP="00EA5078">
      <w:pPr>
        <w:pStyle w:val="Sansinterligne"/>
        <w:jc w:val="both"/>
        <w:rPr>
          <w:sz w:val="24"/>
          <w:szCs w:val="24"/>
          <w:lang w:val="es-ES" w:eastAsia="fr-FR"/>
        </w:rPr>
      </w:pPr>
    </w:p>
    <w:p w14:paraId="1C817C04" w14:textId="77777777" w:rsidR="00152F01" w:rsidRDefault="00152F01" w:rsidP="008E6F2E">
      <w:pPr>
        <w:rPr>
          <w:rFonts w:ascii="Arial" w:hAnsi="Arial" w:cs="Arial"/>
          <w:b/>
          <w:sz w:val="44"/>
          <w:szCs w:val="44"/>
        </w:rPr>
      </w:pPr>
    </w:p>
    <w:p w14:paraId="0070D7B7" w14:textId="77777777" w:rsidR="0086207E" w:rsidRDefault="0086207E" w:rsidP="0086207E">
      <w:pPr>
        <w:jc w:val="center"/>
        <w:rPr>
          <w:rFonts w:ascii="Arial" w:hAnsi="Arial" w:cs="Arial"/>
          <w:b/>
          <w:sz w:val="44"/>
          <w:szCs w:val="44"/>
        </w:rPr>
      </w:pPr>
      <w:r w:rsidRPr="008B5BC8">
        <w:rPr>
          <w:rFonts w:ascii="Arial" w:hAnsi="Arial" w:cs="Arial"/>
          <w:b/>
          <w:sz w:val="44"/>
          <w:szCs w:val="44"/>
        </w:rPr>
        <w:lastRenderedPageBreak/>
        <w:t>ACTIVIDADES METODOLÓGICAS</w:t>
      </w:r>
    </w:p>
    <w:p w14:paraId="0410320B" w14:textId="77777777" w:rsidR="0086207E" w:rsidRDefault="0086207E" w:rsidP="0086207E">
      <w:pPr>
        <w:jc w:val="center"/>
        <w:rPr>
          <w:rFonts w:ascii="Arial" w:hAnsi="Arial" w:cs="Arial"/>
          <w:b/>
          <w:sz w:val="44"/>
          <w:szCs w:val="44"/>
        </w:rPr>
      </w:pPr>
      <w:r>
        <w:rPr>
          <w:rFonts w:ascii="Arial" w:hAnsi="Arial" w:cs="Arial"/>
          <w:b/>
          <w:sz w:val="44"/>
          <w:szCs w:val="44"/>
        </w:rPr>
        <w:t xml:space="preserve">PARA LA SÍNTESIS </w:t>
      </w:r>
      <w:r w:rsidRPr="008B5BC8">
        <w:rPr>
          <w:rFonts w:ascii="Arial" w:hAnsi="Arial" w:cs="Arial"/>
          <w:b/>
          <w:sz w:val="44"/>
          <w:szCs w:val="44"/>
        </w:rPr>
        <w:t xml:space="preserve"> </w:t>
      </w:r>
    </w:p>
    <w:p w14:paraId="7C5C8A10" w14:textId="77777777" w:rsidR="0086207E" w:rsidRPr="008B5BC8" w:rsidRDefault="0086207E" w:rsidP="0086207E">
      <w:pPr>
        <w:jc w:val="center"/>
        <w:rPr>
          <w:rFonts w:ascii="Arial" w:hAnsi="Arial" w:cs="Arial"/>
          <w:sz w:val="40"/>
          <w:szCs w:val="40"/>
        </w:rPr>
      </w:pPr>
      <w:r w:rsidRPr="008B5BC8">
        <w:rPr>
          <w:rFonts w:ascii="Arial" w:hAnsi="Arial" w:cs="Arial"/>
          <w:sz w:val="40"/>
          <w:szCs w:val="40"/>
        </w:rPr>
        <w:t>(COMPRENSIÓN Y USO DE LA LENGUA)</w:t>
      </w:r>
    </w:p>
    <w:p w14:paraId="05298AC0" w14:textId="77777777" w:rsidR="0086207E" w:rsidRDefault="0086207E" w:rsidP="0086207E">
      <w:pPr>
        <w:jc w:val="both"/>
        <w:rPr>
          <w:rFonts w:ascii="Arial" w:hAnsi="Arial" w:cs="Arial"/>
        </w:rPr>
      </w:pPr>
    </w:p>
    <w:p w14:paraId="25BC9070" w14:textId="77777777" w:rsidR="0086207E" w:rsidRDefault="0086207E" w:rsidP="0086207E">
      <w:pPr>
        <w:jc w:val="both"/>
        <w:rPr>
          <w:rFonts w:ascii="Arial" w:hAnsi="Arial" w:cs="Arial"/>
          <w:b/>
          <w:color w:val="008000"/>
          <w:u w:val="single"/>
        </w:rPr>
      </w:pPr>
    </w:p>
    <w:p w14:paraId="4DFDE45D" w14:textId="77777777" w:rsidR="0086207E" w:rsidRPr="003F5F19" w:rsidRDefault="00C5072B" w:rsidP="0086207E">
      <w:pPr>
        <w:jc w:val="both"/>
        <w:rPr>
          <w:rFonts w:ascii="Arial" w:hAnsi="Arial" w:cs="Arial"/>
          <w:b/>
          <w:color w:val="008000"/>
          <w:u w:val="single"/>
        </w:rPr>
      </w:pPr>
      <w:r>
        <w:rPr>
          <w:rFonts w:ascii="Arial" w:hAnsi="Arial" w:cs="Arial"/>
          <w:b/>
          <w:color w:val="008000"/>
          <w:u w:val="single"/>
        </w:rPr>
        <w:t>35</w:t>
      </w:r>
      <w:r w:rsidR="0086207E" w:rsidRPr="003F5F19">
        <w:rPr>
          <w:rFonts w:ascii="Arial" w:hAnsi="Arial" w:cs="Arial"/>
          <w:b/>
          <w:color w:val="008000"/>
          <w:u w:val="single"/>
        </w:rPr>
        <w:t>mn</w:t>
      </w:r>
      <w:r>
        <w:rPr>
          <w:rFonts w:ascii="Arial" w:hAnsi="Arial" w:cs="Arial"/>
          <w:b/>
          <w:color w:val="008000"/>
          <w:u w:val="single"/>
        </w:rPr>
        <w:t> :</w:t>
      </w:r>
    </w:p>
    <w:p w14:paraId="202EAF29" w14:textId="77777777" w:rsidR="00C5072B" w:rsidRDefault="00C5072B" w:rsidP="00C5072B">
      <w:pPr>
        <w:jc w:val="both"/>
        <w:rPr>
          <w:rFonts w:ascii="Arial" w:hAnsi="Arial" w:cs="Arial"/>
          <w:color w:val="008000"/>
        </w:rPr>
      </w:pPr>
      <w:r>
        <w:rPr>
          <w:rFonts w:ascii="Arial" w:hAnsi="Arial" w:cs="Arial"/>
          <w:color w:val="008000"/>
        </w:rPr>
        <w:t>10mn : Trabajo personal, cada uno de los estudiantes del trinomio realiza los ejercicios.</w:t>
      </w:r>
    </w:p>
    <w:p w14:paraId="3A027689" w14:textId="77777777" w:rsidR="00C5072B" w:rsidRDefault="00C5072B" w:rsidP="0086207E">
      <w:pPr>
        <w:jc w:val="both"/>
        <w:rPr>
          <w:rFonts w:ascii="Arial" w:hAnsi="Arial" w:cs="Arial"/>
          <w:color w:val="008000"/>
        </w:rPr>
      </w:pPr>
      <w:r>
        <w:rPr>
          <w:rFonts w:ascii="Arial" w:hAnsi="Arial" w:cs="Arial"/>
          <w:color w:val="008000"/>
        </w:rPr>
        <w:t>2</w:t>
      </w:r>
      <w:r w:rsidR="0086207E">
        <w:rPr>
          <w:rFonts w:ascii="Arial" w:hAnsi="Arial" w:cs="Arial"/>
          <w:color w:val="008000"/>
        </w:rPr>
        <w:t>5 mn</w:t>
      </w:r>
      <w:r>
        <w:rPr>
          <w:rFonts w:ascii="Arial" w:hAnsi="Arial" w:cs="Arial"/>
          <w:color w:val="008000"/>
        </w:rPr>
        <w:t> : P</w:t>
      </w:r>
      <w:r w:rsidR="0086207E">
        <w:rPr>
          <w:rFonts w:ascii="Arial" w:hAnsi="Arial" w:cs="Arial"/>
          <w:color w:val="008000"/>
        </w:rPr>
        <w:t>ues</w:t>
      </w:r>
      <w:r>
        <w:rPr>
          <w:rFonts w:ascii="Arial" w:hAnsi="Arial" w:cs="Arial"/>
          <w:color w:val="008000"/>
        </w:rPr>
        <w:t>ta en común, interracción oral</w:t>
      </w:r>
    </w:p>
    <w:p w14:paraId="0B8A39EB" w14:textId="77777777" w:rsidR="00C5072B" w:rsidRDefault="00C5072B" w:rsidP="0086207E">
      <w:pPr>
        <w:jc w:val="both"/>
        <w:rPr>
          <w:rFonts w:ascii="Arial" w:hAnsi="Arial" w:cs="Arial"/>
          <w:color w:val="008000"/>
        </w:rPr>
      </w:pPr>
    </w:p>
    <w:p w14:paraId="50DC9F2C" w14:textId="77777777" w:rsidR="0086207E" w:rsidRDefault="0086207E" w:rsidP="0086207E">
      <w:pPr>
        <w:jc w:val="both"/>
        <w:rPr>
          <w:rFonts w:ascii="Arial" w:hAnsi="Arial" w:cs="Arial"/>
          <w:color w:val="008000"/>
        </w:rPr>
      </w:pPr>
      <w:r w:rsidRPr="00C5072B">
        <w:rPr>
          <w:rFonts w:ascii="Arial" w:hAnsi="Arial" w:cs="Arial"/>
          <w:b/>
          <w:color w:val="008000"/>
          <w:u w:val="single"/>
        </w:rPr>
        <w:t>5mn</w:t>
      </w:r>
      <w:r w:rsidR="00C5072B" w:rsidRPr="00C5072B">
        <w:rPr>
          <w:rFonts w:ascii="Arial" w:hAnsi="Arial" w:cs="Arial"/>
          <w:b/>
          <w:color w:val="008000"/>
          <w:u w:val="single"/>
        </w:rPr>
        <w:t> :</w:t>
      </w:r>
      <w:r w:rsidR="00C5072B">
        <w:rPr>
          <w:rFonts w:ascii="Arial" w:hAnsi="Arial" w:cs="Arial"/>
          <w:color w:val="008000"/>
        </w:rPr>
        <w:t xml:space="preserve"> r</w:t>
      </w:r>
      <w:r>
        <w:rPr>
          <w:rFonts w:ascii="Arial" w:hAnsi="Arial" w:cs="Arial"/>
          <w:color w:val="008000"/>
        </w:rPr>
        <w:t xml:space="preserve">ecapitulación personal (estudiantes reúnen los elementos claves para elaborar su plan de síntesis y formular una transición con problemática de comentario). </w:t>
      </w:r>
    </w:p>
    <w:p w14:paraId="3AD33AAB" w14:textId="77777777" w:rsidR="0086207E" w:rsidRDefault="0086207E" w:rsidP="0086207E">
      <w:pPr>
        <w:jc w:val="both"/>
        <w:rPr>
          <w:rFonts w:ascii="Arial" w:hAnsi="Arial" w:cs="Arial"/>
          <w:color w:val="008000"/>
        </w:rPr>
      </w:pPr>
    </w:p>
    <w:p w14:paraId="547E8A3C" w14:textId="77777777" w:rsidR="0086207E" w:rsidRDefault="0086207E" w:rsidP="0086207E">
      <w:pPr>
        <w:jc w:val="both"/>
        <w:rPr>
          <w:rFonts w:ascii="Arial" w:hAnsi="Arial" w:cs="Arial"/>
          <w:b/>
          <w:color w:val="008000"/>
          <w:u w:val="single"/>
        </w:rPr>
      </w:pPr>
    </w:p>
    <w:p w14:paraId="158A1104" w14:textId="77777777" w:rsidR="0086207E" w:rsidRDefault="00C5072B" w:rsidP="0086207E">
      <w:pPr>
        <w:jc w:val="both"/>
        <w:rPr>
          <w:rFonts w:ascii="Arial" w:hAnsi="Arial" w:cs="Arial"/>
          <w:color w:val="008000"/>
        </w:rPr>
      </w:pPr>
      <w:r>
        <w:rPr>
          <w:rFonts w:ascii="Arial" w:hAnsi="Arial" w:cs="Arial"/>
          <w:b/>
          <w:color w:val="008000"/>
          <w:u w:val="single"/>
        </w:rPr>
        <w:t>20</w:t>
      </w:r>
      <w:r w:rsidR="0086207E" w:rsidRPr="003F5F19">
        <w:rPr>
          <w:rFonts w:ascii="Arial" w:hAnsi="Arial" w:cs="Arial"/>
          <w:b/>
          <w:color w:val="008000"/>
          <w:u w:val="single"/>
        </w:rPr>
        <w:t>m</w:t>
      </w:r>
      <w:r>
        <w:rPr>
          <w:rFonts w:ascii="Arial" w:hAnsi="Arial" w:cs="Arial"/>
          <w:b/>
          <w:color w:val="008000"/>
          <w:u w:val="single"/>
        </w:rPr>
        <w:t>n :</w:t>
      </w:r>
      <w:r w:rsidR="0086207E">
        <w:rPr>
          <w:rFonts w:ascii="Arial" w:hAnsi="Arial" w:cs="Arial"/>
          <w:color w:val="008000"/>
        </w:rPr>
        <w:t xml:space="preserve"> </w:t>
      </w:r>
      <w:r>
        <w:rPr>
          <w:rFonts w:ascii="Arial" w:hAnsi="Arial" w:cs="Arial"/>
          <w:color w:val="008000"/>
        </w:rPr>
        <w:t>cada estudiante expone su trabajo (síntesis y transición).</w:t>
      </w:r>
    </w:p>
    <w:p w14:paraId="71E4F2BD" w14:textId="77777777" w:rsidR="0086207E" w:rsidRDefault="0086207E" w:rsidP="0086207E">
      <w:pPr>
        <w:rPr>
          <w:rFonts w:ascii="Arial" w:hAnsi="Arial" w:cs="Arial"/>
          <w:b/>
          <w:lang w:val="es-ES"/>
        </w:rPr>
      </w:pPr>
    </w:p>
    <w:p w14:paraId="483C1B84" w14:textId="77777777" w:rsidR="00CF78D0" w:rsidRDefault="00CF78D0" w:rsidP="0086207E">
      <w:pPr>
        <w:rPr>
          <w:rFonts w:ascii="Arial" w:hAnsi="Arial" w:cs="Arial"/>
          <w:b/>
          <w:lang w:val="es-ES"/>
        </w:rPr>
      </w:pPr>
    </w:p>
    <w:p w14:paraId="44F8748A" w14:textId="77777777" w:rsidR="00CF78D0" w:rsidRDefault="00CF78D0" w:rsidP="0086207E">
      <w:pPr>
        <w:rPr>
          <w:rFonts w:ascii="Arial" w:hAnsi="Arial" w:cs="Arial"/>
          <w:b/>
          <w:lang w:val="es-ES"/>
        </w:rPr>
      </w:pPr>
    </w:p>
    <w:p w14:paraId="7741331E" w14:textId="77777777" w:rsidR="0086207E" w:rsidRDefault="0086207E" w:rsidP="0086207E">
      <w:pPr>
        <w:rPr>
          <w:rFonts w:ascii="Arial" w:hAnsi="Arial" w:cs="Arial"/>
          <w:b/>
          <w:lang w:val="es-ES"/>
        </w:rPr>
      </w:pPr>
    </w:p>
    <w:p w14:paraId="1B530CD9" w14:textId="77777777" w:rsidR="0086207E" w:rsidRDefault="0086207E" w:rsidP="0086207E">
      <w:pPr>
        <w:pStyle w:val="Paragraphedeliste"/>
        <w:numPr>
          <w:ilvl w:val="0"/>
          <w:numId w:val="5"/>
        </w:numPr>
        <w:rPr>
          <w:rFonts w:ascii="Arial" w:hAnsi="Arial" w:cs="Arial"/>
          <w:b/>
          <w:lang w:val="es-ES"/>
        </w:rPr>
      </w:pPr>
      <w:r w:rsidRPr="005D0E6D">
        <w:rPr>
          <w:rFonts w:ascii="Arial" w:hAnsi="Arial" w:cs="Arial"/>
          <w:b/>
          <w:lang w:val="es-ES"/>
        </w:rPr>
        <w:t xml:space="preserve">Plantear preguntas sobre aspectos </w:t>
      </w:r>
      <w:r w:rsidR="0000201D">
        <w:rPr>
          <w:rFonts w:ascii="Arial" w:hAnsi="Arial" w:cs="Arial"/>
          <w:b/>
          <w:lang w:val="es-ES"/>
        </w:rPr>
        <w:t>específicos del texto</w:t>
      </w:r>
      <w:r w:rsidR="00C5072B">
        <w:rPr>
          <w:rFonts w:ascii="Arial" w:hAnsi="Arial" w:cs="Arial"/>
          <w:b/>
          <w:lang w:val="es-ES"/>
        </w:rPr>
        <w:t xml:space="preserve"> </w:t>
      </w:r>
      <w:r w:rsidR="00C5072B" w:rsidRPr="00C5072B">
        <w:rPr>
          <w:rFonts w:ascii="Arial" w:hAnsi="Arial" w:cs="Arial"/>
          <w:b/>
          <w:color w:val="70AD47" w:themeColor="accent6"/>
          <w:lang w:val="es-ES"/>
        </w:rPr>
        <w:t>(cada estudiante hace 2 preguntas a los otros dos del trinomio)</w:t>
      </w:r>
      <w:r w:rsidRPr="005D0E6D">
        <w:rPr>
          <w:rFonts w:ascii="Arial" w:hAnsi="Arial" w:cs="Arial"/>
          <w:b/>
          <w:lang w:val="es-ES"/>
        </w:rPr>
        <w:t>.</w:t>
      </w:r>
    </w:p>
    <w:p w14:paraId="5C20998D" w14:textId="77777777" w:rsidR="0086207E" w:rsidRPr="005D0E6D" w:rsidRDefault="0086207E" w:rsidP="0086207E">
      <w:pPr>
        <w:pStyle w:val="Paragraphedeliste"/>
        <w:rPr>
          <w:rFonts w:ascii="Arial" w:hAnsi="Arial" w:cs="Arial"/>
          <w:b/>
          <w:lang w:val="es-ES"/>
        </w:rPr>
      </w:pPr>
    </w:p>
    <w:p w14:paraId="69AFA351" w14:textId="77777777" w:rsidR="0086207E" w:rsidRPr="0086207E" w:rsidRDefault="0086207E" w:rsidP="0086207E">
      <w:pPr>
        <w:pStyle w:val="Sansinterligne"/>
        <w:rPr>
          <w:color w:val="0070C0"/>
          <w:sz w:val="24"/>
          <w:szCs w:val="24"/>
          <w:lang w:val="es-ES"/>
        </w:rPr>
      </w:pPr>
      <w:r w:rsidRPr="0086207E">
        <w:rPr>
          <w:color w:val="0070C0"/>
          <w:sz w:val="24"/>
          <w:szCs w:val="24"/>
          <w:lang w:val="es-ES"/>
        </w:rPr>
        <w:t>¿Quiénes son las abuelas de la Plaza de Mayo?</w:t>
      </w:r>
    </w:p>
    <w:p w14:paraId="12194640" w14:textId="77777777" w:rsidR="0086207E" w:rsidRPr="0086207E" w:rsidRDefault="0086207E" w:rsidP="0086207E">
      <w:pPr>
        <w:pStyle w:val="Sansinterligne"/>
        <w:rPr>
          <w:color w:val="0070C0"/>
          <w:sz w:val="24"/>
          <w:szCs w:val="24"/>
          <w:lang w:val="es-ES"/>
        </w:rPr>
      </w:pPr>
      <w:r w:rsidRPr="0086207E">
        <w:rPr>
          <w:color w:val="0070C0"/>
          <w:sz w:val="24"/>
          <w:szCs w:val="24"/>
          <w:lang w:val="es-ES"/>
        </w:rPr>
        <w:t>¿Quién es el n°117?</w:t>
      </w:r>
    </w:p>
    <w:p w14:paraId="6EA8C756" w14:textId="77777777" w:rsidR="0086207E" w:rsidRPr="0086207E" w:rsidRDefault="0086207E" w:rsidP="0086207E">
      <w:pPr>
        <w:pStyle w:val="Sansinterligne"/>
        <w:rPr>
          <w:color w:val="0070C0"/>
          <w:sz w:val="24"/>
          <w:szCs w:val="24"/>
          <w:lang w:val="es-ES"/>
        </w:rPr>
      </w:pPr>
      <w:r w:rsidRPr="0086207E">
        <w:rPr>
          <w:color w:val="0070C0"/>
          <w:sz w:val="24"/>
          <w:szCs w:val="24"/>
          <w:lang w:val="es-ES"/>
        </w:rPr>
        <w:t>¿Sabía la joven que la habían adoptado?</w:t>
      </w:r>
    </w:p>
    <w:p w14:paraId="5BF41006" w14:textId="77777777" w:rsidR="0086207E" w:rsidRPr="0086207E" w:rsidRDefault="0086207E" w:rsidP="0086207E">
      <w:pPr>
        <w:pStyle w:val="Sansinterligne"/>
        <w:rPr>
          <w:color w:val="0070C0"/>
          <w:sz w:val="24"/>
          <w:szCs w:val="24"/>
          <w:lang w:val="es-ES"/>
        </w:rPr>
      </w:pPr>
      <w:r w:rsidRPr="0086207E">
        <w:rPr>
          <w:color w:val="0070C0"/>
          <w:sz w:val="24"/>
          <w:szCs w:val="24"/>
          <w:lang w:val="es-ES"/>
        </w:rPr>
        <w:t>¿Cómo reaccionó la joven cuando le dijeron que</w:t>
      </w:r>
      <w:r w:rsidRPr="0086207E">
        <w:rPr>
          <w:sz w:val="24"/>
          <w:szCs w:val="24"/>
          <w:lang w:val="es-ES"/>
        </w:rPr>
        <w:t xml:space="preserve"> </w:t>
      </w:r>
      <w:r w:rsidRPr="0086207E">
        <w:rPr>
          <w:color w:val="00B050"/>
          <w:sz w:val="24"/>
          <w:szCs w:val="24"/>
          <w:lang w:val="es-ES"/>
        </w:rPr>
        <w:t>se practicara el examen ADN (</w:t>
      </w:r>
      <w:r w:rsidRPr="0086207E">
        <w:rPr>
          <w:i/>
          <w:color w:val="00B050"/>
          <w:sz w:val="24"/>
          <w:szCs w:val="24"/>
          <w:lang w:val="es-ES"/>
        </w:rPr>
        <w:t>faire le test ADN</w:t>
      </w:r>
      <w:r w:rsidRPr="0086207E">
        <w:rPr>
          <w:color w:val="0070C0"/>
          <w:sz w:val="24"/>
          <w:szCs w:val="24"/>
          <w:lang w:val="es-ES"/>
        </w:rPr>
        <w:t>)?</w:t>
      </w:r>
    </w:p>
    <w:p w14:paraId="3D1791AB" w14:textId="77777777" w:rsidR="0086207E" w:rsidRPr="0086207E" w:rsidRDefault="0086207E" w:rsidP="0086207E">
      <w:pPr>
        <w:pStyle w:val="Sansinterligne"/>
        <w:rPr>
          <w:color w:val="0070C0"/>
          <w:sz w:val="24"/>
          <w:szCs w:val="24"/>
          <w:lang w:val="es-ES"/>
        </w:rPr>
      </w:pPr>
      <w:r w:rsidRPr="0086207E">
        <w:rPr>
          <w:color w:val="0070C0"/>
          <w:sz w:val="24"/>
          <w:szCs w:val="24"/>
          <w:lang w:val="es-ES"/>
        </w:rPr>
        <w:t>¿Qué tiene que ver el jugador de fútbol Messi con esta noticia?</w:t>
      </w:r>
    </w:p>
    <w:p w14:paraId="4C3C1EA5" w14:textId="77777777" w:rsidR="0086207E" w:rsidRPr="0086207E" w:rsidRDefault="0086207E" w:rsidP="0086207E">
      <w:pPr>
        <w:pStyle w:val="Sansinterligne"/>
        <w:rPr>
          <w:color w:val="0070C0"/>
          <w:sz w:val="24"/>
          <w:szCs w:val="24"/>
          <w:lang w:val="es-ES"/>
        </w:rPr>
      </w:pPr>
      <w:r w:rsidRPr="0086207E">
        <w:rPr>
          <w:color w:val="0070C0"/>
          <w:sz w:val="24"/>
          <w:szCs w:val="24"/>
          <w:lang w:val="es-ES"/>
        </w:rPr>
        <w:t>¿Cómo se hace el examen para los sospechados bebés robados que viven en el extranjero?</w:t>
      </w:r>
    </w:p>
    <w:p w14:paraId="39706B65" w14:textId="77777777" w:rsidR="0086207E" w:rsidRDefault="0086207E" w:rsidP="0086207E">
      <w:pPr>
        <w:pStyle w:val="Paragraphedeliste"/>
        <w:spacing w:after="200"/>
        <w:rPr>
          <w:rFonts w:ascii="Arial" w:hAnsi="Arial" w:cs="Arial"/>
          <w:b/>
          <w:lang w:val="es-ES"/>
        </w:rPr>
      </w:pPr>
    </w:p>
    <w:p w14:paraId="28D4D829" w14:textId="77777777" w:rsidR="0086207E" w:rsidRDefault="0086207E" w:rsidP="0086207E">
      <w:pPr>
        <w:pStyle w:val="Paragraphedeliste"/>
        <w:spacing w:after="200"/>
        <w:rPr>
          <w:rFonts w:ascii="Arial" w:hAnsi="Arial" w:cs="Arial"/>
          <w:b/>
          <w:lang w:val="es-ES"/>
        </w:rPr>
      </w:pPr>
    </w:p>
    <w:p w14:paraId="0A9BA6F5" w14:textId="77777777" w:rsidR="00CF78D0" w:rsidRDefault="00CF78D0" w:rsidP="0086207E">
      <w:pPr>
        <w:pStyle w:val="Paragraphedeliste"/>
        <w:spacing w:after="200"/>
        <w:rPr>
          <w:rFonts w:ascii="Arial" w:hAnsi="Arial" w:cs="Arial"/>
          <w:b/>
          <w:lang w:val="es-ES"/>
        </w:rPr>
      </w:pPr>
    </w:p>
    <w:p w14:paraId="1060A9CC" w14:textId="77777777" w:rsidR="00CF78D0" w:rsidRDefault="00CF78D0" w:rsidP="0086207E">
      <w:pPr>
        <w:pStyle w:val="Paragraphedeliste"/>
        <w:spacing w:after="200"/>
        <w:rPr>
          <w:rFonts w:ascii="Arial" w:hAnsi="Arial" w:cs="Arial"/>
          <w:b/>
          <w:lang w:val="es-ES"/>
        </w:rPr>
      </w:pPr>
    </w:p>
    <w:p w14:paraId="087567E7" w14:textId="77777777" w:rsidR="0086207E" w:rsidRPr="003F5F19" w:rsidRDefault="0086207E" w:rsidP="0086207E">
      <w:pPr>
        <w:pStyle w:val="Paragraphedeliste"/>
        <w:numPr>
          <w:ilvl w:val="0"/>
          <w:numId w:val="5"/>
        </w:numPr>
        <w:spacing w:after="200"/>
        <w:rPr>
          <w:rFonts w:ascii="Arial" w:hAnsi="Arial" w:cs="Arial"/>
          <w:b/>
          <w:lang w:val="es-ES"/>
        </w:rPr>
      </w:pPr>
      <w:r w:rsidRPr="005D0E6D">
        <w:rPr>
          <w:rFonts w:ascii="Arial" w:hAnsi="Arial" w:cs="Arial"/>
          <w:b/>
          <w:lang w:val="es-ES"/>
        </w:rPr>
        <w:t>Completar los inicios de frase con ideas del documento</w:t>
      </w:r>
      <w:r w:rsidR="00C5072B">
        <w:rPr>
          <w:rFonts w:ascii="Arial" w:hAnsi="Arial" w:cs="Arial"/>
          <w:b/>
          <w:lang w:val="es-ES"/>
        </w:rPr>
        <w:t xml:space="preserve"> </w:t>
      </w:r>
      <w:r w:rsidR="00C5072B" w:rsidRPr="00C5072B">
        <w:rPr>
          <w:rFonts w:ascii="Arial" w:hAnsi="Arial" w:cs="Arial"/>
          <w:b/>
          <w:color w:val="70AD47" w:themeColor="accent6"/>
          <w:lang w:val="es-ES"/>
        </w:rPr>
        <w:t>(repartir entre los 3 del trinomio</w:t>
      </w:r>
      <w:r w:rsidR="00C5072B">
        <w:rPr>
          <w:rFonts w:ascii="Arial" w:hAnsi="Arial" w:cs="Arial"/>
          <w:b/>
          <w:color w:val="70AD47" w:themeColor="accent6"/>
          <w:lang w:val="es-ES"/>
        </w:rPr>
        <w:t>)</w:t>
      </w:r>
      <w:r w:rsidR="00C5072B">
        <w:rPr>
          <w:rFonts w:ascii="Arial" w:hAnsi="Arial" w:cs="Arial"/>
          <w:b/>
          <w:lang w:val="es-ES"/>
        </w:rPr>
        <w:t>.</w:t>
      </w:r>
    </w:p>
    <w:p w14:paraId="1B1FB594" w14:textId="77777777" w:rsidR="00362C61" w:rsidRPr="00362C61" w:rsidRDefault="00362C61" w:rsidP="00362C61">
      <w:pPr>
        <w:pStyle w:val="Sansinterligne"/>
        <w:jc w:val="both"/>
        <w:rPr>
          <w:lang w:val="es-ES"/>
        </w:rPr>
      </w:pPr>
    </w:p>
    <w:p w14:paraId="2A85AC22" w14:textId="0DC1BBA1" w:rsidR="00295B03" w:rsidRDefault="00362C61" w:rsidP="00362C61">
      <w:pPr>
        <w:pStyle w:val="Sansinterligne"/>
        <w:jc w:val="both"/>
        <w:rPr>
          <w:i/>
          <w:color w:val="0070C0"/>
          <w:sz w:val="24"/>
          <w:szCs w:val="24"/>
          <w:lang w:val="es-ES"/>
        </w:rPr>
      </w:pPr>
      <w:r>
        <w:rPr>
          <w:sz w:val="24"/>
          <w:szCs w:val="24"/>
          <w:lang w:val="es-ES"/>
        </w:rPr>
        <w:t xml:space="preserve">a) A las abuelas de la Plaza de Mayo las ayudó el Estado… </w:t>
      </w:r>
      <w:r w:rsidRPr="00362C61">
        <w:rPr>
          <w:i/>
          <w:color w:val="0070C0"/>
          <w:sz w:val="24"/>
          <w:szCs w:val="24"/>
          <w:lang w:val="es-ES"/>
        </w:rPr>
        <w:t xml:space="preserve">al crear primero la </w:t>
      </w:r>
      <w:r w:rsidR="005725AB">
        <w:rPr>
          <w:i/>
          <w:color w:val="0070C0"/>
          <w:sz w:val="24"/>
          <w:szCs w:val="24"/>
          <w:lang w:val="es-ES"/>
        </w:rPr>
        <w:t>C</w:t>
      </w:r>
      <w:r w:rsidRPr="00362C61">
        <w:rPr>
          <w:i/>
          <w:color w:val="0070C0"/>
          <w:sz w:val="24"/>
          <w:szCs w:val="24"/>
          <w:lang w:val="es-ES"/>
        </w:rPr>
        <w:t>ONADI en 1992 para asesorarlas en su labor de investigación a partir de las denuncias que iban recibiendo</w:t>
      </w:r>
      <w:r w:rsidR="009C030B">
        <w:rPr>
          <w:i/>
          <w:color w:val="0070C0"/>
          <w:sz w:val="24"/>
          <w:szCs w:val="24"/>
          <w:lang w:val="es-ES"/>
        </w:rPr>
        <w:t xml:space="preserve"> ellas en su asociación</w:t>
      </w:r>
      <w:r w:rsidRPr="00362C61">
        <w:rPr>
          <w:i/>
          <w:color w:val="0070C0"/>
          <w:sz w:val="24"/>
          <w:szCs w:val="24"/>
          <w:lang w:val="es-ES"/>
        </w:rPr>
        <w:t>. Luego</w:t>
      </w:r>
      <w:r w:rsidR="009C030B">
        <w:rPr>
          <w:i/>
          <w:color w:val="0070C0"/>
          <w:sz w:val="24"/>
          <w:szCs w:val="24"/>
          <w:lang w:val="es-ES"/>
        </w:rPr>
        <w:t xml:space="preserve"> éste</w:t>
      </w:r>
      <w:r w:rsidRPr="00362C61">
        <w:rPr>
          <w:i/>
          <w:color w:val="0070C0"/>
          <w:sz w:val="24"/>
          <w:szCs w:val="24"/>
          <w:lang w:val="es-ES"/>
        </w:rPr>
        <w:t xml:space="preserve"> </w:t>
      </w:r>
      <w:r>
        <w:rPr>
          <w:i/>
          <w:color w:val="0070C0"/>
          <w:sz w:val="24"/>
          <w:szCs w:val="24"/>
          <w:lang w:val="es-ES"/>
        </w:rPr>
        <w:t xml:space="preserve">dio un paso más </w:t>
      </w:r>
      <w:r w:rsidRPr="00362C61">
        <w:rPr>
          <w:i/>
          <w:color w:val="0070C0"/>
          <w:sz w:val="24"/>
          <w:szCs w:val="24"/>
          <w:lang w:val="es-ES"/>
        </w:rPr>
        <w:t xml:space="preserve">cuando se creó el Equipo de Acercamientos </w:t>
      </w:r>
      <w:r w:rsidR="00295B03">
        <w:rPr>
          <w:i/>
          <w:color w:val="0070C0"/>
          <w:sz w:val="24"/>
          <w:szCs w:val="24"/>
          <w:lang w:val="es-ES"/>
        </w:rPr>
        <w:t xml:space="preserve">el año pasado. </w:t>
      </w:r>
    </w:p>
    <w:p w14:paraId="6529651F" w14:textId="77777777" w:rsidR="00295B03" w:rsidRDefault="00295B03" w:rsidP="00362C61">
      <w:pPr>
        <w:pStyle w:val="Sansinterligne"/>
        <w:jc w:val="both"/>
        <w:rPr>
          <w:i/>
          <w:color w:val="0070C0"/>
          <w:sz w:val="24"/>
          <w:szCs w:val="24"/>
          <w:lang w:val="es-ES"/>
        </w:rPr>
      </w:pPr>
    </w:p>
    <w:p w14:paraId="00194F20" w14:textId="77777777" w:rsidR="00295B03" w:rsidRDefault="00295B03" w:rsidP="00295B03">
      <w:pPr>
        <w:pStyle w:val="Sansinterligne"/>
        <w:jc w:val="both"/>
        <w:rPr>
          <w:i/>
          <w:color w:val="0070C0"/>
          <w:sz w:val="24"/>
          <w:szCs w:val="24"/>
          <w:lang w:val="es-ES"/>
        </w:rPr>
      </w:pPr>
      <w:r>
        <w:rPr>
          <w:sz w:val="24"/>
          <w:szCs w:val="24"/>
          <w:lang w:val="es-ES"/>
        </w:rPr>
        <w:t xml:space="preserve">b) Antes de que llegue el caso delante de la justicia, el Equipo de Acercamientos permite… </w:t>
      </w:r>
      <w:r w:rsidRPr="00362C61">
        <w:rPr>
          <w:i/>
          <w:color w:val="0070C0"/>
          <w:sz w:val="24"/>
          <w:szCs w:val="24"/>
          <w:lang w:val="es-ES"/>
        </w:rPr>
        <w:t>a los jóvenes sospechados de ser bebés robad</w:t>
      </w:r>
      <w:r>
        <w:rPr>
          <w:i/>
          <w:color w:val="0070C0"/>
          <w:sz w:val="24"/>
          <w:szCs w:val="24"/>
          <w:lang w:val="es-ES"/>
        </w:rPr>
        <w:t xml:space="preserve">os durante la dictadura militar </w:t>
      </w:r>
      <w:r w:rsidR="00C5072B">
        <w:rPr>
          <w:i/>
          <w:color w:val="0070C0"/>
          <w:sz w:val="24"/>
          <w:szCs w:val="24"/>
          <w:lang w:val="es-ES"/>
        </w:rPr>
        <w:t xml:space="preserve">que se beneficien </w:t>
      </w:r>
      <w:r>
        <w:rPr>
          <w:i/>
          <w:color w:val="0070C0"/>
          <w:sz w:val="24"/>
          <w:szCs w:val="24"/>
          <w:lang w:val="es-ES"/>
        </w:rPr>
        <w:t xml:space="preserve">de un cuidado especial </w:t>
      </w:r>
      <w:r w:rsidR="001C2312">
        <w:rPr>
          <w:i/>
          <w:color w:val="0070C0"/>
          <w:sz w:val="24"/>
          <w:szCs w:val="24"/>
          <w:lang w:val="es-ES"/>
        </w:rPr>
        <w:t>para hacerse el examen ADN y encontrar a su familia de origen.</w:t>
      </w:r>
      <w:r>
        <w:rPr>
          <w:i/>
          <w:color w:val="0070C0"/>
          <w:sz w:val="24"/>
          <w:szCs w:val="24"/>
          <w:lang w:val="es-ES"/>
        </w:rPr>
        <w:t xml:space="preserve"> Los integrantes del Equipo pueden dedicarles el tiempo</w:t>
      </w:r>
      <w:r w:rsidR="00DD771F">
        <w:rPr>
          <w:i/>
          <w:color w:val="0070C0"/>
          <w:sz w:val="24"/>
          <w:szCs w:val="24"/>
          <w:lang w:val="es-ES"/>
        </w:rPr>
        <w:t xml:space="preserve"> que necesite</w:t>
      </w:r>
      <w:r>
        <w:rPr>
          <w:i/>
          <w:color w:val="0070C0"/>
          <w:sz w:val="24"/>
          <w:szCs w:val="24"/>
          <w:lang w:val="es-ES"/>
        </w:rPr>
        <w:t xml:space="preserve"> aquel</w:t>
      </w:r>
      <w:r w:rsidR="001C2312">
        <w:rPr>
          <w:i/>
          <w:color w:val="0070C0"/>
          <w:sz w:val="24"/>
          <w:szCs w:val="24"/>
          <w:lang w:val="es-ES"/>
        </w:rPr>
        <w:t xml:space="preserve"> descubrimiento o trámite que resultará perturbador para unos.</w:t>
      </w:r>
    </w:p>
    <w:p w14:paraId="65FD3193" w14:textId="77777777" w:rsidR="0086207E" w:rsidRDefault="0086207E" w:rsidP="00295B03">
      <w:pPr>
        <w:pStyle w:val="Sansinterligne"/>
        <w:jc w:val="both"/>
        <w:rPr>
          <w:rFonts w:ascii="Arial" w:hAnsi="Arial" w:cs="Arial"/>
          <w:lang w:val="es-ES"/>
        </w:rPr>
      </w:pPr>
    </w:p>
    <w:p w14:paraId="3D63C206" w14:textId="77777777" w:rsidR="001C2312" w:rsidRPr="00DD771F" w:rsidRDefault="001C2312" w:rsidP="00DD771F">
      <w:pPr>
        <w:pStyle w:val="Sansinterligne"/>
        <w:jc w:val="both"/>
        <w:rPr>
          <w:i/>
          <w:color w:val="0070C0"/>
          <w:sz w:val="24"/>
          <w:szCs w:val="24"/>
        </w:rPr>
      </w:pPr>
      <w:r w:rsidRPr="00DD771F">
        <w:rPr>
          <w:sz w:val="24"/>
          <w:szCs w:val="24"/>
        </w:rPr>
        <w:t>c) La nieta 117 reconoció no haberse planteado la pregunta de sus orígenes mientras que</w:t>
      </w:r>
      <w:r w:rsidR="00C5072B">
        <w:rPr>
          <w:sz w:val="24"/>
          <w:szCs w:val="24"/>
        </w:rPr>
        <w:t>…</w:t>
      </w:r>
      <w:r w:rsidRPr="00DD771F">
        <w:rPr>
          <w:sz w:val="24"/>
          <w:szCs w:val="24"/>
        </w:rPr>
        <w:t xml:space="preserve"> </w:t>
      </w:r>
      <w:r w:rsidRPr="00DD771F">
        <w:rPr>
          <w:i/>
          <w:color w:val="0070C0"/>
          <w:sz w:val="24"/>
          <w:szCs w:val="24"/>
        </w:rPr>
        <w:t xml:space="preserve">sabía que sus padres la habían adoptado y por más que el Gobierno Kirchner </w:t>
      </w:r>
      <w:r w:rsidR="00DD771F">
        <w:rPr>
          <w:i/>
          <w:color w:val="0070C0"/>
          <w:sz w:val="24"/>
          <w:szCs w:val="24"/>
        </w:rPr>
        <w:t>instigab</w:t>
      </w:r>
      <w:r w:rsidR="00DD771F" w:rsidRPr="00DD771F">
        <w:rPr>
          <w:i/>
          <w:color w:val="0070C0"/>
          <w:sz w:val="24"/>
          <w:szCs w:val="24"/>
        </w:rPr>
        <w:t xml:space="preserve">a a los jóvenes </w:t>
      </w:r>
      <w:r w:rsidR="00C5072B">
        <w:rPr>
          <w:i/>
          <w:color w:val="0070C0"/>
          <w:sz w:val="24"/>
          <w:szCs w:val="24"/>
        </w:rPr>
        <w:t xml:space="preserve">con interogantes </w:t>
      </w:r>
      <w:r w:rsidR="00DD771F" w:rsidRPr="00DD771F">
        <w:rPr>
          <w:i/>
          <w:color w:val="0070C0"/>
          <w:sz w:val="24"/>
          <w:szCs w:val="24"/>
        </w:rPr>
        <w:t xml:space="preserve">que </w:t>
      </w:r>
      <w:r w:rsidR="00DD771F">
        <w:rPr>
          <w:i/>
          <w:color w:val="0070C0"/>
          <w:sz w:val="24"/>
          <w:szCs w:val="24"/>
        </w:rPr>
        <w:t>cuestionaran su identidad</w:t>
      </w:r>
      <w:r w:rsidR="00C5072B">
        <w:rPr>
          <w:i/>
          <w:color w:val="0070C0"/>
          <w:sz w:val="24"/>
          <w:szCs w:val="24"/>
        </w:rPr>
        <w:t>,</w:t>
      </w:r>
      <w:r w:rsidR="00DD771F">
        <w:rPr>
          <w:i/>
          <w:color w:val="0070C0"/>
          <w:sz w:val="24"/>
          <w:szCs w:val="24"/>
        </w:rPr>
        <w:t xml:space="preserve"> igual que lo hizo el famoso jugador de fútbol Lionel Messi.</w:t>
      </w:r>
    </w:p>
    <w:p w14:paraId="37173DB1" w14:textId="77777777" w:rsidR="0086207E" w:rsidRPr="003F5F19" w:rsidRDefault="0086207E" w:rsidP="0086207E">
      <w:pPr>
        <w:spacing w:after="200"/>
        <w:ind w:left="360"/>
        <w:rPr>
          <w:rFonts w:ascii="Arial" w:hAnsi="Arial" w:cs="Arial"/>
          <w:b/>
          <w:lang w:val="es-ES"/>
        </w:rPr>
      </w:pPr>
    </w:p>
    <w:p w14:paraId="11A67D28" w14:textId="77777777" w:rsidR="0086207E" w:rsidRPr="005D0E6D" w:rsidRDefault="0086207E" w:rsidP="0086207E">
      <w:pPr>
        <w:pStyle w:val="Paragraphedeliste"/>
        <w:numPr>
          <w:ilvl w:val="0"/>
          <w:numId w:val="5"/>
        </w:numPr>
        <w:spacing w:after="200"/>
        <w:rPr>
          <w:rFonts w:ascii="Arial" w:hAnsi="Arial" w:cs="Arial"/>
          <w:b/>
          <w:lang w:val="es-ES"/>
        </w:rPr>
      </w:pPr>
      <w:r w:rsidRPr="005D0E6D">
        <w:rPr>
          <w:rFonts w:ascii="Arial" w:hAnsi="Arial" w:cs="Arial"/>
          <w:b/>
          <w:lang w:val="es-ES"/>
        </w:rPr>
        <w:t>Reformula</w:t>
      </w:r>
      <w:r>
        <w:rPr>
          <w:rFonts w:ascii="Arial" w:hAnsi="Arial" w:cs="Arial"/>
          <w:b/>
          <w:lang w:val="es-ES"/>
        </w:rPr>
        <w:t>r</w:t>
      </w:r>
      <w:r w:rsidRPr="005D0E6D">
        <w:rPr>
          <w:rFonts w:ascii="Arial" w:hAnsi="Arial" w:cs="Arial"/>
          <w:b/>
          <w:lang w:val="es-ES"/>
        </w:rPr>
        <w:t xml:space="preserve"> ideas </w:t>
      </w:r>
      <w:r>
        <w:rPr>
          <w:rFonts w:ascii="Arial" w:hAnsi="Arial" w:cs="Arial"/>
          <w:b/>
          <w:lang w:val="es-ES"/>
        </w:rPr>
        <w:t xml:space="preserve">esenciales </w:t>
      </w:r>
      <w:r w:rsidRPr="005D0E6D">
        <w:rPr>
          <w:rFonts w:ascii="Arial" w:hAnsi="Arial" w:cs="Arial"/>
          <w:b/>
          <w:lang w:val="es-ES"/>
        </w:rPr>
        <w:t>usando los grupos de palabras</w:t>
      </w:r>
      <w:r>
        <w:rPr>
          <w:rFonts w:ascii="Arial" w:hAnsi="Arial" w:cs="Arial"/>
          <w:b/>
          <w:lang w:val="es-ES"/>
        </w:rPr>
        <w:t xml:space="preserve"> siguientes</w:t>
      </w:r>
      <w:r w:rsidR="00C5072B">
        <w:rPr>
          <w:rFonts w:ascii="Arial" w:hAnsi="Arial" w:cs="Arial"/>
          <w:b/>
          <w:lang w:val="es-ES"/>
        </w:rPr>
        <w:t xml:space="preserve"> </w:t>
      </w:r>
      <w:r w:rsidR="00C5072B" w:rsidRPr="00C5072B">
        <w:rPr>
          <w:rFonts w:ascii="Arial" w:hAnsi="Arial" w:cs="Arial"/>
          <w:b/>
          <w:color w:val="70AD47" w:themeColor="accent6"/>
          <w:lang w:val="es-ES"/>
        </w:rPr>
        <w:t>(repartir entre los tres del trinomio)</w:t>
      </w:r>
      <w:r w:rsidR="00C5072B">
        <w:rPr>
          <w:rFonts w:ascii="Arial" w:hAnsi="Arial" w:cs="Arial"/>
          <w:b/>
          <w:color w:val="70AD47" w:themeColor="accent6"/>
          <w:lang w:val="es-ES"/>
        </w:rPr>
        <w:t>.</w:t>
      </w:r>
    </w:p>
    <w:p w14:paraId="3B1C1071" w14:textId="77777777" w:rsidR="00E00A10" w:rsidRPr="0055502D" w:rsidRDefault="00671056" w:rsidP="00E00A10">
      <w:pPr>
        <w:pStyle w:val="Sansinterligne"/>
        <w:jc w:val="both"/>
        <w:rPr>
          <w:sz w:val="24"/>
          <w:szCs w:val="24"/>
          <w:lang w:val="es-ES"/>
        </w:rPr>
      </w:pPr>
      <w:r w:rsidRPr="0055502D">
        <w:rPr>
          <w:sz w:val="24"/>
          <w:szCs w:val="24"/>
          <w:lang w:val="es-ES"/>
        </w:rPr>
        <w:t xml:space="preserve">a) </w:t>
      </w:r>
      <w:r w:rsidR="00CA6A00">
        <w:rPr>
          <w:sz w:val="24"/>
          <w:szCs w:val="24"/>
          <w:lang w:val="es-ES"/>
        </w:rPr>
        <w:t>secuestrados/ cárcel/ fue…donde…/ cárcel / afín al régimen/ progenie</w:t>
      </w:r>
    </w:p>
    <w:p w14:paraId="3EAF9FA2" w14:textId="77777777" w:rsidR="00671056" w:rsidRPr="0055502D" w:rsidRDefault="004E323B" w:rsidP="00E00A10">
      <w:pPr>
        <w:pStyle w:val="Sansinterligne"/>
        <w:jc w:val="both"/>
        <w:rPr>
          <w:i/>
          <w:color w:val="0070C0"/>
          <w:sz w:val="24"/>
          <w:szCs w:val="24"/>
          <w:lang w:val="es-ES"/>
        </w:rPr>
      </w:pPr>
      <w:r w:rsidRPr="0055502D">
        <w:rPr>
          <w:b/>
          <w:i/>
          <w:color w:val="0070C0"/>
          <w:sz w:val="24"/>
          <w:szCs w:val="24"/>
          <w:lang w:val="es-ES"/>
        </w:rPr>
        <w:t xml:space="preserve">Fue </w:t>
      </w:r>
      <w:r w:rsidR="00CA6A00">
        <w:rPr>
          <w:i/>
          <w:color w:val="0070C0"/>
          <w:sz w:val="24"/>
          <w:szCs w:val="24"/>
          <w:lang w:val="es-ES"/>
        </w:rPr>
        <w:t xml:space="preserve">en la </w:t>
      </w:r>
      <w:r w:rsidR="00CA6A00" w:rsidRPr="00CA6A00">
        <w:rPr>
          <w:b/>
          <w:i/>
          <w:color w:val="0070C0"/>
          <w:sz w:val="24"/>
          <w:szCs w:val="24"/>
          <w:lang w:val="es-ES"/>
        </w:rPr>
        <w:t>cárcel</w:t>
      </w:r>
      <w:r w:rsidR="00CA6A00">
        <w:rPr>
          <w:i/>
          <w:color w:val="0070C0"/>
          <w:sz w:val="24"/>
          <w:szCs w:val="24"/>
          <w:lang w:val="es-ES"/>
        </w:rPr>
        <w:t xml:space="preserve">, con su madre presa política, </w:t>
      </w:r>
      <w:r w:rsidR="00CA6A00" w:rsidRPr="00CA6A00">
        <w:rPr>
          <w:b/>
          <w:i/>
          <w:color w:val="0070C0"/>
          <w:sz w:val="24"/>
          <w:szCs w:val="24"/>
          <w:lang w:val="es-ES"/>
        </w:rPr>
        <w:t>donde</w:t>
      </w:r>
      <w:r w:rsidR="00CA6A00">
        <w:rPr>
          <w:i/>
          <w:color w:val="0070C0"/>
          <w:sz w:val="24"/>
          <w:szCs w:val="24"/>
          <w:lang w:val="es-ES"/>
        </w:rPr>
        <w:t xml:space="preserve"> su madre estaba presa </w:t>
      </w:r>
      <w:r w:rsidRPr="0055502D">
        <w:rPr>
          <w:b/>
          <w:i/>
          <w:color w:val="0070C0"/>
          <w:sz w:val="24"/>
          <w:szCs w:val="24"/>
          <w:lang w:val="es-ES"/>
        </w:rPr>
        <w:t>donde</w:t>
      </w:r>
      <w:r w:rsidRPr="0055502D">
        <w:rPr>
          <w:i/>
          <w:color w:val="0070C0"/>
          <w:sz w:val="24"/>
          <w:szCs w:val="24"/>
          <w:lang w:val="es-ES"/>
        </w:rPr>
        <w:t xml:space="preserve"> nació esta joven, </w:t>
      </w:r>
      <w:r w:rsidRPr="00CA6A00">
        <w:rPr>
          <w:i/>
          <w:color w:val="0070C0"/>
          <w:sz w:val="24"/>
          <w:szCs w:val="24"/>
          <w:lang w:val="es-ES"/>
        </w:rPr>
        <w:t>hija</w:t>
      </w:r>
      <w:r w:rsidRPr="0055502D">
        <w:rPr>
          <w:i/>
          <w:color w:val="0070C0"/>
          <w:sz w:val="24"/>
          <w:szCs w:val="24"/>
          <w:lang w:val="es-ES"/>
        </w:rPr>
        <w:t xml:space="preserve"> de comunistas </w:t>
      </w:r>
      <w:r w:rsidRPr="0055502D">
        <w:rPr>
          <w:b/>
          <w:i/>
          <w:color w:val="0070C0"/>
          <w:sz w:val="24"/>
          <w:szCs w:val="24"/>
          <w:lang w:val="es-ES"/>
        </w:rPr>
        <w:t>secuestrados</w:t>
      </w:r>
      <w:r w:rsidRPr="0055502D">
        <w:rPr>
          <w:i/>
          <w:color w:val="0070C0"/>
          <w:sz w:val="24"/>
          <w:szCs w:val="24"/>
          <w:lang w:val="es-ES"/>
        </w:rPr>
        <w:t xml:space="preserve"> por el gobierno por sus ideas políticas</w:t>
      </w:r>
      <w:r w:rsidR="00E00A10" w:rsidRPr="0055502D">
        <w:rPr>
          <w:i/>
          <w:color w:val="0070C0"/>
          <w:sz w:val="24"/>
          <w:szCs w:val="24"/>
          <w:lang w:val="es-ES"/>
        </w:rPr>
        <w:t xml:space="preserve"> antes de que la ad</w:t>
      </w:r>
      <w:r w:rsidR="00C5072B">
        <w:rPr>
          <w:i/>
          <w:color w:val="0070C0"/>
          <w:sz w:val="24"/>
          <w:szCs w:val="24"/>
          <w:lang w:val="es-ES"/>
        </w:rPr>
        <w:t>optara</w:t>
      </w:r>
      <w:r w:rsidR="00CA6A00">
        <w:rPr>
          <w:i/>
          <w:color w:val="0070C0"/>
          <w:sz w:val="24"/>
          <w:szCs w:val="24"/>
          <w:lang w:val="es-ES"/>
        </w:rPr>
        <w:t xml:space="preserve"> y pasara a ser </w:t>
      </w:r>
      <w:r w:rsidR="00CA6A00" w:rsidRPr="00CA6A00">
        <w:rPr>
          <w:b/>
          <w:i/>
          <w:color w:val="0070C0"/>
          <w:sz w:val="24"/>
          <w:szCs w:val="24"/>
          <w:lang w:val="es-ES"/>
        </w:rPr>
        <w:t>progenie</w:t>
      </w:r>
      <w:r w:rsidR="00C5072B">
        <w:rPr>
          <w:i/>
          <w:color w:val="0070C0"/>
          <w:sz w:val="24"/>
          <w:szCs w:val="24"/>
          <w:lang w:val="es-ES"/>
        </w:rPr>
        <w:t xml:space="preserve"> de un día para</w:t>
      </w:r>
      <w:r w:rsidR="00E00A10" w:rsidRPr="0055502D">
        <w:rPr>
          <w:i/>
          <w:color w:val="0070C0"/>
          <w:sz w:val="24"/>
          <w:szCs w:val="24"/>
          <w:lang w:val="es-ES"/>
        </w:rPr>
        <w:t xml:space="preserve"> otro una pareja mayor </w:t>
      </w:r>
      <w:r w:rsidR="00E00A10" w:rsidRPr="0055502D">
        <w:rPr>
          <w:b/>
          <w:i/>
          <w:color w:val="0070C0"/>
          <w:sz w:val="24"/>
          <w:szCs w:val="24"/>
          <w:lang w:val="es-ES"/>
        </w:rPr>
        <w:t xml:space="preserve">afín al régimen </w:t>
      </w:r>
      <w:r w:rsidR="00E00A10" w:rsidRPr="0055502D">
        <w:rPr>
          <w:i/>
          <w:color w:val="0070C0"/>
          <w:sz w:val="24"/>
          <w:szCs w:val="24"/>
          <w:lang w:val="es-ES"/>
        </w:rPr>
        <w:t>militar.</w:t>
      </w:r>
    </w:p>
    <w:p w14:paraId="728BE8DC" w14:textId="77777777" w:rsidR="0086207E" w:rsidRPr="0055502D" w:rsidRDefault="0086207E" w:rsidP="00E00A10">
      <w:pPr>
        <w:pStyle w:val="Sansinterligne"/>
        <w:jc w:val="both"/>
        <w:rPr>
          <w:rFonts w:cs="Arial"/>
          <w:sz w:val="24"/>
          <w:szCs w:val="24"/>
        </w:rPr>
      </w:pPr>
    </w:p>
    <w:p w14:paraId="7C71260C" w14:textId="77777777" w:rsidR="0086207E" w:rsidRPr="0055502D" w:rsidRDefault="0055502D" w:rsidP="00E00A10">
      <w:pPr>
        <w:pStyle w:val="Sansinterligne"/>
        <w:jc w:val="both"/>
        <w:rPr>
          <w:rFonts w:cs="Arial"/>
          <w:sz w:val="24"/>
          <w:szCs w:val="24"/>
        </w:rPr>
      </w:pPr>
      <w:r>
        <w:rPr>
          <w:rFonts w:cs="Arial"/>
          <w:sz w:val="24"/>
          <w:szCs w:val="24"/>
        </w:rPr>
        <w:t>b) estar por registrar</w:t>
      </w:r>
      <w:r w:rsidR="00E00A10" w:rsidRPr="0055502D">
        <w:rPr>
          <w:rFonts w:cs="Arial"/>
          <w:sz w:val="24"/>
          <w:szCs w:val="24"/>
        </w:rPr>
        <w:t xml:space="preserve">/ </w:t>
      </w:r>
      <w:r w:rsidR="00CA6A00">
        <w:rPr>
          <w:rFonts w:cs="Arial"/>
          <w:sz w:val="24"/>
          <w:szCs w:val="24"/>
        </w:rPr>
        <w:t>sacar a luz luz/ llevar un año</w:t>
      </w:r>
      <w:r w:rsidRPr="0055502D">
        <w:rPr>
          <w:rFonts w:cs="Arial"/>
          <w:sz w:val="24"/>
          <w:szCs w:val="24"/>
        </w:rPr>
        <w:t>/ el primer hallazgo</w:t>
      </w:r>
      <w:r>
        <w:rPr>
          <w:rFonts w:cs="Arial"/>
          <w:sz w:val="24"/>
          <w:szCs w:val="24"/>
        </w:rPr>
        <w:t>/ dedicarse a</w:t>
      </w:r>
    </w:p>
    <w:p w14:paraId="1BCD8A61" w14:textId="77777777" w:rsidR="0086207E" w:rsidRPr="0055502D" w:rsidRDefault="00CA6A00" w:rsidP="00E00A10">
      <w:pPr>
        <w:pStyle w:val="Sansinterligne"/>
        <w:jc w:val="both"/>
        <w:rPr>
          <w:rFonts w:cs="Arial"/>
          <w:i/>
          <w:color w:val="0070C0"/>
          <w:sz w:val="24"/>
          <w:szCs w:val="24"/>
        </w:rPr>
      </w:pPr>
      <w:r>
        <w:rPr>
          <w:rFonts w:cs="Arial"/>
          <w:i/>
          <w:color w:val="0070C0"/>
          <w:sz w:val="24"/>
          <w:szCs w:val="24"/>
        </w:rPr>
        <w:t>E</w:t>
      </w:r>
      <w:r w:rsidR="0055502D" w:rsidRPr="0055502D">
        <w:rPr>
          <w:rFonts w:cs="Arial"/>
          <w:i/>
          <w:color w:val="0070C0"/>
          <w:sz w:val="24"/>
          <w:szCs w:val="24"/>
        </w:rPr>
        <w:t>l Equipo de Acerc</w:t>
      </w:r>
      <w:r w:rsidR="0055502D">
        <w:rPr>
          <w:rFonts w:cs="Arial"/>
          <w:i/>
          <w:color w:val="0070C0"/>
          <w:sz w:val="24"/>
          <w:szCs w:val="24"/>
        </w:rPr>
        <w:t>a</w:t>
      </w:r>
      <w:r w:rsidR="0055502D" w:rsidRPr="0055502D">
        <w:rPr>
          <w:rFonts w:cs="Arial"/>
          <w:i/>
          <w:color w:val="0070C0"/>
          <w:sz w:val="24"/>
          <w:szCs w:val="24"/>
        </w:rPr>
        <w:t>miento</w:t>
      </w:r>
      <w:r w:rsidR="0055502D">
        <w:rPr>
          <w:rFonts w:cs="Arial"/>
          <w:i/>
          <w:color w:val="0070C0"/>
          <w:sz w:val="24"/>
          <w:szCs w:val="24"/>
        </w:rPr>
        <w:t>s</w:t>
      </w:r>
      <w:r>
        <w:rPr>
          <w:rFonts w:cs="Arial"/>
          <w:i/>
          <w:color w:val="0070C0"/>
          <w:sz w:val="24"/>
          <w:szCs w:val="24"/>
        </w:rPr>
        <w:t xml:space="preserve"> </w:t>
      </w:r>
      <w:r w:rsidRPr="00CA6A00">
        <w:rPr>
          <w:rFonts w:cs="Arial"/>
          <w:b/>
          <w:i/>
          <w:color w:val="0070C0"/>
          <w:sz w:val="24"/>
          <w:szCs w:val="24"/>
        </w:rPr>
        <w:t>lleva un año</w:t>
      </w:r>
      <w:r w:rsidR="0055502D" w:rsidRPr="0055502D">
        <w:rPr>
          <w:rFonts w:cs="Arial"/>
          <w:i/>
          <w:color w:val="0070C0"/>
          <w:sz w:val="24"/>
          <w:szCs w:val="24"/>
        </w:rPr>
        <w:t xml:space="preserve"> </w:t>
      </w:r>
      <w:r>
        <w:rPr>
          <w:rFonts w:cs="Arial"/>
          <w:b/>
          <w:i/>
          <w:color w:val="0070C0"/>
          <w:sz w:val="24"/>
          <w:szCs w:val="24"/>
        </w:rPr>
        <w:t>dedicándose</w:t>
      </w:r>
      <w:r w:rsidR="0055502D" w:rsidRPr="0055502D">
        <w:rPr>
          <w:rFonts w:cs="Arial"/>
          <w:b/>
          <w:i/>
          <w:color w:val="0070C0"/>
          <w:sz w:val="24"/>
          <w:szCs w:val="24"/>
        </w:rPr>
        <w:t xml:space="preserve"> a </w:t>
      </w:r>
      <w:r>
        <w:rPr>
          <w:rFonts w:cs="Arial"/>
          <w:b/>
          <w:i/>
          <w:color w:val="0070C0"/>
          <w:sz w:val="24"/>
          <w:szCs w:val="24"/>
        </w:rPr>
        <w:t xml:space="preserve">investigar </w:t>
      </w:r>
      <w:r w:rsidRPr="00CA6A00">
        <w:rPr>
          <w:rFonts w:cs="Arial"/>
          <w:i/>
          <w:color w:val="0070C0"/>
          <w:sz w:val="24"/>
          <w:szCs w:val="24"/>
        </w:rPr>
        <w:t>casos</w:t>
      </w:r>
      <w:r>
        <w:rPr>
          <w:rFonts w:cs="Arial"/>
          <w:i/>
          <w:color w:val="0070C0"/>
          <w:sz w:val="24"/>
          <w:szCs w:val="24"/>
        </w:rPr>
        <w:t xml:space="preserve"> de bebés robados</w:t>
      </w:r>
      <w:r w:rsidRPr="00CA6A00">
        <w:rPr>
          <w:rFonts w:cs="Arial"/>
          <w:i/>
          <w:color w:val="0070C0"/>
          <w:sz w:val="24"/>
          <w:szCs w:val="24"/>
        </w:rPr>
        <w:t> ; ya</w:t>
      </w:r>
      <w:r>
        <w:rPr>
          <w:rFonts w:cs="Arial"/>
          <w:b/>
          <w:i/>
          <w:color w:val="0070C0"/>
          <w:sz w:val="24"/>
          <w:szCs w:val="24"/>
        </w:rPr>
        <w:t xml:space="preserve"> han sacado a luz</w:t>
      </w:r>
      <w:r w:rsidR="00CD1540">
        <w:rPr>
          <w:rFonts w:cs="Arial"/>
          <w:b/>
          <w:i/>
          <w:color w:val="0070C0"/>
          <w:sz w:val="24"/>
          <w:szCs w:val="24"/>
        </w:rPr>
        <w:t xml:space="preserve"> </w:t>
      </w:r>
      <w:r w:rsidR="00CD1540" w:rsidRPr="00C7026F">
        <w:rPr>
          <w:rFonts w:cs="Arial"/>
          <w:i/>
          <w:color w:val="0070C0"/>
          <w:sz w:val="24"/>
          <w:szCs w:val="24"/>
        </w:rPr>
        <w:t>veinte casos</w:t>
      </w:r>
      <w:r w:rsidR="00CD1540">
        <w:rPr>
          <w:rFonts w:cs="Arial"/>
          <w:b/>
          <w:i/>
          <w:color w:val="0070C0"/>
          <w:sz w:val="24"/>
          <w:szCs w:val="24"/>
        </w:rPr>
        <w:t> </w:t>
      </w:r>
      <w:r w:rsidR="00CD1540">
        <w:rPr>
          <w:rFonts w:cs="Arial"/>
          <w:i/>
          <w:color w:val="0070C0"/>
          <w:sz w:val="24"/>
          <w:szCs w:val="24"/>
        </w:rPr>
        <w:t xml:space="preserve">; </w:t>
      </w:r>
      <w:r w:rsidR="00C7026F">
        <w:rPr>
          <w:rFonts w:cs="Arial"/>
          <w:i/>
          <w:color w:val="0070C0"/>
          <w:sz w:val="24"/>
          <w:szCs w:val="24"/>
        </w:rPr>
        <w:t xml:space="preserve">la nieta 117 </w:t>
      </w:r>
      <w:r w:rsidR="0055502D" w:rsidRPr="0055502D">
        <w:rPr>
          <w:rFonts w:cs="Arial"/>
          <w:i/>
          <w:color w:val="0070C0"/>
          <w:sz w:val="24"/>
          <w:szCs w:val="24"/>
        </w:rPr>
        <w:t xml:space="preserve">es su </w:t>
      </w:r>
      <w:r w:rsidR="0055502D" w:rsidRPr="0055502D">
        <w:rPr>
          <w:rFonts w:cs="Arial"/>
          <w:b/>
          <w:i/>
          <w:color w:val="0070C0"/>
          <w:sz w:val="24"/>
          <w:szCs w:val="24"/>
        </w:rPr>
        <w:t xml:space="preserve">primer hallazgo </w:t>
      </w:r>
      <w:r w:rsidR="0055502D" w:rsidRPr="0055502D">
        <w:rPr>
          <w:rFonts w:cs="Arial"/>
          <w:i/>
          <w:color w:val="0070C0"/>
          <w:sz w:val="24"/>
          <w:szCs w:val="24"/>
        </w:rPr>
        <w:t>pero t</w:t>
      </w:r>
      <w:r w:rsidR="00C7026F">
        <w:rPr>
          <w:rFonts w:cs="Arial"/>
          <w:i/>
          <w:color w:val="0070C0"/>
          <w:sz w:val="24"/>
          <w:szCs w:val="24"/>
        </w:rPr>
        <w:t>odavía quedan otr</w:t>
      </w:r>
      <w:r w:rsidR="0055502D" w:rsidRPr="0055502D">
        <w:rPr>
          <w:rFonts w:cs="Arial"/>
          <w:i/>
          <w:color w:val="0070C0"/>
          <w:sz w:val="24"/>
          <w:szCs w:val="24"/>
        </w:rPr>
        <w:t xml:space="preserve">os trescientos casos que </w:t>
      </w:r>
      <w:r w:rsidR="0055502D">
        <w:rPr>
          <w:rFonts w:cs="Arial"/>
          <w:b/>
          <w:i/>
          <w:color w:val="0070C0"/>
          <w:sz w:val="24"/>
          <w:szCs w:val="24"/>
        </w:rPr>
        <w:t>están por registrar</w:t>
      </w:r>
      <w:r w:rsidR="0055502D" w:rsidRPr="0055502D">
        <w:rPr>
          <w:rFonts w:cs="Arial"/>
          <w:i/>
          <w:color w:val="0070C0"/>
          <w:sz w:val="24"/>
          <w:szCs w:val="24"/>
        </w:rPr>
        <w:t>.</w:t>
      </w:r>
    </w:p>
    <w:p w14:paraId="374273FF" w14:textId="77777777" w:rsidR="0086207E" w:rsidRDefault="0086207E" w:rsidP="0086207E">
      <w:pPr>
        <w:jc w:val="both"/>
        <w:rPr>
          <w:rFonts w:cs="Arial"/>
          <w:i/>
          <w:color w:val="0070C0"/>
        </w:rPr>
      </w:pPr>
    </w:p>
    <w:p w14:paraId="0B68BF6D" w14:textId="77777777" w:rsidR="00CD1540" w:rsidRPr="00CD1540" w:rsidRDefault="00CD1540" w:rsidP="00CD1540">
      <w:pPr>
        <w:pStyle w:val="Sansinterligne"/>
        <w:jc w:val="both"/>
        <w:rPr>
          <w:sz w:val="24"/>
          <w:szCs w:val="24"/>
        </w:rPr>
      </w:pPr>
      <w:r>
        <w:rPr>
          <w:sz w:val="24"/>
          <w:szCs w:val="24"/>
        </w:rPr>
        <w:t xml:space="preserve">c) </w:t>
      </w:r>
      <w:r w:rsidR="00CD4F92">
        <w:rPr>
          <w:sz w:val="24"/>
          <w:szCs w:val="24"/>
        </w:rPr>
        <w:t xml:space="preserve">fuera / interrogante/ </w:t>
      </w:r>
      <w:r w:rsidR="00C7026F">
        <w:rPr>
          <w:sz w:val="24"/>
          <w:szCs w:val="24"/>
        </w:rPr>
        <w:t xml:space="preserve">el examen ADN/ </w:t>
      </w:r>
      <w:r w:rsidR="00CD4F92">
        <w:rPr>
          <w:sz w:val="24"/>
          <w:szCs w:val="24"/>
        </w:rPr>
        <w:t>herramienta</w:t>
      </w:r>
      <w:r w:rsidR="0000201D">
        <w:rPr>
          <w:sz w:val="24"/>
          <w:szCs w:val="24"/>
        </w:rPr>
        <w:t xml:space="preserve">/ </w:t>
      </w:r>
      <w:r w:rsidR="00CD4F92">
        <w:rPr>
          <w:sz w:val="24"/>
          <w:szCs w:val="24"/>
        </w:rPr>
        <w:t>bajo el amparo diplomático</w:t>
      </w:r>
    </w:p>
    <w:p w14:paraId="4C847E81" w14:textId="77777777" w:rsidR="0086207E" w:rsidRPr="00C7026F" w:rsidRDefault="00C7026F" w:rsidP="00C7026F">
      <w:pPr>
        <w:pStyle w:val="Sansinterligne"/>
        <w:jc w:val="both"/>
        <w:rPr>
          <w:i/>
          <w:color w:val="0070C0"/>
          <w:sz w:val="24"/>
          <w:szCs w:val="24"/>
        </w:rPr>
      </w:pPr>
      <w:r w:rsidRPr="00C7026F">
        <w:rPr>
          <w:i/>
          <w:color w:val="0070C0"/>
          <w:sz w:val="24"/>
          <w:szCs w:val="24"/>
        </w:rPr>
        <w:t xml:space="preserve">No sólo se puede hacer el </w:t>
      </w:r>
      <w:r w:rsidRPr="00C7026F">
        <w:rPr>
          <w:b/>
          <w:i/>
          <w:color w:val="0070C0"/>
          <w:sz w:val="24"/>
          <w:szCs w:val="24"/>
        </w:rPr>
        <w:t>examen ADN</w:t>
      </w:r>
      <w:r w:rsidRPr="00C7026F">
        <w:rPr>
          <w:i/>
          <w:color w:val="0070C0"/>
          <w:sz w:val="24"/>
          <w:szCs w:val="24"/>
        </w:rPr>
        <w:t xml:space="preserve"> en Argentina gracias a los </w:t>
      </w:r>
      <w:r w:rsidRPr="0000201D">
        <w:rPr>
          <w:i/>
          <w:color w:val="0070C0"/>
          <w:sz w:val="24"/>
          <w:szCs w:val="24"/>
        </w:rPr>
        <w:t>miembros</w:t>
      </w:r>
      <w:r w:rsidRPr="00C7026F">
        <w:rPr>
          <w:i/>
          <w:color w:val="0070C0"/>
          <w:sz w:val="24"/>
          <w:szCs w:val="24"/>
        </w:rPr>
        <w:t xml:space="preserve"> del Eq</w:t>
      </w:r>
      <w:r w:rsidR="00CD4F92">
        <w:rPr>
          <w:i/>
          <w:color w:val="0070C0"/>
          <w:sz w:val="24"/>
          <w:szCs w:val="24"/>
        </w:rPr>
        <w:t xml:space="preserve">uipo de Acercamientos que se trasladan de un pinto a otro del país, sino que también se facilita la tarea de investigación </w:t>
      </w:r>
      <w:r w:rsidR="00CD4F92" w:rsidRPr="00CD4F92">
        <w:rPr>
          <w:b/>
          <w:i/>
          <w:color w:val="0070C0"/>
          <w:sz w:val="24"/>
          <w:szCs w:val="24"/>
        </w:rPr>
        <w:t>fuera</w:t>
      </w:r>
      <w:r w:rsidR="00CD4F92">
        <w:rPr>
          <w:i/>
          <w:color w:val="0070C0"/>
          <w:sz w:val="24"/>
          <w:szCs w:val="24"/>
        </w:rPr>
        <w:t xml:space="preserve"> del país,</w:t>
      </w:r>
      <w:r w:rsidRPr="00C7026F">
        <w:rPr>
          <w:i/>
          <w:color w:val="0070C0"/>
          <w:sz w:val="24"/>
          <w:szCs w:val="24"/>
        </w:rPr>
        <w:t xml:space="preserve"> </w:t>
      </w:r>
      <w:r w:rsidRPr="00CD4F92">
        <w:rPr>
          <w:i/>
          <w:color w:val="0070C0"/>
          <w:sz w:val="24"/>
          <w:szCs w:val="24"/>
        </w:rPr>
        <w:t>en el extranjero</w:t>
      </w:r>
      <w:r w:rsidR="0000201D" w:rsidRPr="00CD4F92">
        <w:rPr>
          <w:i/>
          <w:color w:val="0070C0"/>
          <w:sz w:val="24"/>
          <w:szCs w:val="24"/>
        </w:rPr>
        <w:t>,</w:t>
      </w:r>
      <w:r w:rsidRPr="00C7026F">
        <w:rPr>
          <w:i/>
          <w:color w:val="0070C0"/>
          <w:sz w:val="24"/>
          <w:szCs w:val="24"/>
        </w:rPr>
        <w:t xml:space="preserve"> </w:t>
      </w:r>
      <w:r w:rsidR="00CD4F92">
        <w:rPr>
          <w:i/>
          <w:color w:val="0070C0"/>
          <w:sz w:val="24"/>
          <w:szCs w:val="24"/>
        </w:rPr>
        <w:t xml:space="preserve">para los residentes en otros países que tendrían </w:t>
      </w:r>
      <w:r w:rsidR="00CD4F92" w:rsidRPr="00CD4F92">
        <w:rPr>
          <w:b/>
          <w:i/>
          <w:color w:val="0070C0"/>
          <w:sz w:val="24"/>
          <w:szCs w:val="24"/>
        </w:rPr>
        <w:t>interrogantes</w:t>
      </w:r>
      <w:r w:rsidR="00CD4F92">
        <w:rPr>
          <w:i/>
          <w:color w:val="0070C0"/>
          <w:sz w:val="24"/>
          <w:szCs w:val="24"/>
        </w:rPr>
        <w:t xml:space="preserve"> sobre su origen ; las embajadas, en las que se hacen los tests </w:t>
      </w:r>
      <w:r w:rsidR="00CD4F92" w:rsidRPr="00CD4F92">
        <w:rPr>
          <w:b/>
          <w:i/>
          <w:color w:val="0070C0"/>
          <w:sz w:val="24"/>
          <w:szCs w:val="24"/>
        </w:rPr>
        <w:t>bajo el amparo diplomático</w:t>
      </w:r>
      <w:r w:rsidR="00CD4F92">
        <w:rPr>
          <w:i/>
          <w:color w:val="0070C0"/>
          <w:sz w:val="24"/>
          <w:szCs w:val="24"/>
        </w:rPr>
        <w:t xml:space="preserve">, disponen de todas las </w:t>
      </w:r>
      <w:r w:rsidR="00CD4F92" w:rsidRPr="00CD4F92">
        <w:rPr>
          <w:b/>
          <w:i/>
          <w:color w:val="0070C0"/>
          <w:sz w:val="24"/>
          <w:szCs w:val="24"/>
        </w:rPr>
        <w:t>herramientos</w:t>
      </w:r>
      <w:r w:rsidR="00CD4F92">
        <w:rPr>
          <w:i/>
          <w:color w:val="0070C0"/>
          <w:sz w:val="24"/>
          <w:szCs w:val="24"/>
        </w:rPr>
        <w:t xml:space="preserve"> y ustensilios necesarias.</w:t>
      </w:r>
    </w:p>
    <w:p w14:paraId="11F606C3" w14:textId="77777777" w:rsidR="0086207E" w:rsidRDefault="0086207E" w:rsidP="0086207E">
      <w:pPr>
        <w:jc w:val="both"/>
        <w:rPr>
          <w:rFonts w:ascii="Arial" w:hAnsi="Arial" w:cs="Arial"/>
        </w:rPr>
      </w:pPr>
    </w:p>
    <w:p w14:paraId="266E2FE6" w14:textId="77777777" w:rsidR="0086207E" w:rsidRDefault="0086207E" w:rsidP="0086207E">
      <w:pPr>
        <w:jc w:val="both"/>
        <w:rPr>
          <w:rFonts w:ascii="Arial" w:hAnsi="Arial" w:cs="Arial"/>
        </w:rPr>
      </w:pPr>
    </w:p>
    <w:p w14:paraId="6C3041D9" w14:textId="77777777" w:rsidR="00C5072B" w:rsidRDefault="00C5072B" w:rsidP="0086207E">
      <w:pPr>
        <w:jc w:val="both"/>
        <w:rPr>
          <w:rFonts w:ascii="Arial" w:hAnsi="Arial" w:cs="Arial"/>
        </w:rPr>
      </w:pPr>
    </w:p>
    <w:p w14:paraId="125B23FC" w14:textId="77777777" w:rsidR="00C5072B" w:rsidRDefault="00C5072B" w:rsidP="0086207E">
      <w:pPr>
        <w:jc w:val="both"/>
        <w:rPr>
          <w:rFonts w:ascii="Arial" w:hAnsi="Arial" w:cs="Arial"/>
        </w:rPr>
      </w:pPr>
    </w:p>
    <w:p w14:paraId="4D8041A7" w14:textId="77777777" w:rsidR="00CD4F92" w:rsidRDefault="00CD4F92" w:rsidP="0086207E">
      <w:pPr>
        <w:jc w:val="both"/>
        <w:rPr>
          <w:rFonts w:ascii="Arial" w:hAnsi="Arial" w:cs="Arial"/>
        </w:rPr>
      </w:pPr>
    </w:p>
    <w:p w14:paraId="4C638BF8" w14:textId="77777777" w:rsidR="00CD4F92" w:rsidRDefault="00CD4F92" w:rsidP="0086207E">
      <w:pPr>
        <w:jc w:val="both"/>
        <w:rPr>
          <w:rFonts w:ascii="Arial" w:hAnsi="Arial" w:cs="Arial"/>
        </w:rPr>
      </w:pPr>
    </w:p>
    <w:p w14:paraId="21FD7CF1" w14:textId="77777777" w:rsidR="00CD4F92" w:rsidRDefault="00CD4F92" w:rsidP="0086207E">
      <w:pPr>
        <w:jc w:val="both"/>
        <w:rPr>
          <w:rFonts w:ascii="Arial" w:hAnsi="Arial" w:cs="Arial"/>
        </w:rPr>
      </w:pPr>
    </w:p>
    <w:p w14:paraId="14AEE6D8" w14:textId="77777777" w:rsidR="00CD4F92" w:rsidRDefault="00CD4F92" w:rsidP="0086207E">
      <w:pPr>
        <w:jc w:val="both"/>
        <w:rPr>
          <w:rFonts w:ascii="Arial" w:hAnsi="Arial" w:cs="Arial"/>
        </w:rPr>
      </w:pPr>
    </w:p>
    <w:p w14:paraId="14DAB647" w14:textId="77777777" w:rsidR="00CD4F92" w:rsidRDefault="00CD4F92" w:rsidP="0086207E">
      <w:pPr>
        <w:jc w:val="both"/>
        <w:rPr>
          <w:rFonts w:ascii="Arial" w:hAnsi="Arial" w:cs="Arial"/>
        </w:rPr>
      </w:pPr>
    </w:p>
    <w:p w14:paraId="258F720C" w14:textId="77777777" w:rsidR="00CD4F92" w:rsidRDefault="00CD4F92" w:rsidP="0086207E">
      <w:pPr>
        <w:jc w:val="both"/>
        <w:rPr>
          <w:rFonts w:ascii="Arial" w:hAnsi="Arial" w:cs="Arial"/>
        </w:rPr>
      </w:pPr>
    </w:p>
    <w:p w14:paraId="0B170F4E" w14:textId="77777777" w:rsidR="00CD4F92" w:rsidRDefault="00CD4F92" w:rsidP="0086207E">
      <w:pPr>
        <w:jc w:val="both"/>
        <w:rPr>
          <w:rFonts w:ascii="Arial" w:hAnsi="Arial" w:cs="Arial"/>
        </w:rPr>
      </w:pPr>
    </w:p>
    <w:p w14:paraId="0EB2C7C1" w14:textId="77777777" w:rsidR="00CD4F92" w:rsidRDefault="00CD4F92" w:rsidP="0086207E">
      <w:pPr>
        <w:jc w:val="both"/>
        <w:rPr>
          <w:rFonts w:ascii="Arial" w:hAnsi="Arial" w:cs="Arial"/>
        </w:rPr>
      </w:pPr>
    </w:p>
    <w:p w14:paraId="7BA5F53A" w14:textId="77777777" w:rsidR="00CD4F92" w:rsidRDefault="00CD4F92" w:rsidP="0086207E">
      <w:pPr>
        <w:jc w:val="both"/>
        <w:rPr>
          <w:rFonts w:ascii="Arial" w:hAnsi="Arial" w:cs="Arial"/>
        </w:rPr>
      </w:pPr>
    </w:p>
    <w:p w14:paraId="28BDA22A" w14:textId="77777777" w:rsidR="00CD4F92" w:rsidRDefault="00CD4F92" w:rsidP="0086207E">
      <w:pPr>
        <w:jc w:val="both"/>
        <w:rPr>
          <w:rFonts w:ascii="Arial" w:hAnsi="Arial" w:cs="Arial"/>
        </w:rPr>
      </w:pPr>
    </w:p>
    <w:p w14:paraId="0E02F4E9" w14:textId="77777777" w:rsidR="00CD4F92" w:rsidRDefault="00CD4F92" w:rsidP="0086207E">
      <w:pPr>
        <w:jc w:val="both"/>
        <w:rPr>
          <w:rFonts w:ascii="Arial" w:hAnsi="Arial" w:cs="Arial"/>
        </w:rPr>
      </w:pPr>
    </w:p>
    <w:p w14:paraId="227A4558" w14:textId="77777777" w:rsidR="00CD4F92" w:rsidRDefault="00CD4F92" w:rsidP="0086207E">
      <w:pPr>
        <w:jc w:val="both"/>
        <w:rPr>
          <w:rFonts w:ascii="Arial" w:hAnsi="Arial" w:cs="Arial"/>
        </w:rPr>
      </w:pPr>
    </w:p>
    <w:p w14:paraId="47C30B5F" w14:textId="77777777" w:rsidR="00CD4F92" w:rsidRDefault="00CD4F92" w:rsidP="0086207E">
      <w:pPr>
        <w:jc w:val="both"/>
        <w:rPr>
          <w:rFonts w:ascii="Arial" w:hAnsi="Arial" w:cs="Arial"/>
        </w:rPr>
      </w:pPr>
    </w:p>
    <w:p w14:paraId="20982384" w14:textId="77777777" w:rsidR="00CD4F92" w:rsidRDefault="00CD4F92" w:rsidP="0086207E">
      <w:pPr>
        <w:jc w:val="both"/>
        <w:rPr>
          <w:rFonts w:ascii="Arial" w:hAnsi="Arial" w:cs="Arial"/>
        </w:rPr>
      </w:pPr>
    </w:p>
    <w:p w14:paraId="079736EE" w14:textId="77777777" w:rsidR="00CD4F92" w:rsidRDefault="00CD4F92" w:rsidP="0086207E">
      <w:pPr>
        <w:jc w:val="both"/>
        <w:rPr>
          <w:rFonts w:ascii="Arial" w:hAnsi="Arial" w:cs="Arial"/>
        </w:rPr>
      </w:pPr>
    </w:p>
    <w:p w14:paraId="4F22EFDF" w14:textId="77777777" w:rsidR="00CD4F92" w:rsidRDefault="00CD4F92" w:rsidP="0086207E">
      <w:pPr>
        <w:jc w:val="both"/>
        <w:rPr>
          <w:rFonts w:ascii="Arial" w:hAnsi="Arial" w:cs="Arial"/>
        </w:rPr>
      </w:pPr>
    </w:p>
    <w:p w14:paraId="41DE4053" w14:textId="77777777" w:rsidR="00CD4F92" w:rsidRDefault="00CD4F92" w:rsidP="0086207E">
      <w:pPr>
        <w:jc w:val="both"/>
        <w:rPr>
          <w:rFonts w:ascii="Arial" w:hAnsi="Arial" w:cs="Arial"/>
        </w:rPr>
      </w:pPr>
    </w:p>
    <w:p w14:paraId="031C31B5" w14:textId="77777777" w:rsidR="00A21985" w:rsidRDefault="00A21985" w:rsidP="0086207E">
      <w:pPr>
        <w:jc w:val="both"/>
        <w:rPr>
          <w:rFonts w:ascii="Arial" w:hAnsi="Arial" w:cs="Arial"/>
        </w:rPr>
      </w:pPr>
    </w:p>
    <w:p w14:paraId="3E04A8F5" w14:textId="77777777" w:rsidR="0086207E" w:rsidRPr="008B5BC8" w:rsidRDefault="0086207E" w:rsidP="0086207E">
      <w:pPr>
        <w:jc w:val="center"/>
        <w:rPr>
          <w:rFonts w:ascii="Arial" w:hAnsi="Arial" w:cs="Arial"/>
          <w:b/>
          <w:sz w:val="44"/>
          <w:szCs w:val="44"/>
        </w:rPr>
      </w:pPr>
      <w:r w:rsidRPr="008B5BC8">
        <w:rPr>
          <w:rFonts w:ascii="Arial" w:hAnsi="Arial" w:cs="Arial"/>
          <w:b/>
          <w:sz w:val="44"/>
          <w:szCs w:val="44"/>
        </w:rPr>
        <w:lastRenderedPageBreak/>
        <w:t>CORRECCIÓN DE LA KHÔLLE</w:t>
      </w:r>
    </w:p>
    <w:p w14:paraId="53D2A20F" w14:textId="77777777" w:rsidR="0086207E" w:rsidRDefault="0086207E" w:rsidP="0086207E">
      <w:pPr>
        <w:jc w:val="both"/>
        <w:rPr>
          <w:rFonts w:ascii="Arial" w:hAnsi="Arial" w:cs="Arial"/>
        </w:rPr>
      </w:pPr>
    </w:p>
    <w:p w14:paraId="529FF83C" w14:textId="77777777" w:rsidR="0086207E" w:rsidRDefault="0086207E" w:rsidP="0086207E">
      <w:pPr>
        <w:jc w:val="both"/>
        <w:rPr>
          <w:rFonts w:ascii="Arial" w:hAnsi="Arial" w:cs="Arial"/>
        </w:rPr>
      </w:pPr>
    </w:p>
    <w:p w14:paraId="5E02E705" w14:textId="77777777" w:rsidR="005A6A24" w:rsidRDefault="005A6A24" w:rsidP="0086207E">
      <w:pPr>
        <w:jc w:val="both"/>
        <w:rPr>
          <w:rFonts w:ascii="Arial" w:hAnsi="Arial" w:cs="Arial"/>
        </w:rPr>
      </w:pPr>
    </w:p>
    <w:p w14:paraId="306580C3" w14:textId="77777777" w:rsidR="0086207E" w:rsidRPr="002435F4" w:rsidRDefault="0086207E" w:rsidP="0086207E">
      <w:pPr>
        <w:shd w:val="clear" w:color="auto" w:fill="EEECE1"/>
        <w:jc w:val="center"/>
        <w:rPr>
          <w:rFonts w:ascii="Arial" w:hAnsi="Arial" w:cs="Arial"/>
          <w:b/>
        </w:rPr>
      </w:pPr>
      <w:r w:rsidRPr="002435F4">
        <w:rPr>
          <w:rFonts w:ascii="Arial" w:hAnsi="Arial" w:cs="Arial"/>
          <w:b/>
        </w:rPr>
        <w:t>SINTESIS</w:t>
      </w:r>
    </w:p>
    <w:p w14:paraId="4109796E" w14:textId="77777777" w:rsidR="0086207E" w:rsidRPr="00452E40" w:rsidRDefault="0086207E" w:rsidP="0086207E">
      <w:pPr>
        <w:jc w:val="both"/>
        <w:rPr>
          <w:rFonts w:ascii="Arial" w:hAnsi="Arial" w:cs="Arial"/>
        </w:rPr>
      </w:pPr>
    </w:p>
    <w:p w14:paraId="23843A78" w14:textId="6C3764EF" w:rsidR="00806D38" w:rsidRPr="00BC73CD" w:rsidRDefault="00CD4F92" w:rsidP="007F100C">
      <w:pPr>
        <w:ind w:firstLine="708"/>
        <w:jc w:val="both"/>
        <w:rPr>
          <w:rFonts w:cs="Arial"/>
        </w:rPr>
      </w:pPr>
      <w:r>
        <w:rPr>
          <w:rFonts w:cs="Arial"/>
        </w:rPr>
        <w:t xml:space="preserve">A finales de este verano, ocurrió el </w:t>
      </w:r>
      <w:r w:rsidR="007F100C" w:rsidRPr="00BC73CD">
        <w:rPr>
          <w:rFonts w:cs="Arial"/>
          <w:b/>
        </w:rPr>
        <w:t xml:space="preserve">primer descubrimiento </w:t>
      </w:r>
      <w:r>
        <w:rPr>
          <w:rFonts w:cs="Arial"/>
          <w:b/>
        </w:rPr>
        <w:t xml:space="preserve">por el Equipo de Acercamientos </w:t>
      </w:r>
      <w:r w:rsidR="007F100C" w:rsidRPr="00BC73CD">
        <w:rPr>
          <w:rFonts w:cs="Arial"/>
          <w:b/>
        </w:rPr>
        <w:t xml:space="preserve">de uno de los bebés robados </w:t>
      </w:r>
      <w:r w:rsidR="007F100C" w:rsidRPr="00BC73CD">
        <w:rPr>
          <w:rFonts w:cs="Arial"/>
        </w:rPr>
        <w:t xml:space="preserve">durante la última </w:t>
      </w:r>
      <w:r w:rsidR="007F100C" w:rsidRPr="00CD4F92">
        <w:rPr>
          <w:rFonts w:cs="Arial"/>
          <w:b/>
        </w:rPr>
        <w:t>dictadura militar</w:t>
      </w:r>
      <w:r w:rsidRPr="00CD4F92">
        <w:rPr>
          <w:rFonts w:cs="Arial"/>
          <w:b/>
        </w:rPr>
        <w:t xml:space="preserve"> argentina</w:t>
      </w:r>
      <w:r w:rsidR="005725AB">
        <w:rPr>
          <w:rFonts w:cs="Arial"/>
          <w:b/>
        </w:rPr>
        <w:t xml:space="preserve"> : </w:t>
      </w:r>
      <w:r w:rsidR="005725AB" w:rsidRPr="005725AB">
        <w:rPr>
          <w:rFonts w:cs="Arial"/>
        </w:rPr>
        <w:t>se trata de</w:t>
      </w:r>
      <w:r w:rsidR="005725AB">
        <w:rPr>
          <w:rFonts w:cs="Arial"/>
          <w:b/>
        </w:rPr>
        <w:t xml:space="preserve"> « la nieta 117 »</w:t>
      </w:r>
      <w:r w:rsidRPr="00CD4F92">
        <w:rPr>
          <w:rFonts w:cs="Arial"/>
        </w:rPr>
        <w:t>.</w:t>
      </w:r>
    </w:p>
    <w:p w14:paraId="5D4ADCD9" w14:textId="31B2E293" w:rsidR="005725AB" w:rsidRDefault="005725AB" w:rsidP="00CD4F92">
      <w:pPr>
        <w:ind w:firstLine="708"/>
        <w:jc w:val="both"/>
        <w:rPr>
          <w:rFonts w:cs="Arial"/>
        </w:rPr>
      </w:pPr>
      <w:r w:rsidRPr="005725AB">
        <w:rPr>
          <w:rFonts w:cs="Arial"/>
          <w:b/>
          <w:lang w:val="es-ES"/>
        </w:rPr>
        <w:t>Esta chica</w:t>
      </w:r>
      <w:r>
        <w:rPr>
          <w:rFonts w:cs="Arial"/>
          <w:lang w:val="es-ES"/>
        </w:rPr>
        <w:t xml:space="preserve"> n</w:t>
      </w:r>
      <w:r w:rsidRPr="00BC73CD">
        <w:rPr>
          <w:rFonts w:cs="Arial"/>
          <w:lang w:val="es-ES"/>
        </w:rPr>
        <w:t>ació en l</w:t>
      </w:r>
      <w:r>
        <w:rPr>
          <w:rFonts w:cs="Arial"/>
          <w:lang w:val="es-ES"/>
        </w:rPr>
        <w:t>a cárcel después de que se hubieran</w:t>
      </w:r>
      <w:r w:rsidRPr="00BC73CD">
        <w:rPr>
          <w:rFonts w:cs="Arial"/>
          <w:lang w:val="es-ES"/>
        </w:rPr>
        <w:t xml:space="preserve"> secuestrado a sus padres biológi</w:t>
      </w:r>
      <w:r>
        <w:rPr>
          <w:rFonts w:cs="Arial"/>
          <w:lang w:val="es-ES"/>
        </w:rPr>
        <w:t xml:space="preserve">cos por sus opiniones políticas, pero nunca llegó a sospechar su robo y su consiguiente adopción por padres afines al régimen dictatorial hasta que se hizo </w:t>
      </w:r>
      <w:r w:rsidRPr="00BC73CD">
        <w:rPr>
          <w:rFonts w:cs="Arial"/>
          <w:lang w:val="es-ES"/>
        </w:rPr>
        <w:t>el examen ADN c</w:t>
      </w:r>
      <w:r>
        <w:rPr>
          <w:rFonts w:cs="Arial"/>
          <w:lang w:val="es-ES"/>
        </w:rPr>
        <w:t>on el Equipo de Acercamientos.</w:t>
      </w:r>
    </w:p>
    <w:p w14:paraId="22C3C857" w14:textId="05081975" w:rsidR="005A6A24" w:rsidRDefault="005725AB" w:rsidP="00CD4F92">
      <w:pPr>
        <w:ind w:firstLine="708"/>
        <w:jc w:val="both"/>
        <w:rPr>
          <w:rFonts w:cs="Arial"/>
          <w:lang w:val="es-ES"/>
        </w:rPr>
      </w:pPr>
      <w:r>
        <w:rPr>
          <w:rFonts w:cs="Arial"/>
        </w:rPr>
        <w:t xml:space="preserve">El trabajo de recuperación de la verdad histórica, en particular de esa parte oscura de la dictadura, los robos de bebés de oponentes, </w:t>
      </w:r>
      <w:r w:rsidRPr="005725AB">
        <w:rPr>
          <w:rFonts w:cs="Arial"/>
          <w:b/>
        </w:rPr>
        <w:t>hasta hace poco era desempeñado por una asociación civil</w:t>
      </w:r>
      <w:r>
        <w:rPr>
          <w:rFonts w:cs="Arial"/>
        </w:rPr>
        <w:t>,</w:t>
      </w:r>
      <w:r w:rsidR="007F100C" w:rsidRPr="00BC73CD">
        <w:rPr>
          <w:rFonts w:cs="Arial"/>
        </w:rPr>
        <w:t xml:space="preserve"> « Las abuelas de la Plaza de Mayo »</w:t>
      </w:r>
      <w:r>
        <w:rPr>
          <w:rFonts w:cs="Arial"/>
        </w:rPr>
        <w:t xml:space="preserve"> (abuelas de nietos robados cuando nacieron en la cárcel, que nunca supieron qué fue de sus hijos presos </w:t>
      </w:r>
      <w:r w:rsidRPr="005725AB">
        <w:rPr>
          <w:rFonts w:cs="Arial"/>
          <w:i/>
        </w:rPr>
        <w:t>–</w:t>
      </w:r>
      <w:r>
        <w:rPr>
          <w:rFonts w:cs="Arial"/>
          <w:i/>
        </w:rPr>
        <w:t xml:space="preserve">ce </w:t>
      </w:r>
      <w:r w:rsidRPr="005725AB">
        <w:rPr>
          <w:rFonts w:cs="Arial"/>
          <w:i/>
        </w:rPr>
        <w:t>que sont devenus leurs enfants prisonniers</w:t>
      </w:r>
      <w:r>
        <w:rPr>
          <w:rFonts w:cs="Arial"/>
        </w:rPr>
        <w:t>)</w:t>
      </w:r>
      <w:r w:rsidR="007F100C" w:rsidRPr="00BC73CD">
        <w:rPr>
          <w:rFonts w:cs="Arial"/>
        </w:rPr>
        <w:t xml:space="preserve">. </w:t>
      </w:r>
      <w:r>
        <w:rPr>
          <w:rFonts w:cs="Arial"/>
        </w:rPr>
        <w:t xml:space="preserve">Pero </w:t>
      </w:r>
      <w:r w:rsidR="007F100C" w:rsidRPr="00BC73CD">
        <w:rPr>
          <w:rFonts w:cs="Arial"/>
          <w:b/>
        </w:rPr>
        <w:t>el Estado</w:t>
      </w:r>
      <w:r>
        <w:rPr>
          <w:rFonts w:cs="Arial"/>
          <w:b/>
        </w:rPr>
        <w:t xml:space="preserve"> toma una parte</w:t>
      </w:r>
      <w:r w:rsidR="007F100C" w:rsidRPr="00BC73CD">
        <w:rPr>
          <w:rFonts w:cs="Arial"/>
          <w:b/>
        </w:rPr>
        <w:t xml:space="preserve"> </w:t>
      </w:r>
      <w:r>
        <w:rPr>
          <w:rFonts w:cs="Arial"/>
          <w:b/>
        </w:rPr>
        <w:t>activa en esta tarea de aclaración de la verdad. C</w:t>
      </w:r>
      <w:r w:rsidR="007F100C" w:rsidRPr="00BC73CD">
        <w:rPr>
          <w:rFonts w:cs="Arial"/>
          <w:b/>
        </w:rPr>
        <w:t>reó primero la CONADI</w:t>
      </w:r>
      <w:r w:rsidR="007F100C" w:rsidRPr="00BC73CD">
        <w:rPr>
          <w:rFonts w:cs="Arial"/>
        </w:rPr>
        <w:t xml:space="preserve"> (</w:t>
      </w:r>
      <w:r w:rsidR="007F100C" w:rsidRPr="00BC73CD">
        <w:rPr>
          <w:rFonts w:cs="Arial"/>
          <w:lang w:val="es-ES"/>
        </w:rPr>
        <w:t xml:space="preserve">la Comisión Nacional por el Derecho a la Identidad) </w:t>
      </w:r>
      <w:r w:rsidR="007F100C" w:rsidRPr="00BC73CD">
        <w:rPr>
          <w:rFonts w:cs="Arial"/>
          <w:b/>
          <w:lang w:val="es-ES"/>
        </w:rPr>
        <w:t>en 1992 para ayudar la a</w:t>
      </w:r>
      <w:r w:rsidR="00B13B35" w:rsidRPr="00BC73CD">
        <w:rPr>
          <w:rFonts w:cs="Arial"/>
          <w:b/>
          <w:lang w:val="es-ES"/>
        </w:rPr>
        <w:t>sociación de las abuelas</w:t>
      </w:r>
      <w:r w:rsidR="00B13B35" w:rsidRPr="00BC73CD">
        <w:rPr>
          <w:rFonts w:cs="Arial"/>
          <w:lang w:val="es-ES"/>
        </w:rPr>
        <w:t xml:space="preserve"> y complet</w:t>
      </w:r>
      <w:r w:rsidR="007F100C" w:rsidRPr="00BC73CD">
        <w:rPr>
          <w:rFonts w:cs="Arial"/>
          <w:lang w:val="es-ES"/>
        </w:rPr>
        <w:t xml:space="preserve">ó todavía </w:t>
      </w:r>
      <w:r w:rsidR="00B13B35" w:rsidRPr="00BC73CD">
        <w:rPr>
          <w:rFonts w:cs="Arial"/>
          <w:lang w:val="es-ES"/>
        </w:rPr>
        <w:t xml:space="preserve">más </w:t>
      </w:r>
      <w:r w:rsidR="007F100C" w:rsidRPr="00BC73CD">
        <w:rPr>
          <w:rFonts w:cs="Arial"/>
          <w:lang w:val="es-ES"/>
        </w:rPr>
        <w:t xml:space="preserve">su intervención instaurando </w:t>
      </w:r>
      <w:r w:rsidR="007F100C" w:rsidRPr="00BC73CD">
        <w:rPr>
          <w:rFonts w:cs="Arial"/>
          <w:b/>
          <w:lang w:val="es-ES"/>
        </w:rPr>
        <w:t>el Equipo de Acercamientos</w:t>
      </w:r>
      <w:r w:rsidR="005A6A24">
        <w:rPr>
          <w:rFonts w:cs="Arial"/>
          <w:lang w:val="es-ES"/>
        </w:rPr>
        <w:t xml:space="preserve"> </w:t>
      </w:r>
      <w:r>
        <w:rPr>
          <w:rFonts w:cs="Arial"/>
          <w:lang w:val="es-ES"/>
        </w:rPr>
        <w:t>en 2014</w:t>
      </w:r>
      <w:r w:rsidR="005A6A24">
        <w:rPr>
          <w:rFonts w:cs="Arial"/>
          <w:lang w:val="es-ES"/>
        </w:rPr>
        <w:t>.</w:t>
      </w:r>
    </w:p>
    <w:p w14:paraId="4BE974AA" w14:textId="5D62DF66" w:rsidR="003D4DE9" w:rsidRPr="005725AB" w:rsidRDefault="005725AB" w:rsidP="005A6A24">
      <w:pPr>
        <w:ind w:firstLine="708"/>
        <w:jc w:val="both"/>
        <w:rPr>
          <w:rFonts w:cs="Arial"/>
          <w:lang w:val="es-ES"/>
        </w:rPr>
      </w:pPr>
      <w:r w:rsidRPr="005725AB">
        <w:rPr>
          <w:rFonts w:cs="Arial"/>
          <w:b/>
          <w:lang w:val="es-ES"/>
        </w:rPr>
        <w:t>El Estado argentino no escatima los medios</w:t>
      </w:r>
      <w:r>
        <w:rPr>
          <w:rFonts w:cs="Arial"/>
          <w:b/>
          <w:lang w:val="es-ES"/>
        </w:rPr>
        <w:t xml:space="preserve"> </w:t>
      </w:r>
      <w:r w:rsidRPr="005725AB">
        <w:rPr>
          <w:rFonts w:cs="Arial"/>
          <w:i/>
          <w:lang w:val="es-ES"/>
        </w:rPr>
        <w:t>–ne pas lésiner sur les moyens-</w:t>
      </w:r>
      <w:r w:rsidRPr="005725AB">
        <w:rPr>
          <w:rFonts w:cs="Arial"/>
          <w:lang w:val="es-ES"/>
        </w:rPr>
        <w:t xml:space="preserve"> para llevar a cabo estas investigaciones y hacer ningún caso de robo de niño quede desconocido e impune. Las campañas de sensibilización que conminan</w:t>
      </w:r>
      <w:r>
        <w:rPr>
          <w:rFonts w:cs="Arial"/>
          <w:lang w:val="es-ES"/>
        </w:rPr>
        <w:t xml:space="preserve"> </w:t>
      </w:r>
      <w:r w:rsidRPr="005725AB">
        <w:rPr>
          <w:rFonts w:cs="Arial"/>
          <w:i/>
          <w:lang w:val="es-ES"/>
        </w:rPr>
        <w:t>–exhorter-</w:t>
      </w:r>
      <w:r w:rsidRPr="005725AB">
        <w:rPr>
          <w:rFonts w:cs="Arial"/>
          <w:lang w:val="es-ES"/>
        </w:rPr>
        <w:t xml:space="preserve"> a que todos los argentinos se interroguen sobre sus orígenes implican a estrellas como Messi para cobrar mayor fuerza. Las embajadas en el extranjero disponen de todas las herramientas necesarias para que los argentinos residentes en otros países puedan hacerse las pruebas ADN.</w:t>
      </w:r>
      <w:r w:rsidR="005A6A24" w:rsidRPr="005725AB">
        <w:rPr>
          <w:rFonts w:cs="Arial"/>
          <w:lang w:val="es-ES"/>
        </w:rPr>
        <w:t xml:space="preserve"> </w:t>
      </w:r>
    </w:p>
    <w:p w14:paraId="2C96749F" w14:textId="77777777" w:rsidR="00B13B35" w:rsidRDefault="00B13B35" w:rsidP="007F100C">
      <w:pPr>
        <w:jc w:val="both"/>
        <w:rPr>
          <w:rFonts w:ascii="Arial" w:hAnsi="Arial" w:cs="Arial"/>
          <w:lang w:val="es-ES"/>
        </w:rPr>
      </w:pPr>
    </w:p>
    <w:p w14:paraId="2304C730" w14:textId="77777777" w:rsidR="005A6A24" w:rsidRDefault="005A6A24" w:rsidP="007F100C">
      <w:pPr>
        <w:jc w:val="both"/>
        <w:rPr>
          <w:rFonts w:ascii="Arial" w:hAnsi="Arial" w:cs="Arial"/>
          <w:lang w:val="es-ES"/>
        </w:rPr>
      </w:pPr>
    </w:p>
    <w:p w14:paraId="095A4499" w14:textId="77777777" w:rsidR="005A6A24" w:rsidRDefault="005A6A24" w:rsidP="007F100C">
      <w:pPr>
        <w:jc w:val="both"/>
        <w:rPr>
          <w:rFonts w:ascii="Arial" w:hAnsi="Arial" w:cs="Arial"/>
          <w:lang w:val="es-ES"/>
        </w:rPr>
      </w:pPr>
    </w:p>
    <w:p w14:paraId="670651FC" w14:textId="77777777" w:rsidR="00806D38" w:rsidRPr="00452E40" w:rsidRDefault="00806D38" w:rsidP="00806D38">
      <w:pPr>
        <w:jc w:val="both"/>
        <w:rPr>
          <w:rFonts w:ascii="Arial" w:hAnsi="Arial" w:cs="Arial"/>
        </w:rPr>
      </w:pPr>
    </w:p>
    <w:p w14:paraId="7884176C" w14:textId="77777777" w:rsidR="00806D38" w:rsidRPr="00530116" w:rsidRDefault="00806D38" w:rsidP="00806D38">
      <w:pPr>
        <w:shd w:val="clear" w:color="auto" w:fill="EEECE1"/>
        <w:jc w:val="center"/>
        <w:rPr>
          <w:rFonts w:ascii="Arial" w:hAnsi="Arial" w:cs="Arial"/>
          <w:b/>
        </w:rPr>
      </w:pPr>
      <w:r w:rsidRPr="00530116">
        <w:rPr>
          <w:rFonts w:ascii="Arial" w:hAnsi="Arial" w:cs="Arial"/>
          <w:b/>
        </w:rPr>
        <w:t>TRANSICION</w:t>
      </w:r>
    </w:p>
    <w:p w14:paraId="7E837321" w14:textId="77777777" w:rsidR="00806D38" w:rsidRDefault="00806D38" w:rsidP="00806D38">
      <w:pPr>
        <w:jc w:val="both"/>
        <w:rPr>
          <w:rFonts w:ascii="Arial" w:hAnsi="Arial" w:cs="Arial"/>
        </w:rPr>
      </w:pPr>
    </w:p>
    <w:p w14:paraId="13E4C495" w14:textId="6D7D473E" w:rsidR="005A6A24" w:rsidRDefault="005A6A24" w:rsidP="00BC73CD">
      <w:pPr>
        <w:ind w:firstLine="708"/>
        <w:jc w:val="both"/>
        <w:rPr>
          <w:rFonts w:cs="Arial"/>
        </w:rPr>
      </w:pPr>
      <w:r>
        <w:rPr>
          <w:rFonts w:cs="Arial"/>
        </w:rPr>
        <w:t>A</w:t>
      </w:r>
      <w:r w:rsidR="005725AB">
        <w:rPr>
          <w:rFonts w:cs="Arial"/>
        </w:rPr>
        <w:t xml:space="preserve">cercándose a las posibles víctimas de robos de bebés, empeñandose en </w:t>
      </w:r>
      <w:r w:rsidR="00152F01">
        <w:rPr>
          <w:rFonts w:cs="Arial"/>
        </w:rPr>
        <w:t xml:space="preserve">arrojar luz sobre los </w:t>
      </w:r>
      <w:r w:rsidR="005725AB">
        <w:rPr>
          <w:rFonts w:cs="Arial"/>
        </w:rPr>
        <w:t xml:space="preserve">crímenes de </w:t>
      </w:r>
      <w:r w:rsidR="00152F01">
        <w:rPr>
          <w:rFonts w:cs="Arial"/>
        </w:rPr>
        <w:t>la dictadura</w:t>
      </w:r>
      <w:r w:rsidR="005725AB">
        <w:rPr>
          <w:rFonts w:cs="Arial"/>
        </w:rPr>
        <w:t xml:space="preserve"> militar, es obvio que</w:t>
      </w:r>
      <w:r>
        <w:rPr>
          <w:rFonts w:cs="Arial"/>
        </w:rPr>
        <w:t xml:space="preserve"> Argentina</w:t>
      </w:r>
      <w:r w:rsidR="00BC73CD" w:rsidRPr="00FA2C5F">
        <w:rPr>
          <w:rFonts w:cs="Arial"/>
        </w:rPr>
        <w:t xml:space="preserve"> </w:t>
      </w:r>
      <w:r>
        <w:rPr>
          <w:rFonts w:cs="Arial"/>
        </w:rPr>
        <w:t>no teme mirar su pasado traumático a los ojos.</w:t>
      </w:r>
      <w:r w:rsidR="00BC73CD" w:rsidRPr="00FA2C5F">
        <w:rPr>
          <w:rFonts w:cs="Arial"/>
        </w:rPr>
        <w:t xml:space="preserve"> </w:t>
      </w:r>
    </w:p>
    <w:p w14:paraId="4A564AE4" w14:textId="1921220C" w:rsidR="00962A98" w:rsidRPr="005A6A24" w:rsidRDefault="005725AB" w:rsidP="00BC73CD">
      <w:pPr>
        <w:ind w:firstLine="708"/>
        <w:jc w:val="both"/>
        <w:rPr>
          <w:rFonts w:cs="Arial"/>
          <w:b/>
        </w:rPr>
      </w:pPr>
      <w:r>
        <w:rPr>
          <w:rFonts w:cs="Arial"/>
          <w:b/>
        </w:rPr>
        <w:t xml:space="preserve">LLevar a cabo aquel trabajo de recuperación de la memoria histórica, ¿es un paso necesario para que los Estados que conocieron dictaduras afiancen </w:t>
      </w:r>
      <w:r w:rsidRPr="005725AB">
        <w:rPr>
          <w:rFonts w:cs="Arial"/>
          <w:i/>
        </w:rPr>
        <w:t>–consolider-</w:t>
      </w:r>
      <w:r>
        <w:rPr>
          <w:rFonts w:cs="Arial"/>
          <w:b/>
        </w:rPr>
        <w:t xml:space="preserve"> su democracia y garanticen una</w:t>
      </w:r>
      <w:r w:rsidR="006A7F26" w:rsidRPr="005A6A24">
        <w:rPr>
          <w:rFonts w:cs="Arial"/>
          <w:b/>
        </w:rPr>
        <w:t xml:space="preserve"> paz </w:t>
      </w:r>
      <w:r>
        <w:rPr>
          <w:rFonts w:cs="Arial"/>
          <w:b/>
        </w:rPr>
        <w:t xml:space="preserve">y una convivencia </w:t>
      </w:r>
      <w:r w:rsidRPr="005725AB">
        <w:rPr>
          <w:rFonts w:cs="Arial"/>
          <w:i/>
        </w:rPr>
        <w:t>–cohabitation-</w:t>
      </w:r>
      <w:r>
        <w:rPr>
          <w:rFonts w:cs="Arial"/>
          <w:b/>
        </w:rPr>
        <w:t xml:space="preserve"> duraderas </w:t>
      </w:r>
      <w:r w:rsidRPr="005725AB">
        <w:rPr>
          <w:rFonts w:cs="Arial"/>
          <w:i/>
        </w:rPr>
        <w:t>–durables-</w:t>
      </w:r>
      <w:r>
        <w:rPr>
          <w:rFonts w:cs="Arial"/>
          <w:b/>
        </w:rPr>
        <w:t xml:space="preserve"> ?</w:t>
      </w:r>
      <w:r w:rsidR="006A7F26" w:rsidRPr="005A6A24">
        <w:rPr>
          <w:rFonts w:cs="Arial"/>
          <w:b/>
          <w:i/>
        </w:rPr>
        <w:t xml:space="preserve"> </w:t>
      </w:r>
    </w:p>
    <w:p w14:paraId="6B83E098" w14:textId="77777777" w:rsidR="002F627B" w:rsidRDefault="002F627B" w:rsidP="00BC73CD">
      <w:pPr>
        <w:ind w:firstLine="708"/>
        <w:jc w:val="both"/>
        <w:rPr>
          <w:rFonts w:cs="Arial"/>
        </w:rPr>
      </w:pPr>
    </w:p>
    <w:p w14:paraId="3D4C2A45" w14:textId="77777777" w:rsidR="005A6A24" w:rsidRDefault="005A6A24" w:rsidP="00BC73CD">
      <w:pPr>
        <w:ind w:firstLine="708"/>
        <w:jc w:val="both"/>
        <w:rPr>
          <w:rFonts w:cs="Arial"/>
        </w:rPr>
      </w:pPr>
    </w:p>
    <w:p w14:paraId="2DFE6711" w14:textId="77777777" w:rsidR="005A6A24" w:rsidRDefault="005A6A24" w:rsidP="00BC73CD">
      <w:pPr>
        <w:ind w:firstLine="708"/>
        <w:jc w:val="both"/>
        <w:rPr>
          <w:rFonts w:cs="Arial"/>
        </w:rPr>
      </w:pPr>
    </w:p>
    <w:p w14:paraId="13C4D464" w14:textId="77777777" w:rsidR="005A6A24" w:rsidRDefault="005A6A24" w:rsidP="00BC73CD">
      <w:pPr>
        <w:ind w:firstLine="708"/>
        <w:jc w:val="both"/>
        <w:rPr>
          <w:rFonts w:cs="Arial"/>
        </w:rPr>
      </w:pPr>
    </w:p>
    <w:p w14:paraId="0114B24F" w14:textId="77777777" w:rsidR="005A6A24" w:rsidRDefault="005A6A24" w:rsidP="00BC73CD">
      <w:pPr>
        <w:ind w:firstLine="708"/>
        <w:jc w:val="both"/>
        <w:rPr>
          <w:rFonts w:cs="Arial"/>
        </w:rPr>
      </w:pPr>
    </w:p>
    <w:p w14:paraId="12093A19" w14:textId="77777777" w:rsidR="005A6A24" w:rsidRDefault="005A6A24" w:rsidP="00BC73CD">
      <w:pPr>
        <w:ind w:firstLine="708"/>
        <w:jc w:val="both"/>
        <w:rPr>
          <w:rFonts w:cs="Arial"/>
        </w:rPr>
      </w:pPr>
    </w:p>
    <w:p w14:paraId="070689CF" w14:textId="77777777" w:rsidR="005A6A24" w:rsidRDefault="005A6A24" w:rsidP="00BC73CD">
      <w:pPr>
        <w:ind w:firstLine="708"/>
        <w:jc w:val="both"/>
        <w:rPr>
          <w:rFonts w:cs="Arial"/>
        </w:rPr>
      </w:pPr>
    </w:p>
    <w:p w14:paraId="0CD0F6CF" w14:textId="77777777" w:rsidR="005A6A24" w:rsidRDefault="005A6A24" w:rsidP="005A6A24">
      <w:pPr>
        <w:jc w:val="both"/>
        <w:rPr>
          <w:rFonts w:cs="Arial"/>
        </w:rPr>
      </w:pPr>
    </w:p>
    <w:p w14:paraId="47990B66" w14:textId="77777777" w:rsidR="00242E09" w:rsidRPr="00962A98" w:rsidRDefault="00962A98" w:rsidP="00962A98">
      <w:pPr>
        <w:shd w:val="clear" w:color="auto" w:fill="EEECE1"/>
        <w:jc w:val="center"/>
        <w:rPr>
          <w:rFonts w:ascii="Arial" w:hAnsi="Arial" w:cs="Arial"/>
          <w:b/>
        </w:rPr>
      </w:pPr>
      <w:r w:rsidRPr="00962A98">
        <w:rPr>
          <w:rFonts w:ascii="Arial" w:hAnsi="Arial" w:cs="Arial"/>
          <w:b/>
        </w:rPr>
        <w:lastRenderedPageBreak/>
        <w:t>COMENTARIO</w:t>
      </w:r>
    </w:p>
    <w:p w14:paraId="55571FFB" w14:textId="77777777" w:rsidR="00242E09" w:rsidRDefault="00242E09" w:rsidP="00242E09">
      <w:pPr>
        <w:jc w:val="both"/>
        <w:rPr>
          <w:rFonts w:cs="Arial"/>
        </w:rPr>
      </w:pPr>
    </w:p>
    <w:p w14:paraId="0A72D321" w14:textId="77777777" w:rsidR="00D1136E" w:rsidRPr="00762F41" w:rsidRDefault="00D1136E" w:rsidP="00D1136E">
      <w:pPr>
        <w:pStyle w:val="Sansinterligne"/>
        <w:ind w:firstLine="708"/>
        <w:jc w:val="both"/>
        <w:rPr>
          <w:sz w:val="24"/>
          <w:szCs w:val="24"/>
          <w:u w:val="single"/>
        </w:rPr>
      </w:pPr>
      <w:r w:rsidRPr="00762F41">
        <w:rPr>
          <w:b/>
          <w:sz w:val="24"/>
          <w:szCs w:val="24"/>
          <w:u w:val="single"/>
        </w:rPr>
        <w:t xml:space="preserve">I. </w:t>
      </w:r>
      <w:r w:rsidR="00E56655">
        <w:rPr>
          <w:b/>
          <w:sz w:val="24"/>
          <w:szCs w:val="24"/>
          <w:u w:val="single"/>
        </w:rPr>
        <w:t>Argentina : u</w:t>
      </w:r>
      <w:r w:rsidRPr="00762F41">
        <w:rPr>
          <w:b/>
          <w:sz w:val="24"/>
          <w:szCs w:val="24"/>
          <w:u w:val="single"/>
        </w:rPr>
        <w:t>n país aparentemente modélico en el tratamiento de su Historia.</w:t>
      </w:r>
      <w:r>
        <w:rPr>
          <w:sz w:val="24"/>
          <w:szCs w:val="24"/>
          <w:u w:val="single"/>
        </w:rPr>
        <w:t xml:space="preserve"> </w:t>
      </w:r>
    </w:p>
    <w:p w14:paraId="721A3E86" w14:textId="77777777" w:rsidR="00D1136E" w:rsidRDefault="00D1136E" w:rsidP="00D1136E">
      <w:pPr>
        <w:pStyle w:val="Sansinterligne"/>
        <w:jc w:val="both"/>
        <w:rPr>
          <w:sz w:val="24"/>
          <w:szCs w:val="24"/>
        </w:rPr>
      </w:pPr>
    </w:p>
    <w:p w14:paraId="73DD9AF4" w14:textId="2417CE5F" w:rsidR="00D1136E" w:rsidRPr="00AB6BD0" w:rsidRDefault="00D1136E" w:rsidP="00E56655">
      <w:pPr>
        <w:pStyle w:val="Sansinterligne"/>
        <w:ind w:firstLine="708"/>
        <w:jc w:val="both"/>
        <w:rPr>
          <w:sz w:val="24"/>
          <w:szCs w:val="24"/>
          <w:lang w:val="es-ES_tradnl"/>
        </w:rPr>
      </w:pPr>
      <w:r>
        <w:rPr>
          <w:sz w:val="24"/>
          <w:szCs w:val="24"/>
        </w:rPr>
        <w:t>a</w:t>
      </w:r>
      <w:r w:rsidRPr="008D2EE9">
        <w:rPr>
          <w:sz w:val="24"/>
          <w:szCs w:val="24"/>
        </w:rPr>
        <w:t xml:space="preserve">) </w:t>
      </w:r>
      <w:r>
        <w:rPr>
          <w:sz w:val="24"/>
          <w:szCs w:val="24"/>
        </w:rPr>
        <w:t xml:space="preserve">La </w:t>
      </w:r>
      <w:r w:rsidRPr="001978D1">
        <w:rPr>
          <w:b/>
          <w:sz w:val="24"/>
          <w:szCs w:val="24"/>
        </w:rPr>
        <w:t>iniciativa gubernamental</w:t>
      </w:r>
      <w:r>
        <w:rPr>
          <w:sz w:val="24"/>
          <w:szCs w:val="24"/>
        </w:rPr>
        <w:t> : a</w:t>
      </w:r>
      <w:r w:rsidRPr="008D2EE9">
        <w:rPr>
          <w:sz w:val="24"/>
          <w:szCs w:val="24"/>
        </w:rPr>
        <w:t xml:space="preserve">l </w:t>
      </w:r>
      <w:r>
        <w:rPr>
          <w:sz w:val="24"/>
          <w:szCs w:val="24"/>
        </w:rPr>
        <w:t>acabarse la dictadura militar</w:t>
      </w:r>
      <w:r w:rsidR="008F6072">
        <w:rPr>
          <w:sz w:val="24"/>
          <w:szCs w:val="24"/>
        </w:rPr>
        <w:t>,</w:t>
      </w:r>
      <w:r w:rsidRPr="008D2EE9">
        <w:rPr>
          <w:sz w:val="24"/>
          <w:szCs w:val="24"/>
        </w:rPr>
        <w:t xml:space="preserve"> </w:t>
      </w:r>
      <w:r w:rsidR="008F6072">
        <w:rPr>
          <w:sz w:val="24"/>
          <w:szCs w:val="24"/>
          <w:lang w:val="es-ES_tradnl"/>
        </w:rPr>
        <w:t>la ley primero  protegió a los criminales (el pasado quedaba sepultado) y luego defendió a las víctimas (el pasado empezaba a destaparse)</w:t>
      </w:r>
      <w:r w:rsidRPr="00AB6BD0">
        <w:rPr>
          <w:sz w:val="24"/>
          <w:szCs w:val="24"/>
          <w:lang w:val="es-ES_tradnl"/>
        </w:rPr>
        <w:t xml:space="preserve">: </w:t>
      </w:r>
    </w:p>
    <w:p w14:paraId="7E170216" w14:textId="00FDCC36" w:rsidR="00D1136E" w:rsidRPr="00152F01" w:rsidRDefault="00D1136E" w:rsidP="00D1136E">
      <w:pPr>
        <w:pStyle w:val="Sansinterligne"/>
        <w:jc w:val="both"/>
        <w:rPr>
          <w:b/>
          <w:sz w:val="24"/>
          <w:szCs w:val="24"/>
          <w:lang w:val="es-ES_tradnl"/>
        </w:rPr>
      </w:pPr>
      <w:r>
        <w:rPr>
          <w:sz w:val="24"/>
          <w:szCs w:val="24"/>
        </w:rPr>
        <w:t xml:space="preserve">- </w:t>
      </w:r>
      <w:r w:rsidR="00152F01">
        <w:rPr>
          <w:sz w:val="24"/>
          <w:szCs w:val="24"/>
        </w:rPr>
        <w:t>años 80-90</w:t>
      </w:r>
      <w:r w:rsidRPr="008D2EE9">
        <w:rPr>
          <w:sz w:val="24"/>
          <w:szCs w:val="24"/>
          <w:lang w:val="es-ES_tradnl"/>
        </w:rPr>
        <w:t xml:space="preserve">: </w:t>
      </w:r>
      <w:r w:rsidR="00152F01">
        <w:rPr>
          <w:sz w:val="24"/>
          <w:szCs w:val="24"/>
          <w:lang w:val="es-ES_tradnl"/>
        </w:rPr>
        <w:t xml:space="preserve">bajo las presidencias de </w:t>
      </w:r>
      <w:r w:rsidRPr="008D2EE9">
        <w:rPr>
          <w:sz w:val="24"/>
          <w:szCs w:val="24"/>
          <w:lang w:val="es-ES_tradnl"/>
        </w:rPr>
        <w:t>R. Alfonsín (</w:t>
      </w:r>
      <w:r>
        <w:rPr>
          <w:sz w:val="24"/>
          <w:szCs w:val="24"/>
          <w:lang w:val="es-ES_tradnl"/>
        </w:rPr>
        <w:t>1er presidente democrático)</w:t>
      </w:r>
      <w:r w:rsidR="00152F01">
        <w:rPr>
          <w:sz w:val="24"/>
          <w:szCs w:val="24"/>
          <w:lang w:val="es-ES_tradnl"/>
        </w:rPr>
        <w:t xml:space="preserve"> y Carlos Menem: aprobación de las nombradas </w:t>
      </w:r>
      <w:r w:rsidR="00152F01" w:rsidRPr="00152F01">
        <w:rPr>
          <w:b/>
          <w:sz w:val="24"/>
          <w:szCs w:val="24"/>
          <w:lang w:val="es-ES_tradnl"/>
        </w:rPr>
        <w:t>“leyes de impunidad”</w:t>
      </w:r>
      <w:r w:rsidR="00152F01">
        <w:rPr>
          <w:sz w:val="24"/>
          <w:szCs w:val="24"/>
          <w:lang w:val="es-ES_tradnl"/>
        </w:rPr>
        <w:t xml:space="preserve"> que protegían a los militares responsables de crímenes durante la dictadura y evitar cualquier acción penal </w:t>
      </w:r>
      <w:r w:rsidR="00152F01" w:rsidRPr="00152F01">
        <w:rPr>
          <w:i/>
          <w:sz w:val="24"/>
          <w:szCs w:val="24"/>
          <w:lang w:val="es-ES_tradnl"/>
        </w:rPr>
        <w:t>(poursuite pénale)</w:t>
      </w:r>
      <w:r w:rsidR="00152F01">
        <w:rPr>
          <w:sz w:val="24"/>
          <w:szCs w:val="24"/>
          <w:lang w:val="es-ES_tradnl"/>
        </w:rPr>
        <w:t xml:space="preserve">: </w:t>
      </w:r>
      <w:r w:rsidRPr="008D2EE9">
        <w:rPr>
          <w:b/>
          <w:sz w:val="24"/>
          <w:szCs w:val="24"/>
          <w:lang w:val="es-ES_tradnl"/>
        </w:rPr>
        <w:t>Ley de Punto Final</w:t>
      </w:r>
      <w:r w:rsidR="00152F01">
        <w:rPr>
          <w:sz w:val="24"/>
          <w:szCs w:val="24"/>
          <w:lang w:val="es-ES_tradnl"/>
        </w:rPr>
        <w:t>,</w:t>
      </w:r>
      <w:r w:rsidR="00152F01">
        <w:rPr>
          <w:b/>
          <w:sz w:val="24"/>
          <w:szCs w:val="24"/>
          <w:lang w:val="es-ES_tradnl"/>
        </w:rPr>
        <w:t xml:space="preserve"> Ley </w:t>
      </w:r>
      <w:r w:rsidRPr="008D2EE9">
        <w:rPr>
          <w:b/>
          <w:sz w:val="24"/>
          <w:szCs w:val="24"/>
          <w:lang w:val="es-ES_tradnl"/>
        </w:rPr>
        <w:t>de Obed</w:t>
      </w:r>
      <w:r w:rsidR="00152F01">
        <w:rPr>
          <w:b/>
          <w:sz w:val="24"/>
          <w:szCs w:val="24"/>
          <w:lang w:val="es-ES_tradnl"/>
        </w:rPr>
        <w:t>i</w:t>
      </w:r>
      <w:r w:rsidRPr="008D2EE9">
        <w:rPr>
          <w:b/>
          <w:sz w:val="24"/>
          <w:szCs w:val="24"/>
          <w:lang w:val="es-ES_tradnl"/>
        </w:rPr>
        <w:t>encia Debida</w:t>
      </w:r>
      <w:r w:rsidR="00152F01">
        <w:rPr>
          <w:sz w:val="24"/>
          <w:szCs w:val="24"/>
          <w:lang w:val="es-ES_tradnl"/>
        </w:rPr>
        <w:t xml:space="preserve">, </w:t>
      </w:r>
      <w:r w:rsidRPr="008D2EE9">
        <w:rPr>
          <w:b/>
          <w:sz w:val="24"/>
          <w:szCs w:val="24"/>
          <w:lang w:val="es-ES_tradnl"/>
        </w:rPr>
        <w:t xml:space="preserve">promulgaciones de </w:t>
      </w:r>
      <w:r w:rsidRPr="008D2EE9">
        <w:rPr>
          <w:b/>
          <w:color w:val="00B050"/>
          <w:sz w:val="24"/>
          <w:szCs w:val="24"/>
          <w:lang w:val="es-ES_tradnl"/>
        </w:rPr>
        <w:t>indultos</w:t>
      </w:r>
      <w:r w:rsidRPr="008D2EE9">
        <w:rPr>
          <w:color w:val="00B050"/>
          <w:sz w:val="24"/>
          <w:szCs w:val="24"/>
          <w:lang w:val="es-ES_tradnl"/>
        </w:rPr>
        <w:t xml:space="preserve"> </w:t>
      </w:r>
      <w:r>
        <w:rPr>
          <w:sz w:val="24"/>
          <w:szCs w:val="24"/>
          <w:lang w:val="es-ES_tradnl"/>
        </w:rPr>
        <w:t>–</w:t>
      </w:r>
      <w:r w:rsidRPr="008D2EE9">
        <w:rPr>
          <w:i/>
          <w:sz w:val="24"/>
          <w:szCs w:val="24"/>
          <w:lang w:val="es-ES_tradnl"/>
        </w:rPr>
        <w:t>grâces</w:t>
      </w:r>
      <w:r w:rsidR="00152F01">
        <w:rPr>
          <w:i/>
          <w:sz w:val="24"/>
          <w:szCs w:val="24"/>
          <w:lang w:val="es-ES_tradnl"/>
        </w:rPr>
        <w:t>.</w:t>
      </w:r>
    </w:p>
    <w:p w14:paraId="53B7F077" w14:textId="2BEA56BB" w:rsidR="00D1136E" w:rsidRPr="00B52CCD" w:rsidRDefault="008F6072" w:rsidP="00D1136E">
      <w:pPr>
        <w:pStyle w:val="Sansinterligne"/>
        <w:jc w:val="both"/>
        <w:rPr>
          <w:sz w:val="24"/>
          <w:szCs w:val="24"/>
          <w:lang w:val="es-ES_tradnl"/>
        </w:rPr>
      </w:pPr>
      <w:r>
        <w:rPr>
          <w:sz w:val="24"/>
          <w:szCs w:val="24"/>
          <w:lang w:val="es-ES_tradnl"/>
        </w:rPr>
        <w:t xml:space="preserve">- 2003: bajo la presidencia de </w:t>
      </w:r>
      <w:r w:rsidR="00D1136E" w:rsidRPr="00B52CCD">
        <w:rPr>
          <w:sz w:val="24"/>
          <w:szCs w:val="24"/>
          <w:lang w:val="es-ES_tradnl"/>
        </w:rPr>
        <w:t>N. Kirchner</w:t>
      </w:r>
      <w:r>
        <w:rPr>
          <w:sz w:val="24"/>
          <w:szCs w:val="24"/>
          <w:lang w:val="es-ES_tradnl"/>
        </w:rPr>
        <w:t xml:space="preserve"> </w:t>
      </w:r>
      <w:r>
        <w:rPr>
          <w:b/>
          <w:sz w:val="24"/>
          <w:szCs w:val="24"/>
          <w:lang w:val="es-ES_tradnl"/>
        </w:rPr>
        <w:t xml:space="preserve">"leyes de impunidad" anuladas y </w:t>
      </w:r>
      <w:r>
        <w:rPr>
          <w:sz w:val="24"/>
          <w:szCs w:val="24"/>
          <w:lang w:val="es-ES_tradnl"/>
        </w:rPr>
        <w:t>declaradas inconstitucionales. S</w:t>
      </w:r>
      <w:r w:rsidR="00D1136E" w:rsidRPr="00B52CCD">
        <w:rPr>
          <w:sz w:val="24"/>
          <w:szCs w:val="24"/>
          <w:lang w:val="es-ES_tradnl"/>
        </w:rPr>
        <w:t>e abr</w:t>
      </w:r>
      <w:r w:rsidR="00D1136E">
        <w:rPr>
          <w:sz w:val="24"/>
          <w:szCs w:val="24"/>
          <w:lang w:val="es-ES_tradnl"/>
        </w:rPr>
        <w:t>i</w:t>
      </w:r>
      <w:r w:rsidR="00D1136E" w:rsidRPr="00B52CCD">
        <w:rPr>
          <w:sz w:val="24"/>
          <w:szCs w:val="24"/>
          <w:lang w:val="es-ES_tradnl"/>
        </w:rPr>
        <w:t>e</w:t>
      </w:r>
      <w:r w:rsidR="00D1136E">
        <w:rPr>
          <w:sz w:val="24"/>
          <w:szCs w:val="24"/>
          <w:lang w:val="es-ES_tradnl"/>
        </w:rPr>
        <w:t>ro</w:t>
      </w:r>
      <w:r w:rsidR="00D1136E" w:rsidRPr="00B52CCD">
        <w:rPr>
          <w:sz w:val="24"/>
          <w:szCs w:val="24"/>
          <w:lang w:val="es-ES_tradnl"/>
        </w:rPr>
        <w:t xml:space="preserve">n </w:t>
      </w:r>
      <w:r w:rsidR="00D1136E" w:rsidRPr="00B52CCD">
        <w:rPr>
          <w:b/>
          <w:sz w:val="24"/>
          <w:szCs w:val="24"/>
          <w:lang w:val="es-ES_tradnl"/>
        </w:rPr>
        <w:t>juicios a los responsables de la dictadura</w:t>
      </w:r>
      <w:r w:rsidR="008E6F2E">
        <w:rPr>
          <w:sz w:val="24"/>
          <w:szCs w:val="24"/>
          <w:lang w:val="es-ES_tradnl"/>
        </w:rPr>
        <w:t>, como contra</w:t>
      </w:r>
      <w:r w:rsidR="008E6F2E" w:rsidRPr="008E6F2E">
        <w:rPr>
          <w:sz w:val="24"/>
          <w:szCs w:val="24"/>
          <w:lang w:val="es-ES_tradnl"/>
        </w:rPr>
        <w:t xml:space="preserve"> el general Videla, a la cabeza de la junta militar, que estaba cumpliendo (</w:t>
      </w:r>
      <w:r w:rsidR="008E6F2E" w:rsidRPr="008E6F2E">
        <w:rPr>
          <w:i/>
          <w:sz w:val="24"/>
          <w:szCs w:val="24"/>
          <w:lang w:val="es-ES_tradnl"/>
        </w:rPr>
        <w:t>purger</w:t>
      </w:r>
      <w:r w:rsidR="008E6F2E" w:rsidRPr="008E6F2E">
        <w:rPr>
          <w:sz w:val="24"/>
          <w:szCs w:val="24"/>
          <w:lang w:val="es-ES_tradnl"/>
        </w:rPr>
        <w:t>) su pena de prisión perpetua</w:t>
      </w:r>
      <w:r w:rsidR="008E6F2E">
        <w:rPr>
          <w:sz w:val="24"/>
          <w:szCs w:val="24"/>
          <w:lang w:val="es-ES_tradnl"/>
        </w:rPr>
        <w:t xml:space="preserve"> cuando murió, en mayo de 2013. A</w:t>
      </w:r>
      <w:r w:rsidR="008E6F2E" w:rsidRPr="008E6F2E">
        <w:rPr>
          <w:sz w:val="24"/>
          <w:szCs w:val="24"/>
          <w:lang w:val="es-ES_tradnl"/>
        </w:rPr>
        <w:t xml:space="preserve"> día de hoy, hay más de 300 condenados en acciones judiciales</w:t>
      </w:r>
    </w:p>
    <w:p w14:paraId="5290E36A" w14:textId="77777777" w:rsidR="00D1136E" w:rsidRDefault="00D1136E" w:rsidP="00D1136E">
      <w:pPr>
        <w:pStyle w:val="Sansinterligne"/>
        <w:jc w:val="both"/>
        <w:rPr>
          <w:sz w:val="24"/>
          <w:szCs w:val="24"/>
        </w:rPr>
      </w:pPr>
    </w:p>
    <w:p w14:paraId="1B713FB6" w14:textId="4054DB31" w:rsidR="00D1136E" w:rsidRPr="001978D1" w:rsidRDefault="00D1136E" w:rsidP="00E56655">
      <w:pPr>
        <w:pStyle w:val="Sansinterligne"/>
        <w:ind w:firstLine="708"/>
        <w:jc w:val="both"/>
        <w:rPr>
          <w:sz w:val="24"/>
          <w:szCs w:val="24"/>
        </w:rPr>
      </w:pPr>
      <w:r>
        <w:rPr>
          <w:sz w:val="24"/>
          <w:szCs w:val="24"/>
        </w:rPr>
        <w:t>b)</w:t>
      </w:r>
      <w:r w:rsidRPr="00B52CCD">
        <w:rPr>
          <w:sz w:val="24"/>
          <w:szCs w:val="24"/>
        </w:rPr>
        <w:t xml:space="preserve"> </w:t>
      </w:r>
      <w:r w:rsidRPr="001978D1">
        <w:rPr>
          <w:b/>
          <w:sz w:val="24"/>
          <w:szCs w:val="24"/>
        </w:rPr>
        <w:t xml:space="preserve">Una sociedad civil que sigue movilizada </w:t>
      </w:r>
      <w:r w:rsidRPr="001978D1">
        <w:rPr>
          <w:sz w:val="24"/>
          <w:szCs w:val="24"/>
        </w:rPr>
        <w:t>para esclarecer las circunstancias atroces del pasado y consigue regularmente éxitos</w:t>
      </w:r>
      <w:r w:rsidR="008F6072">
        <w:rPr>
          <w:sz w:val="24"/>
          <w:szCs w:val="24"/>
        </w:rPr>
        <w:t>.</w:t>
      </w:r>
    </w:p>
    <w:p w14:paraId="7A671945" w14:textId="55B4DAAF" w:rsidR="008F6072" w:rsidRDefault="008F6072" w:rsidP="00D1136E">
      <w:pPr>
        <w:pStyle w:val="Sansinterligne"/>
        <w:jc w:val="both"/>
        <w:rPr>
          <w:sz w:val="24"/>
          <w:szCs w:val="24"/>
        </w:rPr>
      </w:pPr>
      <w:r>
        <w:rPr>
          <w:sz w:val="24"/>
          <w:szCs w:val="24"/>
        </w:rPr>
        <w:t>-   Acción militante de la a</w:t>
      </w:r>
      <w:r w:rsidRPr="00B52CCD">
        <w:rPr>
          <w:sz w:val="24"/>
          <w:szCs w:val="24"/>
        </w:rPr>
        <w:t>sociación de las abuelas de la P</w:t>
      </w:r>
      <w:r>
        <w:rPr>
          <w:sz w:val="24"/>
          <w:szCs w:val="24"/>
        </w:rPr>
        <w:t>laza de Mayo </w:t>
      </w:r>
      <w:proofErr w:type="gramStart"/>
      <w:r>
        <w:rPr>
          <w:sz w:val="24"/>
          <w:szCs w:val="24"/>
        </w:rPr>
        <w:t>:</w:t>
      </w:r>
      <w:r w:rsidRPr="00B52CCD">
        <w:rPr>
          <w:sz w:val="24"/>
          <w:szCs w:val="24"/>
        </w:rPr>
        <w:t>grupo</w:t>
      </w:r>
      <w:proofErr w:type="gramEnd"/>
      <w:r w:rsidRPr="00B52CCD">
        <w:rPr>
          <w:sz w:val="24"/>
          <w:szCs w:val="24"/>
        </w:rPr>
        <w:t xml:space="preserve"> de mujeres valientes que</w:t>
      </w:r>
      <w:r>
        <w:rPr>
          <w:sz w:val="24"/>
          <w:szCs w:val="24"/>
        </w:rPr>
        <w:t xml:space="preserve"> durante la dictadura y después manifestaban</w:t>
      </w:r>
      <w:r w:rsidRPr="00B52CCD">
        <w:rPr>
          <w:sz w:val="24"/>
          <w:szCs w:val="24"/>
        </w:rPr>
        <w:t xml:space="preserve"> con un pañue</w:t>
      </w:r>
      <w:r w:rsidRPr="00D1136E">
        <w:rPr>
          <w:sz w:val="24"/>
          <w:szCs w:val="24"/>
        </w:rPr>
        <w:t>lo</w:t>
      </w:r>
      <w:r w:rsidRPr="00B52CCD">
        <w:rPr>
          <w:sz w:val="24"/>
          <w:szCs w:val="24"/>
        </w:rPr>
        <w:t xml:space="preserve"> blanco en la cabeza, pidiendo que se les dijera la verdad sobre las desapariciones de sus hijos</w:t>
      </w:r>
      <w:r>
        <w:rPr>
          <w:sz w:val="24"/>
          <w:szCs w:val="24"/>
        </w:rPr>
        <w:t>.</w:t>
      </w:r>
    </w:p>
    <w:p w14:paraId="2FBBBB41" w14:textId="77777777" w:rsidR="008F6072" w:rsidRDefault="008F6072" w:rsidP="00D1136E">
      <w:pPr>
        <w:pStyle w:val="Sansinterligne"/>
        <w:jc w:val="both"/>
        <w:rPr>
          <w:sz w:val="24"/>
          <w:szCs w:val="24"/>
        </w:rPr>
      </w:pPr>
      <w:r>
        <w:rPr>
          <w:sz w:val="24"/>
          <w:szCs w:val="24"/>
        </w:rPr>
        <w:t xml:space="preserve">- verano de </w:t>
      </w:r>
      <w:r w:rsidR="00D1136E" w:rsidRPr="00B52CCD">
        <w:rPr>
          <w:sz w:val="24"/>
          <w:szCs w:val="24"/>
        </w:rPr>
        <w:t>2014</w:t>
      </w:r>
      <w:r>
        <w:rPr>
          <w:sz w:val="24"/>
          <w:szCs w:val="24"/>
        </w:rPr>
        <w:t xml:space="preserve"> : </w:t>
      </w:r>
      <w:r w:rsidR="00D1136E" w:rsidRPr="008F6072">
        <w:rPr>
          <w:sz w:val="24"/>
          <w:szCs w:val="24"/>
        </w:rPr>
        <w:t>emocionante</w:t>
      </w:r>
      <w:r w:rsidR="00D1136E" w:rsidRPr="00B52CCD">
        <w:rPr>
          <w:sz w:val="24"/>
          <w:szCs w:val="24"/>
        </w:rPr>
        <w:t xml:space="preserve"> hallazgo del nieto de la presidenta de la</w:t>
      </w:r>
      <w:r>
        <w:rPr>
          <w:sz w:val="24"/>
          <w:szCs w:val="24"/>
        </w:rPr>
        <w:t xml:space="preserve"> Asociación, Estela de Carloto</w:t>
      </w:r>
    </w:p>
    <w:p w14:paraId="62A5F9AA" w14:textId="0CCAB714" w:rsidR="00D1136E" w:rsidRDefault="008F6072" w:rsidP="00D1136E">
      <w:pPr>
        <w:pStyle w:val="Sansinterligne"/>
        <w:jc w:val="both"/>
        <w:rPr>
          <w:sz w:val="24"/>
          <w:szCs w:val="24"/>
        </w:rPr>
      </w:pPr>
      <w:r>
        <w:rPr>
          <w:sz w:val="24"/>
          <w:szCs w:val="24"/>
        </w:rPr>
        <w:t xml:space="preserve">-  agosto de 2015 : </w:t>
      </w:r>
      <w:r w:rsidR="00D1136E" w:rsidRPr="00B52CCD">
        <w:rPr>
          <w:sz w:val="24"/>
          <w:szCs w:val="24"/>
        </w:rPr>
        <w:t xml:space="preserve">descubrimiento </w:t>
      </w:r>
      <w:r>
        <w:rPr>
          <w:sz w:val="24"/>
          <w:szCs w:val="24"/>
        </w:rPr>
        <w:t>de la nieta 117.</w:t>
      </w:r>
    </w:p>
    <w:p w14:paraId="1467D2B7" w14:textId="77777777" w:rsidR="00D1136E" w:rsidRDefault="00D1136E" w:rsidP="00D1136E">
      <w:pPr>
        <w:pStyle w:val="Sansinterligne"/>
        <w:jc w:val="both"/>
        <w:rPr>
          <w:sz w:val="24"/>
          <w:szCs w:val="24"/>
        </w:rPr>
      </w:pPr>
    </w:p>
    <w:p w14:paraId="6E0B75CB" w14:textId="0B2D93A8" w:rsidR="00D1136E" w:rsidRDefault="00D1136E" w:rsidP="00E56655">
      <w:pPr>
        <w:pStyle w:val="Sansinterligne"/>
        <w:ind w:firstLine="708"/>
        <w:jc w:val="both"/>
        <w:rPr>
          <w:sz w:val="24"/>
          <w:szCs w:val="24"/>
        </w:rPr>
      </w:pPr>
      <w:r w:rsidRPr="00D1136E">
        <w:rPr>
          <w:sz w:val="24"/>
          <w:szCs w:val="24"/>
        </w:rPr>
        <w:t xml:space="preserve">c) </w:t>
      </w:r>
      <w:r w:rsidRPr="008F6072">
        <w:rPr>
          <w:b/>
          <w:sz w:val="24"/>
          <w:szCs w:val="24"/>
        </w:rPr>
        <w:t>Pero</w:t>
      </w:r>
      <w:r w:rsidRPr="00D1136E">
        <w:rPr>
          <w:sz w:val="24"/>
          <w:szCs w:val="24"/>
        </w:rPr>
        <w:t xml:space="preserve"> las apariencias pueden engañar : </w:t>
      </w:r>
      <w:r w:rsidRPr="00D1136E">
        <w:rPr>
          <w:b/>
          <w:sz w:val="24"/>
          <w:szCs w:val="24"/>
        </w:rPr>
        <w:t>el</w:t>
      </w:r>
      <w:r w:rsidRPr="00D1136E">
        <w:rPr>
          <w:b/>
          <w:i/>
          <w:sz w:val="24"/>
          <w:szCs w:val="24"/>
        </w:rPr>
        <w:t xml:space="preserve"> </w:t>
      </w:r>
      <w:r w:rsidRPr="00D1136E">
        <w:rPr>
          <w:b/>
          <w:sz w:val="24"/>
          <w:szCs w:val="24"/>
        </w:rPr>
        <w:t>kirchnerismo</w:t>
      </w:r>
      <w:r w:rsidRPr="00D1136E">
        <w:rPr>
          <w:sz w:val="24"/>
          <w:szCs w:val="24"/>
        </w:rPr>
        <w:t xml:space="preserve"> ora </w:t>
      </w:r>
      <w:r w:rsidR="008F6072">
        <w:rPr>
          <w:sz w:val="24"/>
          <w:szCs w:val="24"/>
        </w:rPr>
        <w:t>(</w:t>
      </w:r>
      <w:r w:rsidR="008F6072" w:rsidRPr="008F6072">
        <w:rPr>
          <w:i/>
          <w:sz w:val="24"/>
          <w:szCs w:val="24"/>
        </w:rPr>
        <w:t>tantôt</w:t>
      </w:r>
      <w:r w:rsidR="008F6072">
        <w:rPr>
          <w:sz w:val="24"/>
          <w:szCs w:val="24"/>
        </w:rPr>
        <w:t xml:space="preserve">) </w:t>
      </w:r>
      <w:r w:rsidRPr="00D1136E">
        <w:rPr>
          <w:sz w:val="24"/>
          <w:szCs w:val="24"/>
        </w:rPr>
        <w:t xml:space="preserve">encara el pasado para destapar la verdad y condenar, ora </w:t>
      </w:r>
      <w:r w:rsidR="008F6072" w:rsidRPr="008F6072">
        <w:rPr>
          <w:b/>
          <w:sz w:val="24"/>
          <w:szCs w:val="24"/>
        </w:rPr>
        <w:t>manipula la información presente y pasada</w:t>
      </w:r>
      <w:r w:rsidR="008F6072">
        <w:rPr>
          <w:sz w:val="24"/>
          <w:szCs w:val="24"/>
        </w:rPr>
        <w:t>.</w:t>
      </w:r>
    </w:p>
    <w:p w14:paraId="48B2D93E" w14:textId="14DCED31" w:rsidR="00D1136E" w:rsidRDefault="008F6072" w:rsidP="00D1136E">
      <w:pPr>
        <w:pStyle w:val="Sansinterligne"/>
        <w:jc w:val="both"/>
        <w:rPr>
          <w:sz w:val="24"/>
          <w:szCs w:val="24"/>
        </w:rPr>
      </w:pPr>
      <w:r>
        <w:rPr>
          <w:sz w:val="24"/>
          <w:szCs w:val="24"/>
        </w:rPr>
        <w:t xml:space="preserve">- </w:t>
      </w:r>
      <w:r w:rsidR="00D1136E">
        <w:rPr>
          <w:sz w:val="24"/>
          <w:szCs w:val="24"/>
        </w:rPr>
        <w:t>Cristina Fernández de Kirchner nombra calles, plazas o monumentos del país con el nombre de su difunto marido</w:t>
      </w:r>
      <w:r>
        <w:rPr>
          <w:sz w:val="24"/>
          <w:szCs w:val="24"/>
        </w:rPr>
        <w:t xml:space="preserve"> (el ex presidente Néstor Kirchner)</w:t>
      </w:r>
      <w:r w:rsidR="00D1136E">
        <w:rPr>
          <w:sz w:val="24"/>
          <w:szCs w:val="24"/>
        </w:rPr>
        <w:t xml:space="preserve">, consagrándole un verdadero </w:t>
      </w:r>
      <w:r w:rsidR="00D1136E" w:rsidRPr="00D1136E">
        <w:rPr>
          <w:b/>
          <w:sz w:val="24"/>
          <w:szCs w:val="24"/>
        </w:rPr>
        <w:t>culto de la personalidad</w:t>
      </w:r>
      <w:r w:rsidR="00D1136E">
        <w:rPr>
          <w:sz w:val="24"/>
          <w:szCs w:val="24"/>
        </w:rPr>
        <w:t>.</w:t>
      </w:r>
    </w:p>
    <w:p w14:paraId="6C7FDC61" w14:textId="77777777" w:rsidR="00590875" w:rsidRDefault="00D1136E" w:rsidP="00D1136E">
      <w:pPr>
        <w:pStyle w:val="Sansinterligne"/>
        <w:jc w:val="both"/>
        <w:rPr>
          <w:sz w:val="24"/>
          <w:szCs w:val="24"/>
        </w:rPr>
      </w:pPr>
      <w:r>
        <w:rPr>
          <w:sz w:val="24"/>
          <w:szCs w:val="24"/>
        </w:rPr>
        <w:t xml:space="preserve">- </w:t>
      </w:r>
      <w:r w:rsidR="00590875">
        <w:rPr>
          <w:sz w:val="24"/>
          <w:szCs w:val="24"/>
        </w:rPr>
        <w:t xml:space="preserve">En el </w:t>
      </w:r>
      <w:r w:rsidRPr="00D1136E">
        <w:rPr>
          <w:b/>
          <w:sz w:val="24"/>
          <w:szCs w:val="24"/>
        </w:rPr>
        <w:t>caso Nismán</w:t>
      </w:r>
      <w:r w:rsidR="00590875">
        <w:rPr>
          <w:b/>
          <w:sz w:val="24"/>
          <w:szCs w:val="24"/>
        </w:rPr>
        <w:t>, Fernández de Kirchner está acusada de esconder el pasado</w:t>
      </w:r>
      <w:r w:rsidR="008F6072">
        <w:rPr>
          <w:sz w:val="24"/>
          <w:szCs w:val="24"/>
        </w:rPr>
        <w:t xml:space="preserve"> </w:t>
      </w:r>
      <w:r w:rsidR="00590875">
        <w:rPr>
          <w:sz w:val="24"/>
          <w:szCs w:val="24"/>
        </w:rPr>
        <w:t>para proteger sus intereses personales y los intereses diplomáticos argentinos :</w:t>
      </w:r>
    </w:p>
    <w:p w14:paraId="1044F9F7" w14:textId="6576E693" w:rsidR="00D1136E" w:rsidRDefault="008F6072" w:rsidP="00590875">
      <w:pPr>
        <w:pStyle w:val="Sansinterligne"/>
        <w:numPr>
          <w:ilvl w:val="0"/>
          <w:numId w:val="30"/>
        </w:numPr>
        <w:jc w:val="both"/>
        <w:rPr>
          <w:sz w:val="24"/>
          <w:szCs w:val="24"/>
        </w:rPr>
      </w:pPr>
      <w:r>
        <w:rPr>
          <w:sz w:val="24"/>
          <w:szCs w:val="24"/>
        </w:rPr>
        <w:t xml:space="preserve">asesinato </w:t>
      </w:r>
      <w:r w:rsidR="00590875">
        <w:rPr>
          <w:sz w:val="24"/>
          <w:szCs w:val="24"/>
        </w:rPr>
        <w:t xml:space="preserve">en 2014 </w:t>
      </w:r>
      <w:r>
        <w:rPr>
          <w:sz w:val="24"/>
          <w:szCs w:val="24"/>
        </w:rPr>
        <w:t xml:space="preserve">de </w:t>
      </w:r>
      <w:r w:rsidR="00590875">
        <w:rPr>
          <w:sz w:val="24"/>
          <w:szCs w:val="24"/>
        </w:rPr>
        <w:t xml:space="preserve">Nismán, </w:t>
      </w:r>
      <w:r>
        <w:rPr>
          <w:sz w:val="24"/>
          <w:szCs w:val="24"/>
        </w:rPr>
        <w:t>un fiscal –</w:t>
      </w:r>
      <w:r w:rsidR="00590875" w:rsidRPr="00590875">
        <w:rPr>
          <w:i/>
          <w:sz w:val="24"/>
          <w:szCs w:val="24"/>
        </w:rPr>
        <w:t>procureur</w:t>
      </w:r>
      <w:r w:rsidR="00590875">
        <w:rPr>
          <w:sz w:val="24"/>
          <w:szCs w:val="24"/>
        </w:rPr>
        <w:t>- cuando</w:t>
      </w:r>
      <w:r>
        <w:rPr>
          <w:sz w:val="24"/>
          <w:szCs w:val="24"/>
        </w:rPr>
        <w:t xml:space="preserve"> estaba a punto de revelar</w:t>
      </w:r>
      <w:r w:rsidR="00D1136E">
        <w:rPr>
          <w:sz w:val="24"/>
          <w:szCs w:val="24"/>
        </w:rPr>
        <w:t xml:space="preserve"> </w:t>
      </w:r>
      <w:r w:rsidR="00590875">
        <w:rPr>
          <w:sz w:val="24"/>
          <w:szCs w:val="24"/>
        </w:rPr>
        <w:t xml:space="preserve">que el </w:t>
      </w:r>
      <w:r w:rsidR="00D1136E">
        <w:rPr>
          <w:sz w:val="24"/>
          <w:szCs w:val="24"/>
        </w:rPr>
        <w:t xml:space="preserve">Estado </w:t>
      </w:r>
      <w:r>
        <w:rPr>
          <w:sz w:val="24"/>
          <w:szCs w:val="24"/>
        </w:rPr>
        <w:t xml:space="preserve">kirchnerista </w:t>
      </w:r>
      <w:r w:rsidR="00590875">
        <w:rPr>
          <w:sz w:val="24"/>
          <w:szCs w:val="24"/>
        </w:rPr>
        <w:t>encubría a funcionarios iraníes responsables</w:t>
      </w:r>
      <w:r w:rsidR="00D1136E">
        <w:rPr>
          <w:sz w:val="24"/>
          <w:szCs w:val="24"/>
        </w:rPr>
        <w:t xml:space="preserve"> </w:t>
      </w:r>
      <w:r w:rsidR="00590875">
        <w:rPr>
          <w:sz w:val="24"/>
          <w:szCs w:val="24"/>
        </w:rPr>
        <w:t xml:space="preserve">de </w:t>
      </w:r>
      <w:r w:rsidR="00D1136E">
        <w:rPr>
          <w:sz w:val="24"/>
          <w:szCs w:val="24"/>
        </w:rPr>
        <w:t>los terribles</w:t>
      </w:r>
      <w:r w:rsidR="00590875">
        <w:rPr>
          <w:sz w:val="24"/>
          <w:szCs w:val="24"/>
        </w:rPr>
        <w:t xml:space="preserve"> atentados de 1994 en Argentina.</w:t>
      </w:r>
    </w:p>
    <w:p w14:paraId="1D787610" w14:textId="06A18154" w:rsidR="00590875" w:rsidRDefault="00590875" w:rsidP="00590875">
      <w:pPr>
        <w:pStyle w:val="Sansinterligne"/>
        <w:numPr>
          <w:ilvl w:val="0"/>
          <w:numId w:val="30"/>
        </w:numPr>
        <w:jc w:val="both"/>
        <w:rPr>
          <w:sz w:val="24"/>
          <w:szCs w:val="24"/>
        </w:rPr>
      </w:pPr>
      <w:r>
        <w:rPr>
          <w:sz w:val="24"/>
          <w:szCs w:val="24"/>
        </w:rPr>
        <w:t>Con vistas a preservar buenos vínculos con Irán, proveedor de petróleo a Argentina.</w:t>
      </w:r>
    </w:p>
    <w:p w14:paraId="5AE642F4" w14:textId="77777777" w:rsidR="00590875" w:rsidRDefault="00590875" w:rsidP="008E6F2E">
      <w:pPr>
        <w:pStyle w:val="Sansinterligne"/>
        <w:ind w:left="1440"/>
        <w:jc w:val="both"/>
        <w:rPr>
          <w:sz w:val="24"/>
          <w:szCs w:val="24"/>
        </w:rPr>
      </w:pPr>
    </w:p>
    <w:p w14:paraId="7AEA1C44" w14:textId="2723E214" w:rsidR="00590875" w:rsidRPr="00A21985" w:rsidRDefault="00590875" w:rsidP="00D1136E">
      <w:pPr>
        <w:pStyle w:val="Sansinterligne"/>
        <w:jc w:val="both"/>
        <w:rPr>
          <w:i/>
          <w:color w:val="2E74B5" w:themeColor="accent1" w:themeShade="BF"/>
          <w:sz w:val="24"/>
          <w:szCs w:val="24"/>
        </w:rPr>
      </w:pPr>
      <w:r w:rsidRPr="00590875">
        <w:rPr>
          <w:color w:val="2E74B5" w:themeColor="accent1" w:themeShade="BF"/>
          <w:sz w:val="24"/>
          <w:szCs w:val="24"/>
        </w:rPr>
        <w:t xml:space="preserve">El caso argentino demuestra que la </w:t>
      </w:r>
      <w:r w:rsidRPr="00590875">
        <w:rPr>
          <w:b/>
          <w:color w:val="2E74B5" w:themeColor="accent1" w:themeShade="BF"/>
          <w:sz w:val="24"/>
          <w:szCs w:val="24"/>
        </w:rPr>
        <w:t>democracia</w:t>
      </w:r>
      <w:r w:rsidRPr="00590875">
        <w:rPr>
          <w:color w:val="2E74B5" w:themeColor="accent1" w:themeShade="BF"/>
          <w:sz w:val="24"/>
          <w:szCs w:val="24"/>
        </w:rPr>
        <w:t xml:space="preserve">, que en un principio se edificó sobre el silencio en torno a los crímenes cometidos, </w:t>
      </w:r>
      <w:r w:rsidRPr="00590875">
        <w:rPr>
          <w:b/>
          <w:color w:val="2E74B5" w:themeColor="accent1" w:themeShade="BF"/>
          <w:sz w:val="24"/>
          <w:szCs w:val="24"/>
        </w:rPr>
        <w:t>pronto vio que era necesario restablecer la verdad histórica, sancionar a los criminales y resarcir a las víctimas</w:t>
      </w:r>
      <w:r w:rsidRPr="00590875">
        <w:rPr>
          <w:color w:val="2E74B5" w:themeColor="accent1" w:themeShade="BF"/>
          <w:sz w:val="24"/>
          <w:szCs w:val="24"/>
        </w:rPr>
        <w:t>. Aunque en el mismo presente, la alteración de la verdad sigue si</w:t>
      </w:r>
      <w:r>
        <w:rPr>
          <w:color w:val="2E74B5" w:themeColor="accent1" w:themeShade="BF"/>
          <w:sz w:val="24"/>
          <w:szCs w:val="24"/>
        </w:rPr>
        <w:t>endo un modus operandi del propio</w:t>
      </w:r>
      <w:r w:rsidRPr="00590875">
        <w:rPr>
          <w:color w:val="2E74B5" w:themeColor="accent1" w:themeShade="BF"/>
          <w:sz w:val="24"/>
          <w:szCs w:val="24"/>
        </w:rPr>
        <w:t xml:space="preserve"> gobierno…</w:t>
      </w:r>
      <w:r>
        <w:rPr>
          <w:color w:val="2E74B5" w:themeColor="accent1" w:themeShade="BF"/>
          <w:sz w:val="24"/>
          <w:szCs w:val="24"/>
        </w:rPr>
        <w:t xml:space="preserve"> P</w:t>
      </w:r>
      <w:r w:rsidRPr="00590875">
        <w:rPr>
          <w:color w:val="2E74B5" w:themeColor="accent1" w:themeShade="BF"/>
          <w:sz w:val="24"/>
          <w:szCs w:val="24"/>
        </w:rPr>
        <w:t xml:space="preserve">rueba de que </w:t>
      </w:r>
      <w:r w:rsidR="005725AB" w:rsidRPr="005725AB">
        <w:rPr>
          <w:i/>
          <w:color w:val="2E74B5" w:themeColor="accent1" w:themeShade="BF"/>
          <w:sz w:val="24"/>
          <w:szCs w:val="24"/>
        </w:rPr>
        <w:t>(preuve que)</w:t>
      </w:r>
      <w:r w:rsidR="005725AB">
        <w:rPr>
          <w:color w:val="2E74B5" w:themeColor="accent1" w:themeShade="BF"/>
          <w:sz w:val="24"/>
          <w:szCs w:val="24"/>
        </w:rPr>
        <w:t xml:space="preserve"> </w:t>
      </w:r>
      <w:r w:rsidRPr="00590875">
        <w:rPr>
          <w:b/>
          <w:color w:val="2E74B5" w:themeColor="accent1" w:themeShade="BF"/>
          <w:sz w:val="24"/>
          <w:szCs w:val="24"/>
        </w:rPr>
        <w:t>la verdad histórica se restablece y garantiza con doble rasero</w:t>
      </w:r>
      <w:r w:rsidRPr="00590875">
        <w:rPr>
          <w:color w:val="2E74B5" w:themeColor="accent1" w:themeShade="BF"/>
          <w:sz w:val="24"/>
          <w:szCs w:val="24"/>
        </w:rPr>
        <w:t xml:space="preserve"> </w:t>
      </w:r>
      <w:r w:rsidRPr="00590875">
        <w:rPr>
          <w:i/>
          <w:color w:val="2E74B5" w:themeColor="accent1" w:themeShade="BF"/>
          <w:sz w:val="24"/>
          <w:szCs w:val="24"/>
        </w:rPr>
        <w:t>(il y a deux poids deux mesures dans le rétablissement et la garantie de vérité sur les évènements qui font l’Histoire d’un pays).</w:t>
      </w:r>
    </w:p>
    <w:p w14:paraId="57AC4F04" w14:textId="77777777" w:rsidR="002F627B" w:rsidRPr="002F627B" w:rsidRDefault="00D2238D" w:rsidP="002F627B">
      <w:pPr>
        <w:pStyle w:val="Sansinterligne"/>
        <w:ind w:firstLine="708"/>
        <w:jc w:val="both"/>
        <w:rPr>
          <w:sz w:val="24"/>
          <w:szCs w:val="24"/>
          <w:u w:val="single"/>
        </w:rPr>
      </w:pPr>
      <w:r>
        <w:rPr>
          <w:b/>
          <w:sz w:val="24"/>
          <w:szCs w:val="24"/>
          <w:u w:val="single"/>
        </w:rPr>
        <w:lastRenderedPageBreak/>
        <w:t>I</w:t>
      </w:r>
      <w:r w:rsidR="00242E09" w:rsidRPr="002F627B">
        <w:rPr>
          <w:b/>
          <w:sz w:val="24"/>
          <w:szCs w:val="24"/>
          <w:u w:val="single"/>
        </w:rPr>
        <w:t xml:space="preserve">I. </w:t>
      </w:r>
      <w:r w:rsidR="00E56655">
        <w:rPr>
          <w:b/>
          <w:sz w:val="24"/>
          <w:szCs w:val="24"/>
          <w:u w:val="single"/>
        </w:rPr>
        <w:t>España</w:t>
      </w:r>
      <w:r w:rsidR="006A7F26" w:rsidRPr="002F627B">
        <w:rPr>
          <w:b/>
          <w:sz w:val="24"/>
          <w:szCs w:val="24"/>
          <w:u w:val="single"/>
        </w:rPr>
        <w:t> : un país que no enfrenta su pasado debidamente.</w:t>
      </w:r>
      <w:r w:rsidR="006A7F26" w:rsidRPr="002F627B">
        <w:rPr>
          <w:sz w:val="24"/>
          <w:szCs w:val="24"/>
          <w:u w:val="single"/>
        </w:rPr>
        <w:t xml:space="preserve"> </w:t>
      </w:r>
    </w:p>
    <w:p w14:paraId="0860440B" w14:textId="77777777" w:rsidR="002F627B" w:rsidRDefault="002F627B" w:rsidP="002F627B">
      <w:pPr>
        <w:pStyle w:val="Sansinterligne"/>
        <w:jc w:val="both"/>
        <w:rPr>
          <w:b/>
          <w:sz w:val="24"/>
          <w:szCs w:val="24"/>
        </w:rPr>
      </w:pPr>
    </w:p>
    <w:p w14:paraId="07D42908" w14:textId="77777777" w:rsidR="006A0B47" w:rsidRDefault="006A0B47" w:rsidP="002F627B">
      <w:pPr>
        <w:pStyle w:val="Sansinterligne"/>
        <w:jc w:val="both"/>
        <w:rPr>
          <w:b/>
          <w:sz w:val="24"/>
          <w:szCs w:val="24"/>
        </w:rPr>
      </w:pPr>
    </w:p>
    <w:p w14:paraId="18575F97" w14:textId="3709482F" w:rsidR="006A0B47" w:rsidRDefault="006A0B47" w:rsidP="006A0B47">
      <w:pPr>
        <w:pStyle w:val="Sansinterligne"/>
        <w:numPr>
          <w:ilvl w:val="0"/>
          <w:numId w:val="33"/>
        </w:numPr>
        <w:jc w:val="both"/>
        <w:rPr>
          <w:sz w:val="24"/>
          <w:szCs w:val="24"/>
        </w:rPr>
      </w:pPr>
      <w:r w:rsidRPr="006A0B47">
        <w:rPr>
          <w:b/>
          <w:sz w:val="24"/>
          <w:szCs w:val="24"/>
        </w:rPr>
        <w:t>Transición política hacia la democracia consensual pero olvidadiza (oublieuse)</w:t>
      </w:r>
      <w:r>
        <w:rPr>
          <w:sz w:val="24"/>
          <w:szCs w:val="24"/>
        </w:rPr>
        <w:t xml:space="preserve"> </w:t>
      </w:r>
    </w:p>
    <w:p w14:paraId="6D4F5F76" w14:textId="5DED37C7" w:rsidR="006A0B47" w:rsidRDefault="006A0B47" w:rsidP="006A0B47">
      <w:pPr>
        <w:pStyle w:val="Sansinterligne"/>
        <w:jc w:val="both"/>
        <w:rPr>
          <w:sz w:val="24"/>
          <w:szCs w:val="24"/>
        </w:rPr>
      </w:pPr>
    </w:p>
    <w:p w14:paraId="79A8F277" w14:textId="1C6C7513" w:rsidR="006A0B47" w:rsidRDefault="006A7F26" w:rsidP="006A0B47">
      <w:pPr>
        <w:pStyle w:val="Sansinterligne"/>
        <w:numPr>
          <w:ilvl w:val="0"/>
          <w:numId w:val="34"/>
        </w:numPr>
        <w:ind w:left="142" w:hanging="142"/>
        <w:jc w:val="both"/>
        <w:rPr>
          <w:sz w:val="24"/>
          <w:szCs w:val="24"/>
        </w:rPr>
      </w:pPr>
      <w:r w:rsidRPr="002F627B">
        <w:rPr>
          <w:sz w:val="24"/>
          <w:szCs w:val="24"/>
        </w:rPr>
        <w:t xml:space="preserve">Alternativa elegida por los españoles al morir el dictador y finalizar 40 años de dictadura represiva= </w:t>
      </w:r>
      <w:r w:rsidR="006A0B47" w:rsidRPr="006A0B47">
        <w:rPr>
          <w:sz w:val="24"/>
          <w:szCs w:val="24"/>
        </w:rPr>
        <w:t>Transición</w:t>
      </w:r>
      <w:r w:rsidR="006A0B47">
        <w:rPr>
          <w:sz w:val="24"/>
          <w:szCs w:val="24"/>
        </w:rPr>
        <w:t xml:space="preserve"> hacia la democracia basada en : </w:t>
      </w:r>
    </w:p>
    <w:p w14:paraId="7081B7EA" w14:textId="7926779D" w:rsidR="006A0B47" w:rsidRDefault="006A7F26" w:rsidP="006A0B47">
      <w:pPr>
        <w:pStyle w:val="Sansinterligne"/>
        <w:numPr>
          <w:ilvl w:val="0"/>
          <w:numId w:val="35"/>
        </w:numPr>
        <w:jc w:val="both"/>
        <w:rPr>
          <w:sz w:val="24"/>
          <w:szCs w:val="24"/>
        </w:rPr>
      </w:pPr>
      <w:r w:rsidRPr="006A0B47">
        <w:rPr>
          <w:b/>
          <w:sz w:val="24"/>
          <w:szCs w:val="24"/>
        </w:rPr>
        <w:t>el « pacto del olvido </w:t>
      </w:r>
      <w:r w:rsidRPr="006A0B47">
        <w:rPr>
          <w:b/>
          <w:i/>
          <w:sz w:val="24"/>
          <w:szCs w:val="24"/>
        </w:rPr>
        <w:t>»</w:t>
      </w:r>
      <w:r w:rsidRPr="00590875">
        <w:rPr>
          <w:i/>
          <w:sz w:val="24"/>
          <w:szCs w:val="24"/>
        </w:rPr>
        <w:t xml:space="preserve"> (</w:t>
      </w:r>
      <w:r w:rsidRPr="00590875">
        <w:rPr>
          <w:i/>
          <w:color w:val="00B050"/>
          <w:sz w:val="24"/>
          <w:szCs w:val="24"/>
        </w:rPr>
        <w:t>pasar página</w:t>
      </w:r>
      <w:r w:rsidR="00590875" w:rsidRPr="00590875">
        <w:rPr>
          <w:i/>
          <w:color w:val="00B050"/>
          <w:sz w:val="24"/>
          <w:szCs w:val="24"/>
        </w:rPr>
        <w:t xml:space="preserve"> –tourner la page</w:t>
      </w:r>
      <w:r w:rsidRPr="00590875">
        <w:rPr>
          <w:i/>
          <w:sz w:val="24"/>
          <w:szCs w:val="24"/>
        </w:rPr>
        <w:t>, olvidar el pasado para construir el futuro democrático</w:t>
      </w:r>
      <w:r w:rsidR="006A0B47">
        <w:rPr>
          <w:i/>
          <w:sz w:val="24"/>
          <w:szCs w:val="24"/>
        </w:rPr>
        <w:t xml:space="preserve">/ </w:t>
      </w:r>
      <w:r w:rsidR="006A0B47" w:rsidRPr="006A0B47">
        <w:rPr>
          <w:i/>
          <w:sz w:val="24"/>
          <w:szCs w:val="24"/>
        </w:rPr>
        <w:t>préférant enterrer dans l’oubli les crimes franquistes).</w:t>
      </w:r>
    </w:p>
    <w:p w14:paraId="701F0993" w14:textId="04F8FE0A" w:rsidR="006A7F26" w:rsidRPr="006A0B47" w:rsidRDefault="006A0B47" w:rsidP="006A0B47">
      <w:pPr>
        <w:pStyle w:val="Sansinterligne"/>
        <w:numPr>
          <w:ilvl w:val="0"/>
          <w:numId w:val="35"/>
        </w:numPr>
        <w:jc w:val="both"/>
        <w:rPr>
          <w:sz w:val="24"/>
          <w:szCs w:val="24"/>
        </w:rPr>
      </w:pPr>
      <w:r w:rsidRPr="006A0B47">
        <w:rPr>
          <w:b/>
          <w:sz w:val="24"/>
          <w:szCs w:val="24"/>
        </w:rPr>
        <w:t xml:space="preserve"> </w:t>
      </w:r>
      <w:r w:rsidRPr="002F627B">
        <w:rPr>
          <w:sz w:val="24"/>
          <w:szCs w:val="24"/>
        </w:rPr>
        <w:t xml:space="preserve">el </w:t>
      </w:r>
      <w:r w:rsidRPr="002F627B">
        <w:rPr>
          <w:b/>
          <w:sz w:val="24"/>
          <w:szCs w:val="24"/>
        </w:rPr>
        <w:t>consenso político</w:t>
      </w:r>
      <w:r>
        <w:rPr>
          <w:b/>
          <w:sz w:val="24"/>
          <w:szCs w:val="24"/>
        </w:rPr>
        <w:t xml:space="preserve"> –que incluyera todos los españoles</w:t>
      </w:r>
      <w:r w:rsidRPr="002F627B">
        <w:rPr>
          <w:sz w:val="24"/>
          <w:szCs w:val="24"/>
        </w:rPr>
        <w:t xml:space="preserve"> </w:t>
      </w:r>
    </w:p>
    <w:p w14:paraId="7ACDB819" w14:textId="77777777" w:rsidR="006A0B47" w:rsidRDefault="00650EC7" w:rsidP="006A0B47">
      <w:pPr>
        <w:pStyle w:val="Sansinterligne"/>
        <w:numPr>
          <w:ilvl w:val="0"/>
          <w:numId w:val="32"/>
        </w:numPr>
        <w:ind w:firstLine="273"/>
        <w:jc w:val="both"/>
        <w:rPr>
          <w:rFonts w:ascii="Calibri" w:eastAsia="Calibri" w:hAnsi="Calibri" w:cs="Times New Roman"/>
          <w:sz w:val="24"/>
          <w:szCs w:val="24"/>
          <w:lang w:val="es-ES_tradnl"/>
        </w:rPr>
      </w:pPr>
      <w:r w:rsidRPr="009313FF">
        <w:rPr>
          <w:rFonts w:ascii="Calibri" w:eastAsia="Calibri" w:hAnsi="Calibri" w:cs="Times New Roman"/>
          <w:b/>
          <w:sz w:val="24"/>
          <w:szCs w:val="24"/>
          <w:lang w:val="es-ES_tradnl"/>
        </w:rPr>
        <w:t>ley de la reforma política</w:t>
      </w:r>
      <w:r w:rsidRPr="009313FF">
        <w:rPr>
          <w:rFonts w:ascii="Calibri" w:eastAsia="Calibri" w:hAnsi="Calibri" w:cs="Times New Roman"/>
          <w:sz w:val="24"/>
          <w:szCs w:val="24"/>
          <w:lang w:val="es-ES_tradnl"/>
        </w:rPr>
        <w:t xml:space="preserve"> </w:t>
      </w:r>
      <w:r w:rsidR="006A0B47">
        <w:rPr>
          <w:rFonts w:ascii="Calibri" w:eastAsia="Calibri" w:hAnsi="Calibri" w:cs="Times New Roman"/>
          <w:sz w:val="24"/>
          <w:szCs w:val="24"/>
          <w:lang w:val="es-ES_tradnl"/>
        </w:rPr>
        <w:t>(11/1976)</w:t>
      </w:r>
    </w:p>
    <w:p w14:paraId="7334D2A3" w14:textId="77777777" w:rsidR="006A0B47" w:rsidRDefault="006A0B47" w:rsidP="006A0B47">
      <w:pPr>
        <w:pStyle w:val="Sansinterligne"/>
        <w:numPr>
          <w:ilvl w:val="0"/>
          <w:numId w:val="32"/>
        </w:numPr>
        <w:ind w:firstLine="273"/>
        <w:jc w:val="both"/>
        <w:rPr>
          <w:rFonts w:ascii="Calibri" w:eastAsia="Calibri" w:hAnsi="Calibri" w:cs="Times New Roman"/>
          <w:sz w:val="24"/>
          <w:szCs w:val="24"/>
          <w:lang w:val="es-ES_tradnl"/>
        </w:rPr>
      </w:pPr>
      <w:r>
        <w:rPr>
          <w:rFonts w:ascii="Calibri" w:eastAsia="Calibri" w:hAnsi="Calibri" w:cs="Times New Roman"/>
          <w:sz w:val="24"/>
          <w:szCs w:val="24"/>
          <w:lang w:val="es-ES_tradnl"/>
        </w:rPr>
        <w:t>elecciones libres y democráticas (1977)</w:t>
      </w:r>
    </w:p>
    <w:p w14:paraId="4FFC5821" w14:textId="4C81BC10" w:rsidR="006A0B47" w:rsidRDefault="006A0B47" w:rsidP="006A0B47">
      <w:pPr>
        <w:pStyle w:val="Sansinterligne"/>
        <w:numPr>
          <w:ilvl w:val="0"/>
          <w:numId w:val="32"/>
        </w:numPr>
        <w:ind w:firstLine="273"/>
        <w:jc w:val="both"/>
        <w:rPr>
          <w:rFonts w:ascii="Calibri" w:eastAsia="Calibri" w:hAnsi="Calibri" w:cs="Times New Roman"/>
          <w:sz w:val="24"/>
          <w:szCs w:val="24"/>
          <w:lang w:val="es-ES_tradnl"/>
        </w:rPr>
      </w:pPr>
      <w:r>
        <w:rPr>
          <w:rFonts w:ascii="Calibri" w:eastAsia="Calibri" w:hAnsi="Calibri" w:cs="Times New Roman"/>
          <w:sz w:val="24"/>
          <w:szCs w:val="24"/>
          <w:lang w:val="es-ES_tradnl"/>
        </w:rPr>
        <w:t>nueva constitución (1978).</w:t>
      </w:r>
    </w:p>
    <w:p w14:paraId="00F4A341" w14:textId="77777777" w:rsidR="006A0B47" w:rsidRDefault="00650EC7" w:rsidP="006A0B47">
      <w:pPr>
        <w:pStyle w:val="Sansinterligne"/>
        <w:numPr>
          <w:ilvl w:val="0"/>
          <w:numId w:val="32"/>
        </w:numPr>
        <w:ind w:firstLine="273"/>
        <w:jc w:val="both"/>
        <w:rPr>
          <w:rFonts w:ascii="Calibri" w:eastAsia="Calibri" w:hAnsi="Calibri" w:cs="Times New Roman"/>
          <w:sz w:val="24"/>
          <w:szCs w:val="24"/>
          <w:lang w:val="es-ES_tradnl"/>
        </w:rPr>
      </w:pPr>
      <w:r w:rsidRPr="006A0B47">
        <w:rPr>
          <w:b/>
          <w:sz w:val="24"/>
          <w:szCs w:val="24"/>
          <w:lang w:val="es-ES_tradnl"/>
        </w:rPr>
        <w:t>legalización de los sindicatos</w:t>
      </w:r>
      <w:r w:rsidRPr="006A0B47">
        <w:rPr>
          <w:sz w:val="24"/>
          <w:szCs w:val="24"/>
          <w:lang w:val="es-ES_tradnl"/>
        </w:rPr>
        <w:t xml:space="preserve"> (marco legal para relaciones laborales)</w:t>
      </w:r>
    </w:p>
    <w:p w14:paraId="45544495" w14:textId="77777777" w:rsidR="006A0B47" w:rsidRDefault="00650EC7" w:rsidP="006A0B47">
      <w:pPr>
        <w:pStyle w:val="Sansinterligne"/>
        <w:numPr>
          <w:ilvl w:val="0"/>
          <w:numId w:val="32"/>
        </w:numPr>
        <w:ind w:firstLine="273"/>
        <w:jc w:val="both"/>
        <w:rPr>
          <w:rFonts w:ascii="Calibri" w:eastAsia="Calibri" w:hAnsi="Calibri" w:cs="Times New Roman"/>
          <w:sz w:val="24"/>
          <w:szCs w:val="24"/>
          <w:lang w:val="es-ES_tradnl"/>
        </w:rPr>
      </w:pPr>
      <w:r w:rsidRPr="006A0B47">
        <w:rPr>
          <w:sz w:val="24"/>
          <w:szCs w:val="24"/>
          <w:lang w:val="es-ES_tradnl"/>
        </w:rPr>
        <w:t xml:space="preserve">regreso </w:t>
      </w:r>
      <w:r w:rsidR="006A0B47">
        <w:rPr>
          <w:sz w:val="24"/>
          <w:szCs w:val="24"/>
          <w:lang w:val="es-ES_tradnl"/>
        </w:rPr>
        <w:t xml:space="preserve">al escenario político </w:t>
      </w:r>
      <w:r w:rsidRPr="006A0B47">
        <w:rPr>
          <w:sz w:val="24"/>
          <w:szCs w:val="24"/>
          <w:lang w:val="es-ES_tradnl"/>
        </w:rPr>
        <w:t xml:space="preserve">de </w:t>
      </w:r>
      <w:r w:rsidR="006A0B47">
        <w:rPr>
          <w:sz w:val="24"/>
          <w:szCs w:val="24"/>
          <w:lang w:val="es-ES_tradnl"/>
        </w:rPr>
        <w:t>los oponentes al franquismo exiliados.</w:t>
      </w:r>
    </w:p>
    <w:p w14:paraId="1957BD30" w14:textId="4CD7F2C0" w:rsidR="009313FF" w:rsidRPr="006A0B47" w:rsidRDefault="00650EC7" w:rsidP="006A0B47">
      <w:pPr>
        <w:pStyle w:val="Sansinterligne"/>
        <w:numPr>
          <w:ilvl w:val="0"/>
          <w:numId w:val="32"/>
        </w:numPr>
        <w:ind w:firstLine="273"/>
        <w:jc w:val="both"/>
        <w:rPr>
          <w:rFonts w:ascii="Calibri" w:eastAsia="Calibri" w:hAnsi="Calibri" w:cs="Times New Roman"/>
          <w:sz w:val="24"/>
          <w:szCs w:val="24"/>
          <w:lang w:val="es-ES_tradnl"/>
        </w:rPr>
      </w:pPr>
      <w:r w:rsidRPr="006A0B47">
        <w:rPr>
          <w:b/>
          <w:sz w:val="24"/>
          <w:szCs w:val="24"/>
          <w:lang w:val="es-ES_tradnl"/>
        </w:rPr>
        <w:t>legalización de los partidos políticos</w:t>
      </w:r>
      <w:r w:rsidR="009313FF" w:rsidRPr="006A0B47">
        <w:rPr>
          <w:sz w:val="24"/>
          <w:szCs w:val="24"/>
        </w:rPr>
        <w:t xml:space="preserve"> </w:t>
      </w:r>
    </w:p>
    <w:p w14:paraId="1765BC63" w14:textId="77777777" w:rsidR="00650EC7" w:rsidRDefault="00650EC7" w:rsidP="00650EC7">
      <w:pPr>
        <w:pStyle w:val="Sansinterligne"/>
        <w:rPr>
          <w:b/>
          <w:sz w:val="24"/>
          <w:szCs w:val="24"/>
          <w:lang w:val="es-ES_tradnl"/>
        </w:rPr>
      </w:pPr>
    </w:p>
    <w:p w14:paraId="34F8D524" w14:textId="791EFD39" w:rsidR="002B2638" w:rsidRDefault="002F627B" w:rsidP="00E56655">
      <w:pPr>
        <w:pStyle w:val="Sansinterligne"/>
        <w:ind w:firstLine="708"/>
        <w:jc w:val="both"/>
        <w:rPr>
          <w:sz w:val="24"/>
          <w:szCs w:val="24"/>
          <w:lang w:val="es-ES_tradnl"/>
        </w:rPr>
      </w:pPr>
      <w:r>
        <w:rPr>
          <w:sz w:val="24"/>
          <w:szCs w:val="24"/>
          <w:lang w:val="es-ES_tradnl"/>
        </w:rPr>
        <w:t xml:space="preserve">b) </w:t>
      </w:r>
      <w:r w:rsidR="006A7F26" w:rsidRPr="002F627B">
        <w:rPr>
          <w:b/>
          <w:sz w:val="24"/>
          <w:szCs w:val="24"/>
          <w:lang w:val="es-ES_tradnl"/>
        </w:rPr>
        <w:t>Democracia sin trabajo de recupe</w:t>
      </w:r>
      <w:r w:rsidR="006A0B47">
        <w:rPr>
          <w:b/>
          <w:sz w:val="24"/>
          <w:szCs w:val="24"/>
          <w:lang w:val="es-ES_tradnl"/>
        </w:rPr>
        <w:t xml:space="preserve">ración de la memoria histórica = </w:t>
      </w:r>
      <w:r w:rsidR="006A7F26" w:rsidRPr="002F627B">
        <w:rPr>
          <w:b/>
          <w:sz w:val="24"/>
          <w:szCs w:val="24"/>
          <w:lang w:val="es-ES_tradnl"/>
        </w:rPr>
        <w:t>democracia amputada, inacabada.</w:t>
      </w:r>
      <w:r w:rsidR="006A7F26">
        <w:rPr>
          <w:sz w:val="24"/>
          <w:szCs w:val="24"/>
          <w:lang w:val="es-ES_tradnl"/>
        </w:rPr>
        <w:t xml:space="preserve"> </w:t>
      </w:r>
    </w:p>
    <w:p w14:paraId="10EB0844" w14:textId="214B68BE" w:rsidR="006A0B47" w:rsidRDefault="002F627B" w:rsidP="002F627B">
      <w:pPr>
        <w:pStyle w:val="Sansinterligne"/>
        <w:jc w:val="both"/>
        <w:rPr>
          <w:sz w:val="24"/>
          <w:szCs w:val="24"/>
          <w:lang w:val="es-ES_tradnl"/>
        </w:rPr>
      </w:pPr>
      <w:r w:rsidRPr="002F627B">
        <w:rPr>
          <w:sz w:val="24"/>
          <w:szCs w:val="24"/>
          <w:lang w:val="es-ES_tradnl"/>
        </w:rPr>
        <w:t xml:space="preserve"> </w:t>
      </w:r>
    </w:p>
    <w:p w14:paraId="4915A23D" w14:textId="23A8E44F" w:rsidR="00E56655" w:rsidRDefault="006A7F26" w:rsidP="006A0B47">
      <w:pPr>
        <w:pStyle w:val="Sansinterligne"/>
        <w:numPr>
          <w:ilvl w:val="0"/>
          <w:numId w:val="36"/>
        </w:numPr>
        <w:jc w:val="both"/>
        <w:rPr>
          <w:sz w:val="24"/>
          <w:szCs w:val="24"/>
          <w:lang w:val="es-ES_tradnl"/>
        </w:rPr>
      </w:pPr>
      <w:r w:rsidRPr="002F627B">
        <w:rPr>
          <w:sz w:val="24"/>
          <w:szCs w:val="24"/>
          <w:lang w:val="es-ES_tradnl"/>
        </w:rPr>
        <w:t xml:space="preserve">Olvidar el pasado impidió sanar las heridas de la dictadura y a lo largo de los 30 años de democracia, estaba germinando la </w:t>
      </w:r>
      <w:r w:rsidRPr="002F627B">
        <w:rPr>
          <w:b/>
          <w:sz w:val="24"/>
          <w:szCs w:val="24"/>
          <w:lang w:val="es-ES_tradnl"/>
        </w:rPr>
        <w:t>necesidad de encarar el pasado</w:t>
      </w:r>
      <w:r w:rsidRPr="002F627B">
        <w:rPr>
          <w:sz w:val="24"/>
          <w:szCs w:val="24"/>
          <w:lang w:val="es-ES_tradnl"/>
        </w:rPr>
        <w:t xml:space="preserve"> y recuperar la Memoria Histórica para asegurar una estabilidad democrática. </w:t>
      </w:r>
    </w:p>
    <w:p w14:paraId="4760D837" w14:textId="77777777" w:rsidR="006A0B47" w:rsidRDefault="006A0B47" w:rsidP="006A0B47">
      <w:pPr>
        <w:pStyle w:val="Sansinterligne"/>
        <w:numPr>
          <w:ilvl w:val="0"/>
          <w:numId w:val="36"/>
        </w:numPr>
        <w:jc w:val="both"/>
        <w:rPr>
          <w:sz w:val="24"/>
          <w:szCs w:val="24"/>
          <w:lang w:val="es-ES_tradnl"/>
        </w:rPr>
      </w:pPr>
    </w:p>
    <w:p w14:paraId="5DFDE808" w14:textId="77777777" w:rsidR="00D45A95" w:rsidRPr="00E56655" w:rsidRDefault="002B2638" w:rsidP="00E56655">
      <w:pPr>
        <w:pStyle w:val="Sansinterligne"/>
        <w:pBdr>
          <w:top w:val="single" w:sz="4" w:space="1" w:color="auto"/>
          <w:left w:val="single" w:sz="4" w:space="4" w:color="auto"/>
          <w:bottom w:val="single" w:sz="4" w:space="1" w:color="auto"/>
          <w:right w:val="single" w:sz="4" w:space="4" w:color="auto"/>
        </w:pBdr>
        <w:jc w:val="both"/>
        <w:rPr>
          <w:sz w:val="20"/>
          <w:szCs w:val="20"/>
          <w:lang w:val="es-ES_tradnl"/>
        </w:rPr>
      </w:pPr>
      <w:r w:rsidRPr="002F627B">
        <w:rPr>
          <w:sz w:val="24"/>
          <w:szCs w:val="24"/>
          <w:lang w:val="es-ES_tradnl"/>
        </w:rPr>
        <w:t>Por fin/ de ahí que</w:t>
      </w:r>
      <w:r w:rsidR="002F627B" w:rsidRPr="002F627B">
        <w:rPr>
          <w:sz w:val="24"/>
          <w:szCs w:val="24"/>
          <w:lang w:val="es-ES_tradnl"/>
        </w:rPr>
        <w:t xml:space="preserve"> e</w:t>
      </w:r>
      <w:r w:rsidR="009313FF" w:rsidRPr="002F627B">
        <w:rPr>
          <w:sz w:val="24"/>
          <w:szCs w:val="24"/>
          <w:lang w:val="es-ES_tradnl"/>
        </w:rPr>
        <w:t>n 2007 el gobierno</w:t>
      </w:r>
      <w:r w:rsidR="009313FF" w:rsidRPr="002B2638">
        <w:rPr>
          <w:sz w:val="24"/>
          <w:szCs w:val="24"/>
          <w:lang w:val="es-ES_tradnl"/>
        </w:rPr>
        <w:t xml:space="preserve"> de Zapatero dio un enorme paso al aprobar la </w:t>
      </w:r>
      <w:r w:rsidR="009313FF" w:rsidRPr="002B2638">
        <w:rPr>
          <w:b/>
          <w:sz w:val="24"/>
          <w:szCs w:val="24"/>
          <w:lang w:val="es-ES_tradnl"/>
        </w:rPr>
        <w:t>ley sobre la Memoria Histórica.</w:t>
      </w:r>
      <w:r w:rsidR="00D45A95" w:rsidRPr="002B2638">
        <w:rPr>
          <w:b/>
          <w:sz w:val="24"/>
          <w:szCs w:val="24"/>
          <w:lang w:val="es-ES_tradnl"/>
        </w:rPr>
        <w:t xml:space="preserve"> </w:t>
      </w:r>
      <w:r w:rsidR="002E3920" w:rsidRPr="00E56655">
        <w:rPr>
          <w:sz w:val="20"/>
          <w:szCs w:val="20"/>
          <w:lang w:val="es-ES_tradnl"/>
        </w:rPr>
        <w:t>P</w:t>
      </w:r>
      <w:r w:rsidR="002E3920" w:rsidRPr="00E56655">
        <w:rPr>
          <w:rFonts w:ascii="Calibri" w:eastAsia="Calibri" w:hAnsi="Calibri" w:cs="Times New Roman"/>
          <w:sz w:val="20"/>
          <w:szCs w:val="20"/>
          <w:lang w:val="es-ES_tradnl"/>
        </w:rPr>
        <w:t>retendía:</w:t>
      </w:r>
    </w:p>
    <w:p w14:paraId="70BB6DFE" w14:textId="77777777" w:rsidR="00D45A95" w:rsidRPr="00E56655" w:rsidRDefault="00D45A95" w:rsidP="00E56655">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val="es-ES_tradnl" w:eastAsia="en-US"/>
        </w:rPr>
      </w:pPr>
      <w:r w:rsidRPr="00E56655">
        <w:rPr>
          <w:rFonts w:ascii="Calibri" w:eastAsia="Calibri" w:hAnsi="Calibri" w:cs="Times New Roman"/>
          <w:sz w:val="20"/>
          <w:szCs w:val="20"/>
          <w:lang w:val="es-ES_tradnl" w:eastAsia="en-US"/>
        </w:rPr>
        <w:t xml:space="preserve">- </w:t>
      </w:r>
      <w:r w:rsidRPr="00E56655">
        <w:rPr>
          <w:rFonts w:ascii="Calibri" w:eastAsia="Calibri" w:hAnsi="Calibri" w:cs="Times New Roman"/>
          <w:color w:val="00B050"/>
          <w:sz w:val="20"/>
          <w:szCs w:val="20"/>
          <w:lang w:val="es-ES_tradnl" w:eastAsia="en-US"/>
        </w:rPr>
        <w:t>desagraviar</w:t>
      </w:r>
      <w:r w:rsidRPr="00E56655">
        <w:rPr>
          <w:rFonts w:ascii="Calibri" w:eastAsia="Calibri" w:hAnsi="Calibri" w:cs="Times New Roman"/>
          <w:sz w:val="20"/>
          <w:szCs w:val="20"/>
          <w:lang w:val="es-ES_tradnl" w:eastAsia="en-US"/>
        </w:rPr>
        <w:t xml:space="preserve"> (</w:t>
      </w:r>
      <w:r w:rsidRPr="00E56655">
        <w:rPr>
          <w:rFonts w:ascii="Calibri" w:eastAsia="Calibri" w:hAnsi="Calibri" w:cs="Times New Roman"/>
          <w:i/>
          <w:sz w:val="20"/>
          <w:szCs w:val="20"/>
          <w:lang w:val="es-ES_tradnl" w:eastAsia="en-US"/>
        </w:rPr>
        <w:t>resarcir, indemnizar</w:t>
      </w:r>
      <w:r w:rsidRPr="00E56655">
        <w:rPr>
          <w:rFonts w:ascii="Calibri" w:eastAsia="Calibri" w:hAnsi="Calibri" w:cs="Times New Roman"/>
          <w:sz w:val="20"/>
          <w:szCs w:val="20"/>
          <w:lang w:val="es-ES_tradnl" w:eastAsia="en-US"/>
        </w:rPr>
        <w:t>) a las víctimas y sus familiares</w:t>
      </w:r>
    </w:p>
    <w:p w14:paraId="6177A979" w14:textId="77777777" w:rsidR="00D45A95" w:rsidRPr="00E56655" w:rsidRDefault="00D45A95" w:rsidP="00E56655">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val="es-ES_tradnl" w:eastAsia="en-US"/>
        </w:rPr>
      </w:pPr>
      <w:r w:rsidRPr="00E56655">
        <w:rPr>
          <w:rFonts w:ascii="Calibri" w:eastAsia="Calibri" w:hAnsi="Calibri" w:cs="Times New Roman"/>
          <w:sz w:val="20"/>
          <w:szCs w:val="20"/>
          <w:lang w:val="es-ES_tradnl" w:eastAsia="en-US"/>
        </w:rPr>
        <w:t>- compensar económicamente a los excombatientes republicanos</w:t>
      </w:r>
    </w:p>
    <w:p w14:paraId="46AD7F11" w14:textId="3AB89CC4" w:rsidR="00D45A95" w:rsidRPr="00E56655" w:rsidRDefault="00D45A95" w:rsidP="00E56655">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val="es-ES_tradnl" w:eastAsia="en-US"/>
        </w:rPr>
      </w:pPr>
      <w:r w:rsidRPr="00E56655">
        <w:rPr>
          <w:rFonts w:ascii="Calibri" w:eastAsia="Calibri" w:hAnsi="Calibri" w:cs="Times New Roman"/>
          <w:sz w:val="20"/>
          <w:szCs w:val="20"/>
          <w:lang w:val="es-ES_tradnl" w:eastAsia="en-US"/>
        </w:rPr>
        <w:t xml:space="preserve">- proceder a la </w:t>
      </w:r>
      <w:r w:rsidR="006A0B47">
        <w:rPr>
          <w:rFonts w:ascii="Calibri" w:eastAsia="Calibri" w:hAnsi="Calibri" w:cs="Times New Roman"/>
          <w:sz w:val="20"/>
          <w:szCs w:val="20"/>
          <w:lang w:val="es-ES_tradnl" w:eastAsia="en-US"/>
        </w:rPr>
        <w:t xml:space="preserve">identificación y </w:t>
      </w:r>
      <w:r w:rsidRPr="00E56655">
        <w:rPr>
          <w:rFonts w:ascii="Calibri" w:eastAsia="Calibri" w:hAnsi="Calibri" w:cs="Times New Roman"/>
          <w:sz w:val="20"/>
          <w:szCs w:val="20"/>
          <w:lang w:val="es-ES_tradnl" w:eastAsia="en-US"/>
        </w:rPr>
        <w:t>apertura de fosas comunes con ayudas del Estado</w:t>
      </w:r>
    </w:p>
    <w:p w14:paraId="08F08F8A" w14:textId="203E4BB4" w:rsidR="00D45A95" w:rsidRPr="00E56655" w:rsidRDefault="00D45A95" w:rsidP="00E56655">
      <w:pPr>
        <w:pBdr>
          <w:top w:val="single" w:sz="4" w:space="1" w:color="auto"/>
          <w:left w:val="single" w:sz="4" w:space="4" w:color="auto"/>
          <w:bottom w:val="single" w:sz="4" w:space="1" w:color="auto"/>
          <w:right w:val="single" w:sz="4" w:space="4" w:color="auto"/>
        </w:pBdr>
        <w:jc w:val="both"/>
        <w:rPr>
          <w:rFonts w:ascii="Calibri" w:eastAsia="Calibri" w:hAnsi="Calibri" w:cs="Times New Roman"/>
          <w:sz w:val="20"/>
          <w:szCs w:val="20"/>
          <w:lang w:val="es-ES_tradnl" w:eastAsia="en-US"/>
        </w:rPr>
      </w:pPr>
      <w:r w:rsidRPr="00E56655">
        <w:rPr>
          <w:rFonts w:ascii="Calibri" w:eastAsia="Calibri" w:hAnsi="Calibri" w:cs="Times New Roman"/>
          <w:sz w:val="20"/>
          <w:szCs w:val="20"/>
          <w:lang w:val="es-ES_tradnl" w:eastAsia="en-US"/>
        </w:rPr>
        <w:t>- suprimir los símbolos del franquismo en los pueblos y ciudades (nombres de calles, estatuas</w:t>
      </w:r>
      <w:r w:rsidR="006A0B47">
        <w:rPr>
          <w:rFonts w:ascii="Calibri" w:eastAsia="Calibri" w:hAnsi="Calibri" w:cs="Times New Roman"/>
          <w:sz w:val="20"/>
          <w:szCs w:val="20"/>
          <w:lang w:val="es-ES_tradnl" w:eastAsia="en-US"/>
        </w:rPr>
        <w:t>, despolitizar el Valle de los Caídos etc.</w:t>
      </w:r>
      <w:r w:rsidRPr="00E56655">
        <w:rPr>
          <w:rFonts w:ascii="Calibri" w:eastAsia="Calibri" w:hAnsi="Calibri" w:cs="Times New Roman"/>
          <w:sz w:val="20"/>
          <w:szCs w:val="20"/>
          <w:lang w:val="es-ES_tradnl" w:eastAsia="en-US"/>
        </w:rPr>
        <w:t>)</w:t>
      </w:r>
    </w:p>
    <w:p w14:paraId="69537FDC" w14:textId="30F533F5" w:rsidR="006A0B47" w:rsidRPr="006A0B47" w:rsidRDefault="00D45A95" w:rsidP="006A0B47">
      <w:pPr>
        <w:pBdr>
          <w:top w:val="single" w:sz="4" w:space="1" w:color="auto"/>
          <w:left w:val="single" w:sz="4" w:space="4" w:color="auto"/>
          <w:bottom w:val="single" w:sz="4" w:space="1" w:color="auto"/>
          <w:right w:val="single" w:sz="4" w:space="4" w:color="auto"/>
        </w:pBdr>
        <w:jc w:val="both"/>
      </w:pPr>
      <w:r w:rsidRPr="00E56655">
        <w:rPr>
          <w:rFonts w:ascii="Calibri" w:eastAsia="Calibri" w:hAnsi="Calibri" w:cs="Times New Roman"/>
          <w:sz w:val="20"/>
          <w:szCs w:val="20"/>
          <w:lang w:val="es-ES_tradnl" w:eastAsia="en-US"/>
        </w:rPr>
        <w:t>- permitir pedir la nacionalidad española a los nietos de republicanos exiliados que lo quisieran (</w:t>
      </w:r>
      <w:r w:rsidRPr="00E56655">
        <w:rPr>
          <w:rFonts w:ascii="Calibri" w:eastAsia="Calibri" w:hAnsi="Calibri" w:cs="Times New Roman"/>
          <w:color w:val="00B050"/>
          <w:sz w:val="20"/>
          <w:szCs w:val="20"/>
          <w:lang w:val="es-ES_tradnl" w:eastAsia="en-US"/>
        </w:rPr>
        <w:t>a finales del</w:t>
      </w:r>
      <w:r w:rsidRPr="00E56655">
        <w:rPr>
          <w:rFonts w:ascii="Calibri" w:eastAsia="Calibri" w:hAnsi="Calibri" w:cs="Times New Roman"/>
          <w:sz w:val="20"/>
          <w:szCs w:val="20"/>
          <w:lang w:val="es-ES_tradnl" w:eastAsia="en-US"/>
        </w:rPr>
        <w:t xml:space="preserve"> 2011: + de 300 000 latinoamericanos nacionalizados y a finales del 2014: 183 000 cubanos nacionalizados)</w:t>
      </w:r>
      <w:r w:rsidR="006A0B47">
        <w:t>.</w:t>
      </w:r>
      <w:r w:rsidR="00E56655">
        <w:t xml:space="preserve"> </w:t>
      </w:r>
    </w:p>
    <w:p w14:paraId="49D707F5" w14:textId="77777777" w:rsidR="006A0B47" w:rsidRDefault="006A0B47" w:rsidP="00242E09">
      <w:pPr>
        <w:pStyle w:val="Sansinterligne"/>
        <w:jc w:val="both"/>
        <w:rPr>
          <w:sz w:val="24"/>
          <w:szCs w:val="24"/>
        </w:rPr>
      </w:pPr>
    </w:p>
    <w:p w14:paraId="6E08C406" w14:textId="06E0CE88" w:rsidR="001F3B3C" w:rsidRPr="001F3B3C" w:rsidRDefault="001F3B3C" w:rsidP="006A0B47">
      <w:pPr>
        <w:pStyle w:val="Sansinterligne"/>
        <w:numPr>
          <w:ilvl w:val="0"/>
          <w:numId w:val="37"/>
        </w:numPr>
        <w:jc w:val="both"/>
        <w:rPr>
          <w:sz w:val="24"/>
          <w:szCs w:val="24"/>
        </w:rPr>
      </w:pPr>
      <w:r>
        <w:rPr>
          <w:sz w:val="24"/>
          <w:szCs w:val="24"/>
        </w:rPr>
        <w:t>Pero desde elección de un gobierno conservador de derechas (PP, Mariano Rajoy)</w:t>
      </w:r>
      <w:r w:rsidR="002E3920">
        <w:rPr>
          <w:sz w:val="24"/>
          <w:szCs w:val="24"/>
        </w:rPr>
        <w:t xml:space="preserve"> </w:t>
      </w:r>
      <w:r>
        <w:rPr>
          <w:sz w:val="24"/>
          <w:szCs w:val="24"/>
        </w:rPr>
        <w:t xml:space="preserve">en </w:t>
      </w:r>
      <w:r>
        <w:rPr>
          <w:b/>
          <w:sz w:val="24"/>
          <w:szCs w:val="24"/>
        </w:rPr>
        <w:t>2011 : retroceso democrático en materia de verdad histórica, incumplimiento flagrante de la ley de Memoria Histórica :</w:t>
      </w:r>
    </w:p>
    <w:p w14:paraId="1C9A9239" w14:textId="7A533E30" w:rsidR="001F3B3C" w:rsidRDefault="002E3920" w:rsidP="001F3B3C">
      <w:pPr>
        <w:pStyle w:val="Sansinterligne"/>
        <w:numPr>
          <w:ilvl w:val="0"/>
          <w:numId w:val="38"/>
        </w:numPr>
        <w:jc w:val="both"/>
        <w:rPr>
          <w:sz w:val="24"/>
          <w:szCs w:val="24"/>
        </w:rPr>
      </w:pPr>
      <w:r w:rsidRPr="007F5C71">
        <w:rPr>
          <w:b/>
          <w:sz w:val="24"/>
          <w:szCs w:val="24"/>
        </w:rPr>
        <w:t>ayuda para la búsqueda y apertura de fosas comunes</w:t>
      </w:r>
      <w:r w:rsidR="001F3B3C">
        <w:rPr>
          <w:b/>
          <w:sz w:val="24"/>
          <w:szCs w:val="24"/>
        </w:rPr>
        <w:t xml:space="preserve"> bloqueada</w:t>
      </w:r>
      <w:r w:rsidR="001F3B3C">
        <w:rPr>
          <w:sz w:val="24"/>
          <w:szCs w:val="24"/>
        </w:rPr>
        <w:t xml:space="preserve"> (argumento presupuestario).</w:t>
      </w:r>
    </w:p>
    <w:p w14:paraId="07AAEEDC" w14:textId="77777777" w:rsidR="001F3B3C" w:rsidRDefault="002E3920" w:rsidP="001D47E5">
      <w:pPr>
        <w:pStyle w:val="Sansinterligne"/>
        <w:numPr>
          <w:ilvl w:val="0"/>
          <w:numId w:val="38"/>
        </w:numPr>
        <w:jc w:val="both"/>
        <w:rPr>
          <w:sz w:val="24"/>
          <w:szCs w:val="24"/>
        </w:rPr>
      </w:pPr>
      <w:r w:rsidRPr="007F5C71">
        <w:rPr>
          <w:b/>
          <w:sz w:val="24"/>
          <w:szCs w:val="24"/>
        </w:rPr>
        <w:t xml:space="preserve">varios representantes políticos tienen </w:t>
      </w:r>
      <w:r w:rsidRPr="007F5C71">
        <w:rPr>
          <w:b/>
          <w:color w:val="00B050"/>
          <w:sz w:val="24"/>
          <w:szCs w:val="24"/>
        </w:rPr>
        <w:t>casos pendientes</w:t>
      </w:r>
      <w:r w:rsidRPr="002E3920">
        <w:rPr>
          <w:color w:val="00B050"/>
          <w:sz w:val="24"/>
          <w:szCs w:val="24"/>
        </w:rPr>
        <w:t xml:space="preserve"> </w:t>
      </w:r>
      <w:r>
        <w:rPr>
          <w:sz w:val="24"/>
          <w:szCs w:val="24"/>
        </w:rPr>
        <w:t>(</w:t>
      </w:r>
      <w:r w:rsidRPr="002E3920">
        <w:rPr>
          <w:i/>
          <w:sz w:val="24"/>
          <w:szCs w:val="24"/>
        </w:rPr>
        <w:t>affaires en cours</w:t>
      </w:r>
      <w:r>
        <w:rPr>
          <w:sz w:val="24"/>
          <w:szCs w:val="24"/>
        </w:rPr>
        <w:t xml:space="preserve">) en los tribunales de justicia o bien por menospreciar a las víctimas de la dictadura o bien por no condenar el golpe de Estado de 1936. </w:t>
      </w:r>
    </w:p>
    <w:p w14:paraId="08AA32A1" w14:textId="77777777" w:rsidR="001F3B3C" w:rsidRDefault="001F3B3C" w:rsidP="001F3B3C">
      <w:pPr>
        <w:pStyle w:val="Sansinterligne"/>
        <w:jc w:val="both"/>
        <w:rPr>
          <w:b/>
          <w:sz w:val="24"/>
          <w:szCs w:val="24"/>
        </w:rPr>
      </w:pPr>
    </w:p>
    <w:p w14:paraId="2B264A52" w14:textId="6F288779" w:rsidR="001D47E5" w:rsidRPr="001F3B3C" w:rsidRDefault="001F3B3C" w:rsidP="001F3B3C">
      <w:pPr>
        <w:pStyle w:val="Sansinterligne"/>
        <w:numPr>
          <w:ilvl w:val="0"/>
          <w:numId w:val="37"/>
        </w:numPr>
        <w:jc w:val="both"/>
        <w:rPr>
          <w:sz w:val="24"/>
          <w:szCs w:val="24"/>
        </w:rPr>
      </w:pPr>
      <w:r>
        <w:rPr>
          <w:b/>
          <w:sz w:val="24"/>
          <w:szCs w:val="24"/>
        </w:rPr>
        <w:t xml:space="preserve">Mecanismos políticos y judiciales potentes para aniquilar cualquier esfuerzo valiente para restablecer la verdad del franquismo : </w:t>
      </w:r>
      <w:r w:rsidR="001D47E5" w:rsidRPr="001F3B3C">
        <w:rPr>
          <w:rFonts w:ascii="Calibri" w:eastAsia="Calibri" w:hAnsi="Calibri" w:cs="Times New Roman"/>
          <w:sz w:val="24"/>
          <w:szCs w:val="24"/>
          <w:lang w:val="es-ES_tradnl"/>
        </w:rPr>
        <w:t xml:space="preserve">2008: el juez de la Audiencia Nacional Baltasar Garzón </w:t>
      </w:r>
      <w:r w:rsidR="001D47E5" w:rsidRPr="001F3B3C">
        <w:rPr>
          <w:rFonts w:ascii="Calibri" w:eastAsia="Calibri" w:hAnsi="Calibri" w:cs="Times New Roman"/>
          <w:color w:val="00B050"/>
          <w:sz w:val="24"/>
          <w:szCs w:val="24"/>
          <w:lang w:val="es-ES_tradnl"/>
        </w:rPr>
        <w:t>investigó</w:t>
      </w:r>
      <w:r w:rsidR="001D47E5" w:rsidRPr="001F3B3C">
        <w:rPr>
          <w:rFonts w:ascii="Calibri" w:eastAsia="Calibri" w:hAnsi="Calibri" w:cs="Times New Roman"/>
          <w:sz w:val="24"/>
          <w:szCs w:val="24"/>
          <w:lang w:val="es-ES_tradnl"/>
        </w:rPr>
        <w:t xml:space="preserve"> (</w:t>
      </w:r>
      <w:r w:rsidR="001D47E5" w:rsidRPr="001F3B3C">
        <w:rPr>
          <w:rFonts w:ascii="Calibri" w:eastAsia="Calibri" w:hAnsi="Calibri" w:cs="Times New Roman"/>
          <w:i/>
          <w:sz w:val="24"/>
          <w:szCs w:val="24"/>
          <w:lang w:val="es-ES_tradnl"/>
        </w:rPr>
        <w:t>enquêta sur</w:t>
      </w:r>
      <w:r w:rsidR="001D47E5" w:rsidRPr="001F3B3C">
        <w:rPr>
          <w:rFonts w:ascii="Calibri" w:eastAsia="Calibri" w:hAnsi="Calibri" w:cs="Times New Roman"/>
          <w:sz w:val="24"/>
          <w:szCs w:val="24"/>
          <w:lang w:val="es-ES_tradnl"/>
        </w:rPr>
        <w:t xml:space="preserve">) las desapariciones de las víctimas </w:t>
      </w:r>
      <w:r w:rsidR="001D47E5" w:rsidRPr="001F3B3C">
        <w:rPr>
          <w:rFonts w:ascii="Calibri" w:eastAsia="Calibri" w:hAnsi="Calibri" w:cs="Times New Roman"/>
          <w:sz w:val="24"/>
          <w:szCs w:val="24"/>
          <w:lang w:val="es-ES_tradnl"/>
        </w:rPr>
        <w:lastRenderedPageBreak/>
        <w:t xml:space="preserve">del franquismo (114 266 desaparecidos) y </w:t>
      </w:r>
      <w:r w:rsidR="001D47E5" w:rsidRPr="001F3B3C">
        <w:rPr>
          <w:rFonts w:ascii="Calibri" w:eastAsia="Calibri" w:hAnsi="Calibri" w:cs="Times New Roman"/>
          <w:color w:val="00B050"/>
          <w:sz w:val="24"/>
          <w:szCs w:val="24"/>
          <w:lang w:val="es-ES_tradnl"/>
        </w:rPr>
        <w:t>destapó</w:t>
      </w:r>
      <w:r w:rsidR="001D47E5" w:rsidRPr="001F3B3C">
        <w:rPr>
          <w:rFonts w:ascii="Calibri" w:eastAsia="Calibri" w:hAnsi="Calibri" w:cs="Times New Roman"/>
          <w:sz w:val="24"/>
          <w:szCs w:val="24"/>
          <w:lang w:val="es-ES_tradnl"/>
        </w:rPr>
        <w:t xml:space="preserve"> (</w:t>
      </w:r>
      <w:r w:rsidR="001D47E5" w:rsidRPr="001F3B3C">
        <w:rPr>
          <w:rFonts w:ascii="Calibri" w:eastAsia="Calibri" w:hAnsi="Calibri" w:cs="Times New Roman"/>
          <w:i/>
          <w:sz w:val="24"/>
          <w:szCs w:val="24"/>
          <w:lang w:val="es-ES_tradnl"/>
        </w:rPr>
        <w:t>révéla</w:t>
      </w:r>
      <w:r w:rsidR="001D47E5" w:rsidRPr="001F3B3C">
        <w:rPr>
          <w:rFonts w:ascii="Calibri" w:eastAsia="Calibri" w:hAnsi="Calibri" w:cs="Times New Roman"/>
          <w:sz w:val="24"/>
          <w:szCs w:val="24"/>
          <w:lang w:val="es-ES_tradnl"/>
        </w:rPr>
        <w:t>) el escándalo de los "</w:t>
      </w:r>
      <w:r w:rsidR="001D47E5" w:rsidRPr="001F3B3C">
        <w:rPr>
          <w:rFonts w:ascii="Calibri" w:eastAsia="Calibri" w:hAnsi="Calibri" w:cs="Times New Roman"/>
          <w:b/>
          <w:sz w:val="24"/>
          <w:szCs w:val="24"/>
          <w:lang w:val="es-ES_tradnl"/>
        </w:rPr>
        <w:t>niños perdidos del franquismo</w:t>
      </w:r>
      <w:r w:rsidR="001D47E5" w:rsidRPr="001F3B3C">
        <w:rPr>
          <w:rFonts w:ascii="Calibri" w:eastAsia="Calibri" w:hAnsi="Calibri" w:cs="Times New Roman"/>
          <w:sz w:val="24"/>
          <w:szCs w:val="24"/>
          <w:lang w:val="es-ES_tradnl"/>
        </w:rPr>
        <w:t xml:space="preserve">", aquellos que fueron </w:t>
      </w:r>
      <w:r w:rsidR="001D47E5" w:rsidRPr="001F3B3C">
        <w:rPr>
          <w:rFonts w:ascii="Calibri" w:eastAsia="Calibri" w:hAnsi="Calibri" w:cs="Times New Roman"/>
          <w:color w:val="00B050"/>
          <w:sz w:val="24"/>
          <w:szCs w:val="24"/>
          <w:lang w:val="es-ES_tradnl"/>
        </w:rPr>
        <w:t>arrebatados</w:t>
      </w:r>
      <w:r w:rsidR="001D47E5" w:rsidRPr="001F3B3C">
        <w:rPr>
          <w:rFonts w:ascii="Calibri" w:eastAsia="Calibri" w:hAnsi="Calibri" w:cs="Times New Roman"/>
          <w:sz w:val="24"/>
          <w:szCs w:val="24"/>
          <w:lang w:val="es-ES_tradnl"/>
        </w:rPr>
        <w:t xml:space="preserve"> (</w:t>
      </w:r>
      <w:r w:rsidR="001D47E5" w:rsidRPr="001F3B3C">
        <w:rPr>
          <w:rFonts w:ascii="Calibri" w:eastAsia="Calibri" w:hAnsi="Calibri" w:cs="Times New Roman"/>
          <w:i/>
          <w:sz w:val="24"/>
          <w:szCs w:val="24"/>
          <w:lang w:val="es-ES_tradnl"/>
        </w:rPr>
        <w:t>enlevés, arrachés</w:t>
      </w:r>
      <w:r w:rsidR="001D47E5" w:rsidRPr="001F3B3C">
        <w:rPr>
          <w:rFonts w:ascii="Calibri" w:eastAsia="Calibri" w:hAnsi="Calibri" w:cs="Times New Roman"/>
          <w:sz w:val="24"/>
          <w:szCs w:val="24"/>
          <w:lang w:val="es-ES_tradnl"/>
        </w:rPr>
        <w:t>) a sus madres presas y en cuyo proceso tuvo protagonismo la Iglesia católica española. Pero</w:t>
      </w:r>
      <w:r w:rsidR="002F627B" w:rsidRPr="001F3B3C">
        <w:rPr>
          <w:rFonts w:ascii="Calibri" w:eastAsia="Calibri" w:hAnsi="Calibri" w:cs="Times New Roman"/>
          <w:sz w:val="24"/>
          <w:szCs w:val="24"/>
          <w:lang w:val="es-ES_tradnl"/>
        </w:rPr>
        <w:t xml:space="preserve"> los</w:t>
      </w:r>
      <w:r w:rsidR="001D47E5" w:rsidRPr="001F3B3C">
        <w:rPr>
          <w:rFonts w:ascii="Calibri" w:eastAsia="Calibri" w:hAnsi="Calibri" w:cs="Times New Roman"/>
          <w:sz w:val="24"/>
          <w:szCs w:val="24"/>
          <w:lang w:val="es-ES_tradnl"/>
        </w:rPr>
        <w:t xml:space="preserve"> hechos se consideraron </w:t>
      </w:r>
      <w:r w:rsidR="001D47E5" w:rsidRPr="001F3B3C">
        <w:rPr>
          <w:rFonts w:ascii="Calibri" w:eastAsia="Calibri" w:hAnsi="Calibri" w:cs="Times New Roman"/>
          <w:b/>
          <w:sz w:val="24"/>
          <w:szCs w:val="24"/>
          <w:lang w:val="es-ES_tradnl"/>
        </w:rPr>
        <w:t>prescritos</w:t>
      </w:r>
      <w:r w:rsidR="001D47E5" w:rsidRPr="001F3B3C">
        <w:rPr>
          <w:rFonts w:ascii="Calibri" w:eastAsia="Calibri" w:hAnsi="Calibri" w:cs="Times New Roman"/>
          <w:sz w:val="24"/>
          <w:szCs w:val="24"/>
          <w:lang w:val="es-ES_tradnl"/>
        </w:rPr>
        <w:t xml:space="preserve"> y perdonados por </w:t>
      </w:r>
      <w:r w:rsidR="002F627B" w:rsidRPr="001F3B3C">
        <w:rPr>
          <w:rFonts w:ascii="Calibri" w:eastAsia="Calibri" w:hAnsi="Calibri" w:cs="Times New Roman"/>
          <w:sz w:val="24"/>
          <w:szCs w:val="24"/>
          <w:lang w:val="es-ES_tradnl"/>
        </w:rPr>
        <w:t xml:space="preserve">la </w:t>
      </w:r>
      <w:r w:rsidR="001D47E5" w:rsidRPr="001F3B3C">
        <w:rPr>
          <w:rFonts w:ascii="Calibri" w:eastAsia="Calibri" w:hAnsi="Calibri" w:cs="Times New Roman"/>
          <w:sz w:val="24"/>
          <w:szCs w:val="24"/>
          <w:lang w:val="es-ES_tradnl"/>
        </w:rPr>
        <w:t xml:space="preserve">Ley de Amnistía. Luego el </w:t>
      </w:r>
      <w:r w:rsidR="001D47E5" w:rsidRPr="001F3B3C">
        <w:rPr>
          <w:rFonts w:ascii="Calibri" w:eastAsia="Calibri" w:hAnsi="Calibri" w:cs="Times New Roman"/>
          <w:b/>
          <w:sz w:val="24"/>
          <w:szCs w:val="24"/>
          <w:lang w:val="es-ES_tradnl"/>
        </w:rPr>
        <w:t>juez fue inhabilitado</w:t>
      </w:r>
      <w:r w:rsidR="001D47E5" w:rsidRPr="001F3B3C">
        <w:rPr>
          <w:rFonts w:ascii="Calibri" w:eastAsia="Calibri" w:hAnsi="Calibri" w:cs="Times New Roman"/>
          <w:sz w:val="24"/>
          <w:szCs w:val="24"/>
          <w:lang w:val="es-ES_tradnl"/>
        </w:rPr>
        <w:t xml:space="preserve"> por el Consejo General del Poder Judicial (y finalmente absuelto en el 2012 por el Tribunal Supremo).</w:t>
      </w:r>
    </w:p>
    <w:p w14:paraId="76FDF810" w14:textId="77777777" w:rsidR="001D47E5" w:rsidRDefault="001D47E5" w:rsidP="00242E09">
      <w:pPr>
        <w:pStyle w:val="Sansinterligne"/>
        <w:jc w:val="both"/>
        <w:rPr>
          <w:sz w:val="24"/>
          <w:szCs w:val="24"/>
        </w:rPr>
      </w:pPr>
    </w:p>
    <w:p w14:paraId="4FD50DB8" w14:textId="048FBD6E" w:rsidR="001F3B3C" w:rsidRDefault="001F3B3C" w:rsidP="001F3B3C">
      <w:pPr>
        <w:pStyle w:val="Sansinterligne"/>
        <w:numPr>
          <w:ilvl w:val="0"/>
          <w:numId w:val="37"/>
        </w:numPr>
        <w:jc w:val="both"/>
        <w:rPr>
          <w:sz w:val="24"/>
          <w:szCs w:val="24"/>
        </w:rPr>
      </w:pPr>
      <w:r>
        <w:rPr>
          <w:sz w:val="24"/>
          <w:szCs w:val="24"/>
        </w:rPr>
        <w:t xml:space="preserve">La comunidad internacional sigue condenando la </w:t>
      </w:r>
      <w:r w:rsidRPr="001F3B3C">
        <w:rPr>
          <w:b/>
          <w:sz w:val="24"/>
          <w:szCs w:val="24"/>
        </w:rPr>
        <w:t>pusilanimidad de España</w:t>
      </w:r>
      <w:r>
        <w:rPr>
          <w:sz w:val="24"/>
          <w:szCs w:val="24"/>
        </w:rPr>
        <w:t xml:space="preserve"> en materia de reconocimiento de los errores de su pasado. </w:t>
      </w:r>
    </w:p>
    <w:p w14:paraId="08227A92" w14:textId="119FD6B1" w:rsidR="002E3920" w:rsidRDefault="002B2638" w:rsidP="001F3B3C">
      <w:pPr>
        <w:pStyle w:val="Sansinterligne"/>
        <w:numPr>
          <w:ilvl w:val="0"/>
          <w:numId w:val="39"/>
        </w:numPr>
        <w:jc w:val="both"/>
        <w:rPr>
          <w:sz w:val="24"/>
          <w:szCs w:val="24"/>
        </w:rPr>
      </w:pPr>
      <w:r w:rsidRPr="002F627B">
        <w:rPr>
          <w:sz w:val="24"/>
          <w:szCs w:val="24"/>
        </w:rPr>
        <w:t>2015</w:t>
      </w:r>
      <w:r w:rsidR="001F3B3C">
        <w:rPr>
          <w:sz w:val="24"/>
          <w:szCs w:val="24"/>
        </w:rPr>
        <w:t xml:space="preserve"> : </w:t>
      </w:r>
      <w:r w:rsidR="002E3920" w:rsidRPr="002F627B">
        <w:rPr>
          <w:sz w:val="24"/>
          <w:szCs w:val="24"/>
        </w:rPr>
        <w:t xml:space="preserve">observatorio de la </w:t>
      </w:r>
      <w:r w:rsidR="002E3920" w:rsidRPr="002F627B">
        <w:rPr>
          <w:b/>
          <w:sz w:val="24"/>
          <w:szCs w:val="24"/>
        </w:rPr>
        <w:t xml:space="preserve">ONU </w:t>
      </w:r>
      <w:r w:rsidR="002E3920" w:rsidRPr="002F627B">
        <w:rPr>
          <w:b/>
          <w:color w:val="00B050"/>
          <w:sz w:val="24"/>
          <w:szCs w:val="24"/>
        </w:rPr>
        <w:t>insta</w:t>
      </w:r>
      <w:r w:rsidR="002E3920" w:rsidRPr="002F627B">
        <w:rPr>
          <w:color w:val="00B050"/>
          <w:sz w:val="24"/>
          <w:szCs w:val="24"/>
        </w:rPr>
        <w:t xml:space="preserve"> </w:t>
      </w:r>
      <w:r w:rsidR="002E3920" w:rsidRPr="002F627B">
        <w:rPr>
          <w:sz w:val="24"/>
          <w:szCs w:val="24"/>
        </w:rPr>
        <w:t>(</w:t>
      </w:r>
      <w:r w:rsidR="002E3920" w:rsidRPr="002F627B">
        <w:rPr>
          <w:i/>
          <w:sz w:val="24"/>
          <w:szCs w:val="24"/>
        </w:rPr>
        <w:t>demande avec insistance</w:t>
      </w:r>
      <w:r w:rsidR="002E3920" w:rsidRPr="002F627B">
        <w:rPr>
          <w:sz w:val="24"/>
          <w:szCs w:val="24"/>
        </w:rPr>
        <w:t xml:space="preserve">) </w:t>
      </w:r>
      <w:r w:rsidR="002E3920" w:rsidRPr="002F627B">
        <w:rPr>
          <w:b/>
          <w:sz w:val="24"/>
          <w:szCs w:val="24"/>
        </w:rPr>
        <w:t>al gobierno español</w:t>
      </w:r>
      <w:r w:rsidR="002E3920" w:rsidRPr="002F627B">
        <w:rPr>
          <w:sz w:val="24"/>
          <w:szCs w:val="24"/>
        </w:rPr>
        <w:t xml:space="preserve"> y al de Rajoy en particular </w:t>
      </w:r>
      <w:r w:rsidR="002E3920" w:rsidRPr="002F627B">
        <w:rPr>
          <w:b/>
          <w:sz w:val="24"/>
          <w:szCs w:val="24"/>
        </w:rPr>
        <w:t>que aplique un « plan nacional de búsqueda</w:t>
      </w:r>
      <w:r w:rsidR="002E3920" w:rsidRPr="002F627B">
        <w:rPr>
          <w:sz w:val="24"/>
          <w:szCs w:val="24"/>
        </w:rPr>
        <w:t xml:space="preserve"> » de los desaparecidos </w:t>
      </w:r>
      <w:r w:rsidRPr="002F627B">
        <w:rPr>
          <w:sz w:val="24"/>
          <w:szCs w:val="24"/>
        </w:rPr>
        <w:t xml:space="preserve">-114 000 desaparecidos sin identificar según este grupo de expertos) </w:t>
      </w:r>
      <w:r w:rsidR="002E3920" w:rsidRPr="002F627B">
        <w:rPr>
          <w:sz w:val="24"/>
          <w:szCs w:val="24"/>
        </w:rPr>
        <w:t>durante</w:t>
      </w:r>
      <w:r w:rsidR="002E3920">
        <w:rPr>
          <w:sz w:val="24"/>
          <w:szCs w:val="24"/>
        </w:rPr>
        <w:t xml:space="preserve"> la guerra civil y la dictadura. Le pide también </w:t>
      </w:r>
      <w:r w:rsidR="002E3920" w:rsidRPr="00380420">
        <w:rPr>
          <w:b/>
          <w:sz w:val="24"/>
          <w:szCs w:val="24"/>
        </w:rPr>
        <w:t>que extradite a 17 ex cargos franquistas</w:t>
      </w:r>
      <w:r w:rsidR="002E3920">
        <w:rPr>
          <w:sz w:val="24"/>
          <w:szCs w:val="24"/>
        </w:rPr>
        <w:t xml:space="preserve"> </w:t>
      </w:r>
      <w:proofErr w:type="gramStart"/>
      <w:r w:rsidR="002E3920">
        <w:rPr>
          <w:sz w:val="24"/>
          <w:szCs w:val="24"/>
        </w:rPr>
        <w:t>a</w:t>
      </w:r>
      <w:proofErr w:type="gramEnd"/>
      <w:r w:rsidR="002E3920">
        <w:rPr>
          <w:sz w:val="24"/>
          <w:szCs w:val="24"/>
        </w:rPr>
        <w:t xml:space="preserve"> Argentina para que allá les juzguen</w:t>
      </w:r>
      <w:r w:rsidR="00380420">
        <w:rPr>
          <w:sz w:val="24"/>
          <w:szCs w:val="24"/>
        </w:rPr>
        <w:t xml:space="preserve"> por presuntos crímenes contra la </w:t>
      </w:r>
      <w:r w:rsidR="002E3920">
        <w:rPr>
          <w:sz w:val="24"/>
          <w:szCs w:val="24"/>
        </w:rPr>
        <w:t xml:space="preserve">humanidad. </w:t>
      </w:r>
    </w:p>
    <w:p w14:paraId="2DC4F726" w14:textId="5FD4D09A" w:rsidR="009313FF" w:rsidRPr="001F3B3C" w:rsidRDefault="001F3B3C" w:rsidP="00242E09">
      <w:pPr>
        <w:pStyle w:val="Sansinterligne"/>
        <w:numPr>
          <w:ilvl w:val="0"/>
          <w:numId w:val="39"/>
        </w:numPr>
        <w:jc w:val="both"/>
        <w:rPr>
          <w:sz w:val="24"/>
          <w:szCs w:val="24"/>
        </w:rPr>
      </w:pPr>
      <w:r>
        <w:rPr>
          <w:sz w:val="24"/>
          <w:szCs w:val="24"/>
        </w:rPr>
        <w:t>¿Esperanza </w:t>
      </w:r>
      <w:proofErr w:type="gramStart"/>
      <w:r>
        <w:rPr>
          <w:sz w:val="24"/>
          <w:szCs w:val="24"/>
        </w:rPr>
        <w:t>?:</w:t>
      </w:r>
      <w:proofErr w:type="gramEnd"/>
      <w:r>
        <w:rPr>
          <w:sz w:val="24"/>
          <w:szCs w:val="24"/>
        </w:rPr>
        <w:t xml:space="preserve"> </w:t>
      </w:r>
      <w:r w:rsidR="00380420" w:rsidRPr="001F3B3C">
        <w:rPr>
          <w:sz w:val="24"/>
          <w:szCs w:val="24"/>
        </w:rPr>
        <w:t xml:space="preserve">verano </w:t>
      </w:r>
      <w:r>
        <w:rPr>
          <w:sz w:val="24"/>
          <w:szCs w:val="24"/>
        </w:rPr>
        <w:t xml:space="preserve">de 2015, </w:t>
      </w:r>
      <w:r w:rsidR="00380420" w:rsidRPr="001F3B3C">
        <w:rPr>
          <w:sz w:val="24"/>
          <w:szCs w:val="24"/>
        </w:rPr>
        <w:t xml:space="preserve">reaccionó la recién electa Manuela Carmena, alcadesa de </w:t>
      </w:r>
      <w:r w:rsidR="00380420" w:rsidRPr="001F3B3C">
        <w:rPr>
          <w:b/>
          <w:sz w:val="24"/>
          <w:szCs w:val="24"/>
        </w:rPr>
        <w:t>Madrid</w:t>
      </w:r>
      <w:r w:rsidR="00380420" w:rsidRPr="001F3B3C">
        <w:rPr>
          <w:sz w:val="24"/>
          <w:szCs w:val="24"/>
        </w:rPr>
        <w:t xml:space="preserve">, para </w:t>
      </w:r>
      <w:r w:rsidR="00380420" w:rsidRPr="001F3B3C">
        <w:rPr>
          <w:b/>
          <w:sz w:val="24"/>
          <w:szCs w:val="24"/>
        </w:rPr>
        <w:t>quitar la simbología franquista</w:t>
      </w:r>
      <w:r w:rsidR="00380420" w:rsidRPr="001F3B3C">
        <w:rPr>
          <w:sz w:val="24"/>
          <w:szCs w:val="24"/>
        </w:rPr>
        <w:t xml:space="preserve"> por el callejero madrileño, apelando a la participación ciudadana para su renovación.</w:t>
      </w:r>
    </w:p>
    <w:p w14:paraId="784A4AE9" w14:textId="77777777" w:rsidR="009313FF" w:rsidRDefault="009313FF" w:rsidP="00242E09">
      <w:pPr>
        <w:pStyle w:val="Sansinterligne"/>
        <w:jc w:val="both"/>
        <w:rPr>
          <w:sz w:val="24"/>
          <w:szCs w:val="24"/>
        </w:rPr>
      </w:pPr>
    </w:p>
    <w:p w14:paraId="017C1D45" w14:textId="77777777" w:rsidR="00A21985" w:rsidRDefault="00A21985" w:rsidP="00242E09">
      <w:pPr>
        <w:pStyle w:val="Sansinterligne"/>
        <w:jc w:val="both"/>
        <w:rPr>
          <w:sz w:val="24"/>
          <w:szCs w:val="24"/>
        </w:rPr>
      </w:pPr>
    </w:p>
    <w:p w14:paraId="02539803" w14:textId="30C89B36" w:rsidR="001F3B3C" w:rsidRPr="00A21985" w:rsidRDefault="001F3B3C" w:rsidP="00242E09">
      <w:pPr>
        <w:pStyle w:val="Sansinterligne"/>
        <w:jc w:val="both"/>
        <w:rPr>
          <w:b/>
          <w:color w:val="2E74B5" w:themeColor="accent1" w:themeShade="BF"/>
          <w:sz w:val="24"/>
          <w:szCs w:val="24"/>
        </w:rPr>
      </w:pPr>
      <w:r w:rsidRPr="00F33BE4">
        <w:rPr>
          <w:color w:val="2E74B5" w:themeColor="accent1" w:themeShade="BF"/>
          <w:sz w:val="24"/>
          <w:szCs w:val="24"/>
        </w:rPr>
        <w:t>España no es modélica en lo que concierne su relación con el pasado. Los muchos retrocesos</w:t>
      </w:r>
      <w:r w:rsidR="008E6F2E">
        <w:rPr>
          <w:color w:val="2E74B5" w:themeColor="accent1" w:themeShade="BF"/>
          <w:sz w:val="24"/>
          <w:szCs w:val="24"/>
        </w:rPr>
        <w:t xml:space="preserve"> (</w:t>
      </w:r>
      <w:r w:rsidR="008E6F2E" w:rsidRPr="008E6F2E">
        <w:rPr>
          <w:i/>
          <w:color w:val="2E74B5" w:themeColor="accent1" w:themeShade="BF"/>
          <w:sz w:val="24"/>
          <w:szCs w:val="24"/>
        </w:rPr>
        <w:t>reculs</w:t>
      </w:r>
      <w:r w:rsidR="008E6F2E">
        <w:rPr>
          <w:color w:val="2E74B5" w:themeColor="accent1" w:themeShade="BF"/>
          <w:sz w:val="24"/>
          <w:szCs w:val="24"/>
        </w:rPr>
        <w:t>)</w:t>
      </w:r>
      <w:r w:rsidRPr="00F33BE4">
        <w:rPr>
          <w:color w:val="2E74B5" w:themeColor="accent1" w:themeShade="BF"/>
          <w:sz w:val="24"/>
          <w:szCs w:val="24"/>
        </w:rPr>
        <w:t xml:space="preserve"> o los pocos avances concretos para restablecer la verdad </w:t>
      </w:r>
      <w:r w:rsidR="00F33BE4" w:rsidRPr="00F33BE4">
        <w:rPr>
          <w:color w:val="2E74B5" w:themeColor="accent1" w:themeShade="BF"/>
          <w:sz w:val="24"/>
          <w:szCs w:val="24"/>
        </w:rPr>
        <w:t xml:space="preserve">histórica demuestran que </w:t>
      </w:r>
      <w:r w:rsidR="00F33BE4" w:rsidRPr="00A21985">
        <w:rPr>
          <w:b/>
          <w:color w:val="2E74B5" w:themeColor="accent1" w:themeShade="BF"/>
          <w:sz w:val="24"/>
          <w:szCs w:val="24"/>
        </w:rPr>
        <w:t>unos sectores del pueblo y sus representantes políticos s</w:t>
      </w:r>
      <w:r w:rsidR="008E6F2E" w:rsidRPr="00A21985">
        <w:rPr>
          <w:b/>
          <w:color w:val="2E74B5" w:themeColor="accent1" w:themeShade="BF"/>
          <w:sz w:val="24"/>
          <w:szCs w:val="24"/>
        </w:rPr>
        <w:t xml:space="preserve">iguen temiendo que </w:t>
      </w:r>
      <w:r w:rsidR="00F33BE4" w:rsidRPr="00A21985">
        <w:rPr>
          <w:b/>
          <w:color w:val="2E74B5" w:themeColor="accent1" w:themeShade="BF"/>
          <w:sz w:val="24"/>
          <w:szCs w:val="24"/>
        </w:rPr>
        <w:t xml:space="preserve">la verdad </w:t>
      </w:r>
      <w:r w:rsidR="008E6F2E" w:rsidRPr="00A21985">
        <w:rPr>
          <w:b/>
          <w:color w:val="2E74B5" w:themeColor="accent1" w:themeShade="BF"/>
          <w:sz w:val="24"/>
          <w:szCs w:val="24"/>
        </w:rPr>
        <w:t xml:space="preserve">debilite </w:t>
      </w:r>
      <w:r w:rsidR="00F33BE4" w:rsidRPr="00A21985">
        <w:rPr>
          <w:b/>
          <w:color w:val="2E74B5" w:themeColor="accent1" w:themeShade="BF"/>
          <w:sz w:val="24"/>
          <w:szCs w:val="24"/>
        </w:rPr>
        <w:t xml:space="preserve">la democracia. </w:t>
      </w:r>
    </w:p>
    <w:p w14:paraId="5BFB6C6D" w14:textId="77777777" w:rsidR="001F3B3C" w:rsidRDefault="001F3B3C" w:rsidP="00242E09">
      <w:pPr>
        <w:pStyle w:val="Sansinterligne"/>
        <w:jc w:val="both"/>
        <w:rPr>
          <w:sz w:val="24"/>
          <w:szCs w:val="24"/>
        </w:rPr>
      </w:pPr>
    </w:p>
    <w:p w14:paraId="7CFD6F67" w14:textId="77777777" w:rsidR="00F33BE4" w:rsidRDefault="00F33BE4" w:rsidP="00242E09">
      <w:pPr>
        <w:pStyle w:val="Sansinterligne"/>
        <w:jc w:val="both"/>
        <w:rPr>
          <w:sz w:val="24"/>
          <w:szCs w:val="24"/>
        </w:rPr>
      </w:pPr>
    </w:p>
    <w:p w14:paraId="117B9904" w14:textId="77777777" w:rsidR="00A21985" w:rsidRDefault="00A21985" w:rsidP="00242E09">
      <w:pPr>
        <w:pStyle w:val="Sansinterligne"/>
        <w:jc w:val="both"/>
        <w:rPr>
          <w:sz w:val="24"/>
          <w:szCs w:val="24"/>
        </w:rPr>
      </w:pPr>
    </w:p>
    <w:p w14:paraId="23AB3FDF" w14:textId="7DEF1D6B" w:rsidR="00AE7FDC" w:rsidRDefault="0040457D" w:rsidP="009313FF">
      <w:pPr>
        <w:pStyle w:val="Sansinterligne"/>
        <w:ind w:firstLine="708"/>
        <w:jc w:val="both"/>
        <w:rPr>
          <w:sz w:val="24"/>
          <w:szCs w:val="24"/>
          <w:u w:val="single"/>
        </w:rPr>
      </w:pPr>
      <w:r w:rsidRPr="00E56655">
        <w:rPr>
          <w:sz w:val="24"/>
          <w:szCs w:val="24"/>
          <w:u w:val="single"/>
        </w:rPr>
        <w:t>II</w:t>
      </w:r>
      <w:r w:rsidR="00E56655" w:rsidRPr="00E56655">
        <w:rPr>
          <w:sz w:val="24"/>
          <w:szCs w:val="24"/>
          <w:u w:val="single"/>
        </w:rPr>
        <w:t>I</w:t>
      </w:r>
      <w:r w:rsidRPr="00E56655">
        <w:rPr>
          <w:b/>
          <w:sz w:val="24"/>
          <w:szCs w:val="24"/>
          <w:u w:val="single"/>
        </w:rPr>
        <w:t xml:space="preserve">. </w:t>
      </w:r>
      <w:r w:rsidR="00587E5B">
        <w:rPr>
          <w:b/>
          <w:sz w:val="24"/>
          <w:szCs w:val="24"/>
          <w:u w:val="single"/>
        </w:rPr>
        <w:t>Chile : un parangón del deber de memoria asumido pero obstaculizado.</w:t>
      </w:r>
    </w:p>
    <w:p w14:paraId="43B9252B" w14:textId="77777777" w:rsidR="00AE7FDC" w:rsidRDefault="00AE7FDC" w:rsidP="009313FF">
      <w:pPr>
        <w:pStyle w:val="Sansinterligne"/>
        <w:ind w:firstLine="708"/>
        <w:jc w:val="both"/>
        <w:rPr>
          <w:sz w:val="24"/>
          <w:szCs w:val="24"/>
          <w:u w:val="single"/>
        </w:rPr>
      </w:pPr>
    </w:p>
    <w:p w14:paraId="1A166945" w14:textId="77777777" w:rsidR="00A6726A" w:rsidRDefault="00A6726A" w:rsidP="00242E09">
      <w:pPr>
        <w:pStyle w:val="Sansinterligne"/>
        <w:jc w:val="both"/>
        <w:rPr>
          <w:sz w:val="24"/>
          <w:szCs w:val="24"/>
        </w:rPr>
      </w:pPr>
    </w:p>
    <w:p w14:paraId="4DBE7020" w14:textId="5137F3DB" w:rsidR="00AE7FDC" w:rsidRPr="00262D9E" w:rsidRDefault="00587E5B" w:rsidP="00587E5B">
      <w:pPr>
        <w:pStyle w:val="Sansinterligne"/>
        <w:numPr>
          <w:ilvl w:val="0"/>
          <w:numId w:val="42"/>
        </w:numPr>
        <w:ind w:left="0" w:firstLine="708"/>
        <w:jc w:val="both"/>
      </w:pPr>
      <w:r w:rsidRPr="00262D9E">
        <w:rPr>
          <w:b/>
        </w:rPr>
        <w:t>Chile encarna una jurisprudencia internacional : el arresto de Pinochet en 1998</w:t>
      </w:r>
      <w:r w:rsidRPr="00262D9E">
        <w:t xml:space="preserve"> cuando estaba ingresado en un hospital londinense, por orden del juez español Baltazar Garzón abrió una brecha en el muro de la impunidad. Por primera vez un responsable político responsable de crímenes ya no podía parapetarse detrás de su inmunidad (de senador vitalicio en el caso de Pinochet), ya no estaba a salvo fuera de su país, podía tener que rendir cuentas ante un tribunal extranjero. </w:t>
      </w:r>
    </w:p>
    <w:p w14:paraId="62574701" w14:textId="01759AE2" w:rsidR="00587E5B" w:rsidRPr="00262D9E" w:rsidRDefault="00587E5B" w:rsidP="00587E5B">
      <w:pPr>
        <w:pStyle w:val="Sansinterligne"/>
        <w:numPr>
          <w:ilvl w:val="0"/>
          <w:numId w:val="42"/>
        </w:numPr>
        <w:ind w:left="0" w:firstLine="708"/>
        <w:jc w:val="both"/>
        <w:rPr>
          <w:b/>
          <w:i/>
        </w:rPr>
      </w:pPr>
      <w:r w:rsidRPr="00262D9E">
        <w:t xml:space="preserve">La Presidenta Bachelet (hija de militar torturado y asesinado por la Junta- Segundo mandato desde 2013) no deja de afirmar su </w:t>
      </w:r>
      <w:r w:rsidRPr="00262D9E">
        <w:rPr>
          <w:b/>
        </w:rPr>
        <w:t>voluntad de reformas para garantizar la paz democrática.</w:t>
      </w:r>
    </w:p>
    <w:p w14:paraId="4B8A97DE" w14:textId="77777777" w:rsidR="00587E5B" w:rsidRPr="00262D9E" w:rsidRDefault="00587E5B" w:rsidP="00587E5B">
      <w:pPr>
        <w:pStyle w:val="Sansinterligne"/>
        <w:numPr>
          <w:ilvl w:val="0"/>
          <w:numId w:val="46"/>
        </w:numPr>
        <w:jc w:val="both"/>
      </w:pPr>
      <w:r w:rsidRPr="00262D9E">
        <w:t>2010 : inauguración del Museo de la Memoria en 2010 por la entonces presidenta Bachelet (primer mandato), dedicado a mantener la memoria de las violaciones a los Derechos Humanos y crímenes contra la humanidad (documentos, testimonios y material audiovisual sobre las víctimas de la dictadura de Pinochet). Chile se convierte en el primer país de América Latina en tener un espacio de esa naturaleza.</w:t>
      </w:r>
    </w:p>
    <w:p w14:paraId="129C8B26" w14:textId="77777777" w:rsidR="00587E5B" w:rsidRPr="00262D9E" w:rsidRDefault="00587E5B" w:rsidP="00587E5B">
      <w:pPr>
        <w:pStyle w:val="Sansinterligne"/>
        <w:numPr>
          <w:ilvl w:val="0"/>
          <w:numId w:val="46"/>
        </w:numPr>
        <w:jc w:val="both"/>
      </w:pPr>
      <w:r w:rsidRPr="00262D9E">
        <w:t xml:space="preserve">Más de mil procedimientos judiciales </w:t>
      </w:r>
      <w:r w:rsidRPr="00262D9E">
        <w:rPr>
          <w:lang w:val="es-ES"/>
        </w:rPr>
        <w:t xml:space="preserve">en curso hoy. </w:t>
      </w:r>
    </w:p>
    <w:p w14:paraId="701E9522" w14:textId="77777777" w:rsidR="00587E5B" w:rsidRPr="00262D9E" w:rsidRDefault="00587E5B" w:rsidP="00587E5B">
      <w:pPr>
        <w:pStyle w:val="Sansinterligne"/>
        <w:numPr>
          <w:ilvl w:val="0"/>
          <w:numId w:val="46"/>
        </w:numPr>
        <w:jc w:val="both"/>
      </w:pPr>
      <w:r w:rsidRPr="00262D9E">
        <w:rPr>
          <w:lang w:val="es-ES"/>
        </w:rPr>
        <w:t>Tipificación del delito de tortura acaba de entrar en la legislación nacional</w:t>
      </w:r>
    </w:p>
    <w:p w14:paraId="0439A09F" w14:textId="6DB9F48D" w:rsidR="00587E5B" w:rsidRPr="00262D9E" w:rsidRDefault="00587E5B" w:rsidP="00587E5B">
      <w:pPr>
        <w:pStyle w:val="Sansinterligne"/>
        <w:numPr>
          <w:ilvl w:val="0"/>
          <w:numId w:val="46"/>
        </w:numPr>
        <w:jc w:val="both"/>
      </w:pPr>
      <w:r w:rsidRPr="00262D9E">
        <w:t>Agosto de 2015 : condena de 15 miembros de la DINA (policía secreta de Pinochet).</w:t>
      </w:r>
    </w:p>
    <w:p w14:paraId="6C0482D8" w14:textId="77777777" w:rsidR="00587E5B" w:rsidRPr="00262D9E" w:rsidRDefault="00587E5B" w:rsidP="00587E5B">
      <w:pPr>
        <w:pStyle w:val="Sansinterligne"/>
        <w:ind w:left="720"/>
        <w:jc w:val="both"/>
        <w:rPr>
          <w:b/>
          <w:i/>
        </w:rPr>
      </w:pPr>
    </w:p>
    <w:p w14:paraId="0B3647FB" w14:textId="77777777" w:rsidR="00587E5B" w:rsidRPr="00262D9E" w:rsidRDefault="00587E5B" w:rsidP="00587E5B">
      <w:pPr>
        <w:pStyle w:val="Sansinterligne"/>
        <w:numPr>
          <w:ilvl w:val="0"/>
          <w:numId w:val="42"/>
        </w:numPr>
        <w:ind w:left="0" w:firstLine="708"/>
        <w:jc w:val="both"/>
      </w:pPr>
      <w:r w:rsidRPr="00262D9E">
        <w:rPr>
          <w:b/>
          <w:u w:val="single"/>
        </w:rPr>
        <w:lastRenderedPageBreak/>
        <w:t>Pero</w:t>
      </w:r>
      <w:r w:rsidRPr="00262D9E">
        <w:t xml:space="preserve"> siguen existiendo trabas legales y herencias del sistema de Pinochet que demuestran </w:t>
      </w:r>
      <w:r w:rsidRPr="00262D9E">
        <w:rPr>
          <w:b/>
        </w:rPr>
        <w:t>lo difícil que resulta tratar con imparcialidad y condenar</w:t>
      </w:r>
      <w:r w:rsidRPr="00262D9E">
        <w:t xml:space="preserve"> lo que se ha de condenar en un </w:t>
      </w:r>
      <w:r w:rsidRPr="00262D9E">
        <w:rPr>
          <w:b/>
        </w:rPr>
        <w:t>pasado de atrocidades</w:t>
      </w:r>
      <w:r w:rsidRPr="00262D9E">
        <w:t xml:space="preserve">. </w:t>
      </w:r>
    </w:p>
    <w:p w14:paraId="674CD775" w14:textId="77777777" w:rsidR="00262D9E" w:rsidRPr="00262D9E" w:rsidRDefault="00587E5B" w:rsidP="00262D9E">
      <w:pPr>
        <w:pStyle w:val="Sansinterligne"/>
        <w:numPr>
          <w:ilvl w:val="0"/>
          <w:numId w:val="44"/>
        </w:numPr>
        <w:ind w:left="709" w:hanging="283"/>
        <w:jc w:val="both"/>
      </w:pPr>
      <w:r w:rsidRPr="00262D9E">
        <w:rPr>
          <w:rFonts w:cs="Arial"/>
          <w:lang w:val="es-ES"/>
        </w:rPr>
        <w:t>l</w:t>
      </w:r>
      <w:r w:rsidR="00AE7FDC" w:rsidRPr="00262D9E">
        <w:rPr>
          <w:rFonts w:cs="Arial"/>
          <w:lang w:val="es-ES"/>
        </w:rPr>
        <w:t xml:space="preserve">a candidata </w:t>
      </w:r>
      <w:r w:rsidR="00AE7FDC" w:rsidRPr="00262D9E">
        <w:rPr>
          <w:rFonts w:cs="Arial"/>
          <w:b/>
          <w:lang w:val="es-ES"/>
        </w:rPr>
        <w:t>Michelle Bachelet</w:t>
      </w:r>
      <w:r w:rsidR="00AE7FDC" w:rsidRPr="00262D9E">
        <w:rPr>
          <w:rFonts w:cs="Arial"/>
          <w:lang w:val="es-ES"/>
        </w:rPr>
        <w:t xml:space="preserve"> en su </w:t>
      </w:r>
      <w:r w:rsidR="00AE7FDC" w:rsidRPr="00262D9E">
        <w:rPr>
          <w:rFonts w:cs="Arial"/>
          <w:b/>
          <w:lang w:val="es-ES"/>
        </w:rPr>
        <w:t>primer mandato</w:t>
      </w:r>
      <w:r w:rsidR="00AE7FDC" w:rsidRPr="00262D9E">
        <w:rPr>
          <w:rFonts w:cs="Arial"/>
          <w:lang w:val="es-ES"/>
        </w:rPr>
        <w:t xml:space="preserve"> (2006-2010), </w:t>
      </w:r>
      <w:r w:rsidR="00AE7FDC" w:rsidRPr="00262D9E">
        <w:rPr>
          <w:rFonts w:cs="Arial"/>
          <w:b/>
          <w:lang w:val="es-ES"/>
        </w:rPr>
        <w:t>no votó una nueva Constitución ni derogó la ley de amnistía</w:t>
      </w:r>
      <w:r w:rsidRPr="00262D9E">
        <w:rPr>
          <w:rFonts w:cs="Arial"/>
          <w:b/>
          <w:lang w:val="es-ES"/>
        </w:rPr>
        <w:t xml:space="preserve"> promulgada por Pinochet en 1978</w:t>
      </w:r>
      <w:r w:rsidRPr="00262D9E">
        <w:rPr>
          <w:rFonts w:cs="Arial"/>
          <w:lang w:val="es-ES"/>
        </w:rPr>
        <w:t>.</w:t>
      </w:r>
      <w:r w:rsidR="00AE7FDC" w:rsidRPr="00262D9E">
        <w:rPr>
          <w:rFonts w:cs="Arial"/>
          <w:b/>
          <w:lang w:val="es-ES"/>
        </w:rPr>
        <w:t xml:space="preserve"> En un país muy conservador y católico</w:t>
      </w:r>
      <w:r w:rsidR="00AE7FDC" w:rsidRPr="00262D9E">
        <w:rPr>
          <w:rFonts w:cs="Arial"/>
          <w:lang w:val="es-ES"/>
        </w:rPr>
        <w:t xml:space="preserve"> (donde el aborto es todavía un delito), su tarea sin duda no estará exenta de obstáculos.</w:t>
      </w:r>
    </w:p>
    <w:p w14:paraId="4E7B674A" w14:textId="1A35202D" w:rsidR="00587E5B" w:rsidRPr="00262D9E" w:rsidRDefault="00AE7FDC" w:rsidP="00262D9E">
      <w:pPr>
        <w:pStyle w:val="Sansinterligne"/>
        <w:numPr>
          <w:ilvl w:val="0"/>
          <w:numId w:val="44"/>
        </w:numPr>
        <w:ind w:left="709" w:hanging="283"/>
        <w:jc w:val="both"/>
      </w:pPr>
      <w:r w:rsidRPr="00262D9E">
        <w:rPr>
          <w:rFonts w:cs="Arial"/>
          <w:b/>
          <w:lang w:val="es-ES"/>
        </w:rPr>
        <w:t xml:space="preserve"> </w:t>
      </w:r>
      <w:r w:rsidR="00262D9E" w:rsidRPr="00262D9E">
        <w:rPr>
          <w:rFonts w:cs="Arial"/>
          <w:lang w:val="es-ES"/>
        </w:rPr>
        <w:t xml:space="preserve">El mismísimo general </w:t>
      </w:r>
      <w:r w:rsidR="00262D9E" w:rsidRPr="00262D9E">
        <w:rPr>
          <w:rFonts w:cs="Arial"/>
          <w:b/>
          <w:lang w:val="es-ES"/>
        </w:rPr>
        <w:t>Pinochet murió en 2006 sin ser juzgado</w:t>
      </w:r>
      <w:r w:rsidR="00262D9E" w:rsidRPr="00262D9E">
        <w:rPr>
          <w:rFonts w:cs="Arial"/>
          <w:lang w:val="es-ES"/>
        </w:rPr>
        <w:t>.</w:t>
      </w:r>
    </w:p>
    <w:p w14:paraId="4AB8B10F" w14:textId="5A923062" w:rsidR="00587E5B" w:rsidRPr="00262D9E" w:rsidRDefault="00587E5B" w:rsidP="00262D9E">
      <w:pPr>
        <w:pStyle w:val="Sansinterligne"/>
        <w:numPr>
          <w:ilvl w:val="0"/>
          <w:numId w:val="44"/>
        </w:numPr>
        <w:ind w:left="709" w:hanging="283"/>
        <w:jc w:val="both"/>
      </w:pPr>
      <w:r w:rsidRPr="00262D9E">
        <w:rPr>
          <w:rFonts w:cs="Arial"/>
          <w:lang w:val="es-ES"/>
        </w:rPr>
        <w:t>o</w:t>
      </w:r>
      <w:r w:rsidR="00AE7FDC" w:rsidRPr="00262D9E">
        <w:rPr>
          <w:rFonts w:cs="Arial"/>
          <w:lang w:val="es-ES"/>
        </w:rPr>
        <w:t xml:space="preserve">tras </w:t>
      </w:r>
      <w:r w:rsidR="00AE7FDC" w:rsidRPr="00262D9E">
        <w:rPr>
          <w:rFonts w:cs="Arial"/>
          <w:b/>
          <w:lang w:val="es-ES"/>
        </w:rPr>
        <w:t>cosas heredadas de Pinochet</w:t>
      </w:r>
      <w:r w:rsidRPr="00262D9E">
        <w:rPr>
          <w:rFonts w:cs="Arial"/>
          <w:b/>
          <w:lang w:val="es-ES"/>
        </w:rPr>
        <w:t xml:space="preserve"> siguen en pie</w:t>
      </w:r>
      <w:r w:rsidR="00AE7FDC" w:rsidRPr="00262D9E">
        <w:rPr>
          <w:rFonts w:cs="Arial"/>
          <w:b/>
          <w:lang w:val="es-ES"/>
        </w:rPr>
        <w:t xml:space="preserve"> (la Constitución, el sistema de enseñanza</w:t>
      </w:r>
      <w:r w:rsidR="00262D9E" w:rsidRPr="00262D9E">
        <w:rPr>
          <w:rFonts w:cs="Arial"/>
          <w:b/>
          <w:lang w:val="es-ES"/>
        </w:rPr>
        <w:t xml:space="preserve"> y el modelo socioeconómico neoliberal </w:t>
      </w:r>
      <w:r w:rsidR="00262D9E" w:rsidRPr="00262D9E">
        <w:rPr>
          <w:rFonts w:cs="Arial"/>
          <w:lang w:val="es-ES"/>
        </w:rPr>
        <w:t>generador de desigualdades sociales y contra el cual la juventud se moviliza-manifestaciones desde 2011 y elección en 2013 de la presidenta socialista Bachelet, portadora de esperanza de cambio</w:t>
      </w:r>
      <w:r w:rsidR="00AE7FDC" w:rsidRPr="00262D9E">
        <w:rPr>
          <w:rFonts w:cs="Arial"/>
          <w:lang w:val="es-ES"/>
        </w:rPr>
        <w:t>).</w:t>
      </w:r>
    </w:p>
    <w:p w14:paraId="42470763" w14:textId="77777777" w:rsidR="00AE7FDC" w:rsidRDefault="00AE7FDC" w:rsidP="008E6F2E">
      <w:pPr>
        <w:pStyle w:val="Sansinterligne"/>
        <w:ind w:firstLine="708"/>
        <w:jc w:val="both"/>
        <w:rPr>
          <w:sz w:val="24"/>
          <w:szCs w:val="24"/>
        </w:rPr>
      </w:pPr>
    </w:p>
    <w:p w14:paraId="4DA9E3BA" w14:textId="77777777" w:rsidR="00A21985" w:rsidRDefault="00A21985" w:rsidP="008E6F2E">
      <w:pPr>
        <w:pStyle w:val="Sansinterligne"/>
        <w:ind w:firstLine="708"/>
        <w:jc w:val="both"/>
        <w:rPr>
          <w:sz w:val="24"/>
          <w:szCs w:val="24"/>
        </w:rPr>
      </w:pPr>
    </w:p>
    <w:p w14:paraId="069CC070" w14:textId="7C9AEA70" w:rsidR="0036004E" w:rsidRPr="00262D9E" w:rsidRDefault="00262D9E" w:rsidP="00262D9E">
      <w:pPr>
        <w:pStyle w:val="Sansinterligne"/>
        <w:jc w:val="both"/>
        <w:rPr>
          <w:color w:val="2E74B5" w:themeColor="accent1" w:themeShade="BF"/>
          <w:sz w:val="24"/>
          <w:szCs w:val="24"/>
          <w:lang w:val="es-ES"/>
        </w:rPr>
      </w:pPr>
      <w:r>
        <w:rPr>
          <w:color w:val="2E74B5" w:themeColor="accent1" w:themeShade="BF"/>
          <w:sz w:val="24"/>
          <w:szCs w:val="24"/>
          <w:lang w:val="es-ES"/>
        </w:rPr>
        <w:t xml:space="preserve">El caso chileno revela el </w:t>
      </w:r>
      <w:r w:rsidRPr="00A21985">
        <w:rPr>
          <w:b/>
          <w:color w:val="2E74B5" w:themeColor="accent1" w:themeShade="BF"/>
          <w:sz w:val="24"/>
          <w:szCs w:val="24"/>
          <w:lang w:val="es-ES"/>
        </w:rPr>
        <w:t>trecho</w:t>
      </w:r>
      <w:r>
        <w:rPr>
          <w:color w:val="2E74B5" w:themeColor="accent1" w:themeShade="BF"/>
          <w:sz w:val="24"/>
          <w:szCs w:val="24"/>
          <w:lang w:val="es-ES"/>
        </w:rPr>
        <w:t xml:space="preserve"> </w:t>
      </w:r>
      <w:r>
        <w:rPr>
          <w:i/>
          <w:color w:val="2E74B5" w:themeColor="accent1" w:themeShade="BF"/>
          <w:sz w:val="24"/>
          <w:szCs w:val="24"/>
          <w:lang w:val="es-ES"/>
        </w:rPr>
        <w:t>(</w:t>
      </w:r>
      <w:r w:rsidRPr="00262D9E">
        <w:rPr>
          <w:i/>
          <w:color w:val="2E74B5" w:themeColor="accent1" w:themeShade="BF"/>
          <w:sz w:val="24"/>
          <w:szCs w:val="24"/>
          <w:lang w:val="es-ES"/>
        </w:rPr>
        <w:t>le monde</w:t>
      </w:r>
      <w:r>
        <w:rPr>
          <w:i/>
          <w:color w:val="2E74B5" w:themeColor="accent1" w:themeShade="BF"/>
          <w:sz w:val="24"/>
          <w:szCs w:val="24"/>
          <w:lang w:val="es-ES"/>
        </w:rPr>
        <w:t>, la différence –ici-</w:t>
      </w:r>
      <w:r w:rsidRPr="00262D9E">
        <w:rPr>
          <w:i/>
          <w:color w:val="2E74B5" w:themeColor="accent1" w:themeShade="BF"/>
          <w:sz w:val="24"/>
          <w:szCs w:val="24"/>
          <w:lang w:val="es-ES"/>
        </w:rPr>
        <w:t>)</w:t>
      </w:r>
      <w:r>
        <w:rPr>
          <w:color w:val="2E74B5" w:themeColor="accent1" w:themeShade="BF"/>
          <w:sz w:val="24"/>
          <w:szCs w:val="24"/>
          <w:lang w:val="es-ES"/>
        </w:rPr>
        <w:t xml:space="preserve"> </w:t>
      </w:r>
      <w:r w:rsidRPr="00A21985">
        <w:rPr>
          <w:b/>
          <w:color w:val="2E74B5" w:themeColor="accent1" w:themeShade="BF"/>
          <w:sz w:val="24"/>
          <w:szCs w:val="24"/>
          <w:lang w:val="es-ES"/>
        </w:rPr>
        <w:t xml:space="preserve">que puede existir entre la intención </w:t>
      </w:r>
      <w:r>
        <w:rPr>
          <w:color w:val="2E74B5" w:themeColor="accent1" w:themeShade="BF"/>
          <w:sz w:val="24"/>
          <w:szCs w:val="24"/>
          <w:lang w:val="es-ES"/>
        </w:rPr>
        <w:t xml:space="preserve">contundente, sin fisuras, de reparar los errores del pasado </w:t>
      </w:r>
      <w:r w:rsidRPr="00A21985">
        <w:rPr>
          <w:b/>
          <w:color w:val="2E74B5" w:themeColor="accent1" w:themeShade="BF"/>
          <w:sz w:val="24"/>
          <w:szCs w:val="24"/>
          <w:lang w:val="es-ES"/>
        </w:rPr>
        <w:t>y los actos</w:t>
      </w:r>
      <w:r>
        <w:rPr>
          <w:color w:val="2E74B5" w:themeColor="accent1" w:themeShade="BF"/>
          <w:sz w:val="24"/>
          <w:szCs w:val="24"/>
          <w:lang w:val="es-ES"/>
        </w:rPr>
        <w:t xml:space="preserve">, más pusilánimes, más </w:t>
      </w:r>
      <w:r w:rsidR="00A21985">
        <w:rPr>
          <w:color w:val="2E74B5" w:themeColor="accent1" w:themeShade="BF"/>
          <w:sz w:val="24"/>
          <w:szCs w:val="24"/>
          <w:lang w:val="es-ES"/>
        </w:rPr>
        <w:t>miedosos, menos ambiciosos etc</w:t>
      </w:r>
      <w:r>
        <w:rPr>
          <w:color w:val="2E74B5" w:themeColor="accent1" w:themeShade="BF"/>
          <w:sz w:val="24"/>
          <w:szCs w:val="24"/>
          <w:lang w:val="es-ES"/>
        </w:rPr>
        <w:t>.</w:t>
      </w:r>
    </w:p>
    <w:p w14:paraId="468F2CBA" w14:textId="77777777" w:rsidR="0036004E" w:rsidRDefault="0036004E" w:rsidP="00242E09">
      <w:pPr>
        <w:pStyle w:val="Sansinterligne"/>
        <w:jc w:val="both"/>
        <w:rPr>
          <w:sz w:val="24"/>
          <w:szCs w:val="24"/>
        </w:rPr>
      </w:pPr>
    </w:p>
    <w:p w14:paraId="7DB3C391" w14:textId="77777777" w:rsidR="00806D38" w:rsidRDefault="00806D38" w:rsidP="00806D38">
      <w:pPr>
        <w:pStyle w:val="NormalWeb"/>
        <w:shd w:val="clear" w:color="auto" w:fill="FFFFFF"/>
        <w:spacing w:before="0" w:beforeAutospacing="0" w:after="0" w:afterAutospacing="0"/>
        <w:jc w:val="both"/>
        <w:rPr>
          <w:rFonts w:ascii="Arial" w:hAnsi="Arial" w:cs="Arial"/>
          <w:sz w:val="22"/>
          <w:szCs w:val="22"/>
          <w:lang w:val="es-ES"/>
        </w:rPr>
      </w:pPr>
    </w:p>
    <w:p w14:paraId="5E20B5FC" w14:textId="77777777" w:rsidR="00A21985" w:rsidRDefault="00A21985" w:rsidP="00806D38">
      <w:pPr>
        <w:pStyle w:val="NormalWeb"/>
        <w:shd w:val="clear" w:color="auto" w:fill="FFFFFF"/>
        <w:spacing w:before="0" w:beforeAutospacing="0" w:after="0" w:afterAutospacing="0"/>
        <w:jc w:val="both"/>
        <w:rPr>
          <w:rFonts w:ascii="Arial" w:hAnsi="Arial" w:cs="Arial"/>
          <w:sz w:val="22"/>
          <w:szCs w:val="22"/>
          <w:lang w:val="es-ES"/>
        </w:rPr>
      </w:pPr>
    </w:p>
    <w:p w14:paraId="27F26295" w14:textId="77777777" w:rsidR="00A21985" w:rsidRDefault="00A21985" w:rsidP="00806D38">
      <w:pPr>
        <w:pStyle w:val="NormalWeb"/>
        <w:shd w:val="clear" w:color="auto" w:fill="FFFFFF"/>
        <w:spacing w:before="0" w:beforeAutospacing="0" w:after="0" w:afterAutospacing="0"/>
        <w:jc w:val="both"/>
        <w:rPr>
          <w:rFonts w:ascii="Arial" w:hAnsi="Arial" w:cs="Arial"/>
          <w:sz w:val="22"/>
          <w:szCs w:val="22"/>
          <w:lang w:val="es-ES"/>
        </w:rPr>
      </w:pPr>
    </w:p>
    <w:p w14:paraId="09924189" w14:textId="77777777" w:rsidR="00A21985" w:rsidRDefault="00A21985" w:rsidP="00806D38">
      <w:pPr>
        <w:pStyle w:val="NormalWeb"/>
        <w:shd w:val="clear" w:color="auto" w:fill="FFFFFF"/>
        <w:spacing w:before="0" w:beforeAutospacing="0" w:after="0" w:afterAutospacing="0"/>
        <w:jc w:val="both"/>
        <w:rPr>
          <w:rFonts w:ascii="Arial" w:hAnsi="Arial" w:cs="Arial"/>
          <w:sz w:val="22"/>
          <w:szCs w:val="22"/>
          <w:lang w:val="es-ES"/>
        </w:rPr>
      </w:pPr>
    </w:p>
    <w:p w14:paraId="7462965F" w14:textId="77777777" w:rsidR="00806D38" w:rsidRPr="00530116" w:rsidRDefault="00CD6ECD" w:rsidP="00CD6ECD">
      <w:pPr>
        <w:shd w:val="clear" w:color="auto" w:fill="EEECE1"/>
        <w:tabs>
          <w:tab w:val="center" w:pos="4536"/>
          <w:tab w:val="left" w:pos="6630"/>
        </w:tabs>
        <w:rPr>
          <w:rFonts w:ascii="Arial" w:hAnsi="Arial" w:cs="Arial"/>
          <w:b/>
        </w:rPr>
      </w:pPr>
      <w:r>
        <w:rPr>
          <w:rFonts w:ascii="Arial" w:hAnsi="Arial" w:cs="Arial"/>
          <w:b/>
        </w:rPr>
        <w:tab/>
      </w:r>
      <w:r w:rsidR="00806D38">
        <w:rPr>
          <w:rFonts w:ascii="Arial" w:hAnsi="Arial" w:cs="Arial"/>
          <w:b/>
        </w:rPr>
        <w:t>CONCLUSION</w:t>
      </w:r>
      <w:r>
        <w:rPr>
          <w:rFonts w:ascii="Arial" w:hAnsi="Arial" w:cs="Arial"/>
          <w:b/>
        </w:rPr>
        <w:tab/>
      </w:r>
    </w:p>
    <w:p w14:paraId="052FAEBB" w14:textId="77777777" w:rsidR="0086207E" w:rsidRDefault="0086207E" w:rsidP="00EA5078">
      <w:pPr>
        <w:pStyle w:val="Sansinterligne"/>
        <w:jc w:val="both"/>
        <w:rPr>
          <w:sz w:val="24"/>
          <w:szCs w:val="24"/>
          <w:lang w:val="es-ES" w:eastAsia="fr-FR"/>
        </w:rPr>
      </w:pPr>
    </w:p>
    <w:p w14:paraId="114EE4EC" w14:textId="77777777" w:rsidR="003513E5" w:rsidRPr="001978D1" w:rsidRDefault="003513E5" w:rsidP="00FD650E">
      <w:pPr>
        <w:pStyle w:val="Sansinterligne"/>
        <w:ind w:firstLine="708"/>
        <w:jc w:val="both"/>
        <w:rPr>
          <w:sz w:val="24"/>
          <w:szCs w:val="24"/>
          <w:lang w:val="es-ES" w:eastAsia="fr-FR"/>
        </w:rPr>
      </w:pPr>
      <w:r w:rsidRPr="001978D1">
        <w:rPr>
          <w:sz w:val="24"/>
          <w:szCs w:val="24"/>
          <w:lang w:val="es-ES" w:eastAsia="fr-FR"/>
        </w:rPr>
        <w:t xml:space="preserve">Nadie puede negar que </w:t>
      </w:r>
      <w:r w:rsidRPr="00262D9E">
        <w:rPr>
          <w:b/>
          <w:sz w:val="24"/>
          <w:szCs w:val="24"/>
          <w:lang w:val="es-ES" w:eastAsia="fr-FR"/>
        </w:rPr>
        <w:t>construir una democracia sobre una mentira histórica o sobre el olvido</w:t>
      </w:r>
      <w:r w:rsidRPr="001978D1">
        <w:rPr>
          <w:sz w:val="24"/>
          <w:szCs w:val="24"/>
          <w:lang w:val="es-ES" w:eastAsia="fr-FR"/>
        </w:rPr>
        <w:t xml:space="preserve"> acaba siempre estallando a la cara de los ciudadanos y de los gobiernos, </w:t>
      </w:r>
      <w:r w:rsidRPr="00262D9E">
        <w:rPr>
          <w:b/>
          <w:sz w:val="24"/>
          <w:szCs w:val="24"/>
          <w:lang w:val="es-ES" w:eastAsia="fr-FR"/>
        </w:rPr>
        <w:t>no es viable</w:t>
      </w:r>
      <w:r w:rsidRPr="001978D1">
        <w:rPr>
          <w:sz w:val="24"/>
          <w:szCs w:val="24"/>
          <w:lang w:val="es-ES" w:eastAsia="fr-FR"/>
        </w:rPr>
        <w:t xml:space="preserve">. </w:t>
      </w:r>
    </w:p>
    <w:p w14:paraId="1AB0F2ED" w14:textId="77777777" w:rsidR="003513E5" w:rsidRPr="001978D1" w:rsidRDefault="003513E5" w:rsidP="00E452AF">
      <w:pPr>
        <w:pStyle w:val="Sansinterligne"/>
        <w:jc w:val="both"/>
        <w:rPr>
          <w:sz w:val="24"/>
          <w:szCs w:val="24"/>
          <w:lang w:val="es-ES" w:eastAsia="fr-FR"/>
        </w:rPr>
      </w:pPr>
      <w:r w:rsidRPr="001978D1">
        <w:rPr>
          <w:sz w:val="24"/>
          <w:szCs w:val="24"/>
          <w:lang w:val="es-ES" w:eastAsia="fr-FR"/>
        </w:rPr>
        <w:t xml:space="preserve">Lo que es </w:t>
      </w:r>
      <w:r w:rsidRPr="00262D9E">
        <w:rPr>
          <w:b/>
          <w:sz w:val="24"/>
          <w:szCs w:val="24"/>
          <w:lang w:val="es-ES" w:eastAsia="fr-FR"/>
        </w:rPr>
        <w:t>menos consensual</w:t>
      </w:r>
      <w:r w:rsidRPr="001978D1">
        <w:rPr>
          <w:sz w:val="24"/>
          <w:szCs w:val="24"/>
          <w:lang w:val="es-ES" w:eastAsia="fr-FR"/>
        </w:rPr>
        <w:t xml:space="preserve"> es el </w:t>
      </w:r>
      <w:r w:rsidRPr="00262D9E">
        <w:rPr>
          <w:b/>
          <w:sz w:val="24"/>
          <w:szCs w:val="24"/>
          <w:lang w:val="es-ES" w:eastAsia="fr-FR"/>
        </w:rPr>
        <w:t>cómo, cuándo, hasta qué punto</w:t>
      </w:r>
      <w:r w:rsidRPr="001978D1">
        <w:rPr>
          <w:sz w:val="24"/>
          <w:szCs w:val="24"/>
          <w:lang w:val="es-ES" w:eastAsia="fr-FR"/>
        </w:rPr>
        <w:t xml:space="preserve"> etc. se lleva adelante este proceso </w:t>
      </w:r>
      <w:r w:rsidRPr="00262D9E">
        <w:rPr>
          <w:b/>
          <w:sz w:val="24"/>
          <w:szCs w:val="24"/>
          <w:u w:val="single"/>
          <w:lang w:val="es-ES" w:eastAsia="fr-FR"/>
        </w:rPr>
        <w:t>complejo</w:t>
      </w:r>
      <w:r w:rsidRPr="001978D1">
        <w:rPr>
          <w:sz w:val="24"/>
          <w:szCs w:val="24"/>
          <w:lang w:val="es-ES" w:eastAsia="fr-FR"/>
        </w:rPr>
        <w:t xml:space="preserve">.  </w:t>
      </w:r>
    </w:p>
    <w:p w14:paraId="116422A0" w14:textId="77777777" w:rsidR="00CD6ECD" w:rsidRDefault="00CD6ECD" w:rsidP="00E452AF">
      <w:pPr>
        <w:pStyle w:val="Sansinterligne"/>
        <w:jc w:val="both"/>
        <w:rPr>
          <w:sz w:val="24"/>
          <w:szCs w:val="24"/>
          <w:lang w:val="es-ES" w:eastAsia="fr-FR"/>
        </w:rPr>
      </w:pPr>
    </w:p>
    <w:p w14:paraId="49911443" w14:textId="77777777" w:rsidR="003513E5" w:rsidRDefault="003513E5" w:rsidP="00E452AF">
      <w:pPr>
        <w:pStyle w:val="Sansinterligne"/>
        <w:jc w:val="both"/>
        <w:rPr>
          <w:sz w:val="24"/>
          <w:szCs w:val="24"/>
          <w:lang w:val="es-ES" w:eastAsia="fr-FR"/>
        </w:rPr>
      </w:pPr>
    </w:p>
    <w:p w14:paraId="4AE8D03A" w14:textId="77777777" w:rsidR="00A21985" w:rsidRDefault="00A21985" w:rsidP="00E452AF">
      <w:pPr>
        <w:pStyle w:val="Sansinterligne"/>
        <w:jc w:val="both"/>
        <w:rPr>
          <w:sz w:val="24"/>
          <w:szCs w:val="24"/>
          <w:lang w:val="es-ES" w:eastAsia="fr-FR"/>
        </w:rPr>
      </w:pPr>
    </w:p>
    <w:p w14:paraId="60892865" w14:textId="77777777" w:rsidR="00A21985" w:rsidRDefault="00A21985" w:rsidP="00E452AF">
      <w:pPr>
        <w:pStyle w:val="Sansinterligne"/>
        <w:jc w:val="both"/>
        <w:rPr>
          <w:sz w:val="24"/>
          <w:szCs w:val="24"/>
          <w:lang w:val="es-ES" w:eastAsia="fr-FR"/>
        </w:rPr>
      </w:pPr>
    </w:p>
    <w:p w14:paraId="08DF970B" w14:textId="77777777" w:rsidR="00A21985" w:rsidRDefault="00A21985" w:rsidP="00E452AF">
      <w:pPr>
        <w:pStyle w:val="Sansinterligne"/>
        <w:jc w:val="both"/>
        <w:rPr>
          <w:sz w:val="24"/>
          <w:szCs w:val="24"/>
          <w:lang w:val="es-ES" w:eastAsia="fr-FR"/>
        </w:rPr>
      </w:pPr>
    </w:p>
    <w:p w14:paraId="04B22723" w14:textId="77777777" w:rsidR="00A21985" w:rsidRDefault="00A21985" w:rsidP="00E452AF">
      <w:pPr>
        <w:pStyle w:val="Sansinterligne"/>
        <w:jc w:val="both"/>
        <w:rPr>
          <w:sz w:val="24"/>
          <w:szCs w:val="24"/>
          <w:lang w:val="es-ES" w:eastAsia="fr-FR"/>
        </w:rPr>
      </w:pPr>
    </w:p>
    <w:p w14:paraId="41942EA6" w14:textId="77777777" w:rsidR="00A21985" w:rsidRDefault="00A21985" w:rsidP="00E452AF">
      <w:pPr>
        <w:pStyle w:val="Sansinterligne"/>
        <w:jc w:val="both"/>
        <w:rPr>
          <w:sz w:val="24"/>
          <w:szCs w:val="24"/>
          <w:lang w:val="es-ES" w:eastAsia="fr-FR"/>
        </w:rPr>
      </w:pPr>
    </w:p>
    <w:p w14:paraId="6CCE7456" w14:textId="77777777" w:rsidR="00A21985" w:rsidRDefault="00A21985" w:rsidP="00E452AF">
      <w:pPr>
        <w:pStyle w:val="Sansinterligne"/>
        <w:jc w:val="both"/>
        <w:rPr>
          <w:sz w:val="24"/>
          <w:szCs w:val="24"/>
          <w:lang w:val="es-ES" w:eastAsia="fr-FR"/>
        </w:rPr>
      </w:pPr>
    </w:p>
    <w:p w14:paraId="475205DF" w14:textId="77777777" w:rsidR="00A21985" w:rsidRDefault="00A21985" w:rsidP="00E452AF">
      <w:pPr>
        <w:pStyle w:val="Sansinterligne"/>
        <w:jc w:val="both"/>
        <w:rPr>
          <w:sz w:val="24"/>
          <w:szCs w:val="24"/>
          <w:lang w:val="es-ES" w:eastAsia="fr-FR"/>
        </w:rPr>
      </w:pPr>
    </w:p>
    <w:p w14:paraId="30B814F4" w14:textId="77777777" w:rsidR="00A21985" w:rsidRDefault="00A21985" w:rsidP="00E452AF">
      <w:pPr>
        <w:pStyle w:val="Sansinterligne"/>
        <w:jc w:val="both"/>
        <w:rPr>
          <w:sz w:val="24"/>
          <w:szCs w:val="24"/>
          <w:lang w:val="es-ES" w:eastAsia="fr-FR"/>
        </w:rPr>
      </w:pPr>
    </w:p>
    <w:p w14:paraId="21089F6C" w14:textId="77777777" w:rsidR="00A21985" w:rsidRDefault="00A21985" w:rsidP="00E452AF">
      <w:pPr>
        <w:pStyle w:val="Sansinterligne"/>
        <w:jc w:val="both"/>
        <w:rPr>
          <w:sz w:val="24"/>
          <w:szCs w:val="24"/>
          <w:lang w:val="es-ES" w:eastAsia="fr-FR"/>
        </w:rPr>
      </w:pPr>
    </w:p>
    <w:p w14:paraId="62D8B059" w14:textId="77777777" w:rsidR="00A21985" w:rsidRDefault="00A21985" w:rsidP="00E452AF">
      <w:pPr>
        <w:pStyle w:val="Sansinterligne"/>
        <w:jc w:val="both"/>
        <w:rPr>
          <w:sz w:val="24"/>
          <w:szCs w:val="24"/>
          <w:lang w:val="es-ES" w:eastAsia="fr-FR"/>
        </w:rPr>
      </w:pPr>
    </w:p>
    <w:p w14:paraId="2DF2366D" w14:textId="77777777" w:rsidR="00A21985" w:rsidRDefault="00A21985" w:rsidP="00E452AF">
      <w:pPr>
        <w:pStyle w:val="Sansinterligne"/>
        <w:jc w:val="both"/>
        <w:rPr>
          <w:sz w:val="24"/>
          <w:szCs w:val="24"/>
          <w:lang w:val="es-ES" w:eastAsia="fr-FR"/>
        </w:rPr>
      </w:pPr>
    </w:p>
    <w:p w14:paraId="401EC33F" w14:textId="77777777" w:rsidR="00A21985" w:rsidRDefault="00A21985" w:rsidP="00E452AF">
      <w:pPr>
        <w:pStyle w:val="Sansinterligne"/>
        <w:jc w:val="both"/>
        <w:rPr>
          <w:sz w:val="24"/>
          <w:szCs w:val="24"/>
          <w:lang w:val="es-ES" w:eastAsia="fr-FR"/>
        </w:rPr>
      </w:pPr>
    </w:p>
    <w:p w14:paraId="773524F2" w14:textId="77777777" w:rsidR="00A21985" w:rsidRDefault="00A21985" w:rsidP="00E452AF">
      <w:pPr>
        <w:pStyle w:val="Sansinterligne"/>
        <w:jc w:val="both"/>
        <w:rPr>
          <w:sz w:val="24"/>
          <w:szCs w:val="24"/>
          <w:lang w:val="es-ES" w:eastAsia="fr-FR"/>
        </w:rPr>
      </w:pPr>
    </w:p>
    <w:p w14:paraId="4CD748AE" w14:textId="77777777" w:rsidR="00A21985" w:rsidRDefault="00A21985" w:rsidP="00E452AF">
      <w:pPr>
        <w:pStyle w:val="Sansinterligne"/>
        <w:jc w:val="both"/>
        <w:rPr>
          <w:sz w:val="24"/>
          <w:szCs w:val="24"/>
          <w:lang w:val="es-ES" w:eastAsia="fr-FR"/>
        </w:rPr>
      </w:pPr>
    </w:p>
    <w:p w14:paraId="7A0C2348" w14:textId="77777777" w:rsidR="00A21985" w:rsidRDefault="00A21985" w:rsidP="00E452AF">
      <w:pPr>
        <w:pStyle w:val="Sansinterligne"/>
        <w:jc w:val="both"/>
        <w:rPr>
          <w:sz w:val="24"/>
          <w:szCs w:val="24"/>
          <w:lang w:val="es-ES" w:eastAsia="fr-FR"/>
        </w:rPr>
      </w:pPr>
    </w:p>
    <w:p w14:paraId="3EB28CD3" w14:textId="77777777" w:rsidR="00A21985" w:rsidRDefault="00A21985" w:rsidP="00E452AF">
      <w:pPr>
        <w:pStyle w:val="Sansinterligne"/>
        <w:jc w:val="both"/>
        <w:rPr>
          <w:sz w:val="24"/>
          <w:szCs w:val="24"/>
          <w:lang w:val="es-ES" w:eastAsia="fr-FR"/>
        </w:rPr>
      </w:pPr>
    </w:p>
    <w:p w14:paraId="391322D0" w14:textId="77777777" w:rsidR="00262D9E" w:rsidRDefault="00262D9E" w:rsidP="00E452AF">
      <w:pPr>
        <w:pStyle w:val="Sansinterligne"/>
        <w:jc w:val="both"/>
        <w:rPr>
          <w:sz w:val="24"/>
          <w:szCs w:val="24"/>
          <w:lang w:val="es-ES" w:eastAsia="fr-FR"/>
        </w:rPr>
      </w:pPr>
    </w:p>
    <w:p w14:paraId="22A3DE64" w14:textId="76CA766A" w:rsidR="00262D9E" w:rsidRPr="00CD6ECD" w:rsidRDefault="00262D9E" w:rsidP="00262D9E">
      <w:pPr>
        <w:jc w:val="center"/>
        <w:rPr>
          <w:rFonts w:ascii="Cambria" w:eastAsia="MS Mincho" w:hAnsi="Cambria" w:cs="Times New Roman"/>
          <w:sz w:val="44"/>
          <w:szCs w:val="44"/>
        </w:rPr>
      </w:pPr>
      <w:r>
        <w:rPr>
          <w:rFonts w:ascii="Arial" w:eastAsia="MS Mincho" w:hAnsi="Arial" w:cs="Arial"/>
          <w:b/>
          <w:sz w:val="44"/>
          <w:szCs w:val="44"/>
        </w:rPr>
        <w:lastRenderedPageBreak/>
        <w:t>PREGUNTAS POSIBLES DE ENTREVISTA</w:t>
      </w:r>
    </w:p>
    <w:p w14:paraId="60EEEBA4" w14:textId="77777777" w:rsidR="00262D9E" w:rsidRDefault="00262D9E" w:rsidP="00E452AF">
      <w:pPr>
        <w:pStyle w:val="Sansinterligne"/>
        <w:jc w:val="both"/>
        <w:rPr>
          <w:sz w:val="24"/>
          <w:szCs w:val="24"/>
          <w:lang w:val="es-ES" w:eastAsia="fr-FR"/>
        </w:rPr>
      </w:pPr>
    </w:p>
    <w:p w14:paraId="2C45210F" w14:textId="273F25FE" w:rsidR="00255E4F" w:rsidRPr="00255E4F" w:rsidRDefault="00255E4F" w:rsidP="00262D9E">
      <w:pPr>
        <w:contextualSpacing/>
        <w:jc w:val="both"/>
        <w:rPr>
          <w:rFonts w:eastAsia="MS Mincho" w:cs="Arial"/>
          <w:i/>
        </w:rPr>
      </w:pPr>
      <w:r>
        <w:rPr>
          <w:rFonts w:eastAsia="MS Mincho" w:cs="Arial"/>
          <w:u w:val="single"/>
        </w:rPr>
        <w:t>-¿Siempre hay que preferir la verdad ? ¿Se ha de anteponer/dar prelación siempre a la verdad ?</w:t>
      </w:r>
      <w:r>
        <w:rPr>
          <w:rFonts w:eastAsia="MS Mincho" w:cs="Arial"/>
        </w:rPr>
        <w:t xml:space="preserve"> </w:t>
      </w:r>
      <w:r>
        <w:rPr>
          <w:rFonts w:eastAsia="MS Mincho" w:cs="Arial"/>
          <w:i/>
        </w:rPr>
        <w:t xml:space="preserve">Sujet 2015 (vérité au programme des ECS en culture gé) Essec-Edhec= Faut-il toujours préférer la vérité ? </w:t>
      </w:r>
    </w:p>
    <w:p w14:paraId="24E10FC7" w14:textId="77777777" w:rsidR="00262D9E" w:rsidRPr="00AE7FDC" w:rsidRDefault="00262D9E" w:rsidP="00262D9E">
      <w:pPr>
        <w:contextualSpacing/>
        <w:jc w:val="both"/>
        <w:rPr>
          <w:rFonts w:eastAsia="MS Mincho" w:cs="Arial"/>
          <w:u w:val="single"/>
        </w:rPr>
      </w:pPr>
      <w:r w:rsidRPr="00AE7FDC">
        <w:rPr>
          <w:rFonts w:eastAsia="MS Mincho" w:cs="Arial"/>
          <w:u w:val="single"/>
        </w:rPr>
        <w:t>-¿Cuándo y con qué ocasión nació el concepto de « deber de memoria » ?</w:t>
      </w:r>
    </w:p>
    <w:p w14:paraId="692709A0" w14:textId="77777777" w:rsidR="00262D9E" w:rsidRPr="00AE7FDC" w:rsidRDefault="00262D9E" w:rsidP="00262D9E">
      <w:pPr>
        <w:jc w:val="both"/>
        <w:rPr>
          <w:rFonts w:cs="Arial"/>
          <w:sz w:val="22"/>
          <w:szCs w:val="22"/>
          <w:lang w:val="es-ES"/>
        </w:rPr>
      </w:pPr>
      <w:r w:rsidRPr="00AE7FDC">
        <w:rPr>
          <w:rFonts w:cs="Arial"/>
          <w:sz w:val="22"/>
          <w:szCs w:val="22"/>
          <w:lang w:val="es-ES"/>
        </w:rPr>
        <w:t xml:space="preserve">Esta expresión surge en el </w:t>
      </w:r>
      <w:r w:rsidRPr="00AE7FDC">
        <w:rPr>
          <w:rFonts w:cs="Arial"/>
          <w:b/>
          <w:sz w:val="22"/>
          <w:szCs w:val="22"/>
          <w:lang w:val="es-ES"/>
        </w:rPr>
        <w:t>libro epónimo de Primo Levi</w:t>
      </w:r>
      <w:r w:rsidRPr="00AE7FDC">
        <w:rPr>
          <w:rFonts w:cs="Arial"/>
          <w:sz w:val="22"/>
          <w:szCs w:val="22"/>
          <w:lang w:val="es-ES"/>
        </w:rPr>
        <w:t xml:space="preserve"> que restituye el diálogo entre el autor judío italiano, </w:t>
      </w:r>
      <w:r w:rsidRPr="00AE7FDC">
        <w:rPr>
          <w:rFonts w:cs="Arial"/>
          <w:b/>
          <w:sz w:val="22"/>
          <w:szCs w:val="22"/>
          <w:lang w:val="es-ES"/>
        </w:rPr>
        <w:t>sobreviviente del campo de Auschwitz</w:t>
      </w:r>
      <w:r w:rsidRPr="00AE7FDC">
        <w:rPr>
          <w:rFonts w:cs="Arial"/>
          <w:sz w:val="22"/>
          <w:szCs w:val="22"/>
          <w:lang w:val="es-ES"/>
        </w:rPr>
        <w:t xml:space="preserve"> y dos historiadores de la Universidad de Turín. Este libro se inscribió en un trabajo de investigación iniciado en </w:t>
      </w:r>
      <w:r w:rsidRPr="00AE7FDC">
        <w:rPr>
          <w:rFonts w:cs="Arial"/>
          <w:b/>
          <w:sz w:val="22"/>
          <w:szCs w:val="22"/>
          <w:lang w:val="es-ES"/>
        </w:rPr>
        <w:t>1982</w:t>
      </w:r>
      <w:r w:rsidRPr="00AE7FDC">
        <w:rPr>
          <w:rFonts w:cs="Arial"/>
          <w:sz w:val="22"/>
          <w:szCs w:val="22"/>
          <w:lang w:val="es-ES"/>
        </w:rPr>
        <w:t xml:space="preserve"> sobre la memoria de la deportación y nació de una </w:t>
      </w:r>
      <w:r w:rsidRPr="00AE7FDC">
        <w:rPr>
          <w:rFonts w:cs="Arial"/>
          <w:b/>
          <w:sz w:val="22"/>
          <w:szCs w:val="22"/>
          <w:lang w:val="es-ES"/>
        </w:rPr>
        <w:t>necesidad de testimoniar sobre los horrores del holocausto para las generaciones futuras</w:t>
      </w:r>
      <w:r w:rsidRPr="00AE7FDC">
        <w:rPr>
          <w:rFonts w:cs="Arial"/>
          <w:sz w:val="22"/>
          <w:szCs w:val="22"/>
          <w:lang w:val="es-ES"/>
        </w:rPr>
        <w:t>.</w:t>
      </w:r>
    </w:p>
    <w:p w14:paraId="19A93225" w14:textId="77777777" w:rsidR="00262D9E" w:rsidRPr="00AE7FDC" w:rsidRDefault="00262D9E" w:rsidP="00262D9E">
      <w:pPr>
        <w:contextualSpacing/>
        <w:jc w:val="both"/>
        <w:rPr>
          <w:rFonts w:eastAsia="MS Mincho" w:cs="Arial"/>
          <w:u w:val="single"/>
        </w:rPr>
      </w:pPr>
      <w:r w:rsidRPr="00AE7FDC">
        <w:rPr>
          <w:rFonts w:eastAsia="MS Mincho" w:cs="Arial"/>
          <w:u w:val="single"/>
        </w:rPr>
        <w:t xml:space="preserve">-¿Considera que la falta de condena ejemplar de las atrocidades del pasado dictatorial puede propiciar de una forma u otra el auge o la persistencia de violencias en el presente democrático? </w:t>
      </w:r>
    </w:p>
    <w:p w14:paraId="0AF561F4" w14:textId="77777777" w:rsidR="00262D9E" w:rsidRPr="00AE7FDC" w:rsidRDefault="00262D9E" w:rsidP="00262D9E">
      <w:pPr>
        <w:contextualSpacing/>
        <w:jc w:val="both"/>
        <w:rPr>
          <w:rFonts w:eastAsia="MS Mincho" w:cs="Arial"/>
          <w:sz w:val="22"/>
          <w:szCs w:val="22"/>
        </w:rPr>
      </w:pPr>
      <w:r w:rsidRPr="00AE7FDC">
        <w:rPr>
          <w:rFonts w:eastAsia="MS Mincho" w:cs="Arial"/>
          <w:b/>
          <w:sz w:val="22"/>
          <w:szCs w:val="22"/>
          <w:u w:val="single"/>
        </w:rPr>
        <w:t>España </w:t>
      </w:r>
      <w:r w:rsidRPr="00AE7FDC">
        <w:rPr>
          <w:rFonts w:eastAsia="MS Mincho" w:cs="Arial"/>
          <w:sz w:val="22"/>
          <w:szCs w:val="22"/>
        </w:rPr>
        <w:t xml:space="preserve">: Hoy, por no tener una postura firme de condena del franquismo, existe un caldo de cultivo de posturas conservadoras extremistas herederas y nostálgicas del franquismo : jóvenes del PP cuelgan en Facebook fotos donde posan haciendo el saludo nazi o esgrimiendo brandir banderas </w:t>
      </w:r>
      <w:r w:rsidRPr="00AE7FDC">
        <w:rPr>
          <w:rFonts w:eastAsia="MS Mincho" w:cs="Arial"/>
          <w:i/>
          <w:sz w:val="22"/>
          <w:szCs w:val="22"/>
        </w:rPr>
        <w:t>drapeaux</w:t>
      </w:r>
      <w:r w:rsidRPr="00AE7FDC">
        <w:rPr>
          <w:rFonts w:eastAsia="MS Mincho" w:cs="Arial"/>
          <w:sz w:val="22"/>
          <w:szCs w:val="22"/>
        </w:rPr>
        <w:t xml:space="preserve"> franquistas; una alcadesa </w:t>
      </w:r>
      <w:r w:rsidRPr="00AE7FDC">
        <w:rPr>
          <w:rFonts w:eastAsia="MS Mincho" w:cs="Arial"/>
          <w:i/>
          <w:sz w:val="22"/>
          <w:szCs w:val="22"/>
        </w:rPr>
        <w:t>mairesse</w:t>
      </w:r>
      <w:r w:rsidRPr="00AE7FDC">
        <w:rPr>
          <w:rFonts w:eastAsia="MS Mincho" w:cs="Arial"/>
          <w:sz w:val="22"/>
          <w:szCs w:val="22"/>
        </w:rPr>
        <w:t xml:space="preserve"> aceptó en 2013 la celebración de una feria donde se venden baratijas </w:t>
      </w:r>
      <w:r w:rsidRPr="00AE7FDC">
        <w:rPr>
          <w:rFonts w:eastAsia="MS Mincho" w:cs="Arial"/>
          <w:i/>
          <w:sz w:val="22"/>
          <w:szCs w:val="22"/>
        </w:rPr>
        <w:t>babioles</w:t>
      </w:r>
      <w:r w:rsidRPr="00AE7FDC">
        <w:rPr>
          <w:rFonts w:eastAsia="MS Mincho" w:cs="Arial"/>
          <w:sz w:val="22"/>
          <w:szCs w:val="22"/>
        </w:rPr>
        <w:t xml:space="preserve"> que son símbolos franquistas etc. </w:t>
      </w:r>
    </w:p>
    <w:p w14:paraId="02BB7D13" w14:textId="77777777" w:rsidR="00262D9E" w:rsidRPr="00AE7FDC" w:rsidRDefault="00262D9E" w:rsidP="00262D9E">
      <w:pPr>
        <w:contextualSpacing/>
        <w:jc w:val="both"/>
        <w:rPr>
          <w:rFonts w:eastAsia="MS Mincho" w:cs="Arial"/>
          <w:sz w:val="22"/>
          <w:szCs w:val="22"/>
        </w:rPr>
      </w:pPr>
      <w:r w:rsidRPr="00AE7FDC">
        <w:rPr>
          <w:rFonts w:eastAsia="MS Mincho" w:cs="Arial"/>
          <w:b/>
          <w:sz w:val="22"/>
          <w:szCs w:val="22"/>
          <w:u w:val="single"/>
        </w:rPr>
        <w:t>Guatemala </w:t>
      </w:r>
      <w:r w:rsidRPr="00AE7FDC">
        <w:rPr>
          <w:rFonts w:eastAsia="MS Mincho" w:cs="Arial"/>
          <w:sz w:val="22"/>
          <w:szCs w:val="22"/>
        </w:rPr>
        <w:t xml:space="preserve">: en 2013 el dictador Ríos Montt se libró de 80 años de cárcel gracias a la anulación de su condena. Paralelamente, Guatemala es una sociedad con una tasa de feminicidios disparada (2012 : 600 mujeres asesinadas). La realidad es pues ésta : la impunidad se cultiva, y retroalimenta las violencias y torturas que siguen existiendo y recordando la táctica militar de la dictadura (años 70 y 80) para aniquilar a los pueblos rurales y acabar así con la guerrilla izquierdista. </w:t>
      </w:r>
    </w:p>
    <w:p w14:paraId="2E2B65C4" w14:textId="77777777" w:rsidR="00262D9E" w:rsidRDefault="00262D9E" w:rsidP="00E452AF">
      <w:pPr>
        <w:pStyle w:val="Sansinterligne"/>
        <w:jc w:val="both"/>
        <w:rPr>
          <w:sz w:val="24"/>
          <w:szCs w:val="24"/>
          <w:lang w:val="es-ES" w:eastAsia="fr-FR"/>
        </w:rPr>
      </w:pPr>
    </w:p>
    <w:p w14:paraId="62D1444E" w14:textId="77777777" w:rsidR="00A21985" w:rsidRDefault="00A21985" w:rsidP="00E452AF">
      <w:pPr>
        <w:pStyle w:val="Sansinterligne"/>
        <w:jc w:val="both"/>
        <w:rPr>
          <w:sz w:val="24"/>
          <w:szCs w:val="24"/>
          <w:lang w:val="es-ES" w:eastAsia="fr-FR"/>
        </w:rPr>
      </w:pPr>
    </w:p>
    <w:p w14:paraId="11365362" w14:textId="77777777" w:rsidR="00A21985" w:rsidRDefault="00A21985" w:rsidP="00E452AF">
      <w:pPr>
        <w:pStyle w:val="Sansinterligne"/>
        <w:jc w:val="both"/>
        <w:rPr>
          <w:sz w:val="24"/>
          <w:szCs w:val="24"/>
          <w:lang w:val="es-ES" w:eastAsia="fr-FR"/>
        </w:rPr>
      </w:pPr>
    </w:p>
    <w:p w14:paraId="6C29916B" w14:textId="77777777" w:rsidR="00A21985" w:rsidRDefault="00A21985" w:rsidP="00E452AF">
      <w:pPr>
        <w:pStyle w:val="Sansinterligne"/>
        <w:jc w:val="both"/>
        <w:rPr>
          <w:sz w:val="24"/>
          <w:szCs w:val="24"/>
          <w:lang w:val="es-ES" w:eastAsia="fr-FR"/>
        </w:rPr>
      </w:pPr>
    </w:p>
    <w:p w14:paraId="11BCA644" w14:textId="77777777" w:rsidR="00A21985" w:rsidRDefault="00A21985" w:rsidP="00E452AF">
      <w:pPr>
        <w:pStyle w:val="Sansinterligne"/>
        <w:jc w:val="both"/>
        <w:rPr>
          <w:sz w:val="24"/>
          <w:szCs w:val="24"/>
          <w:lang w:val="es-ES" w:eastAsia="fr-FR"/>
        </w:rPr>
      </w:pPr>
    </w:p>
    <w:p w14:paraId="0D4343DE" w14:textId="77777777" w:rsidR="00A21985" w:rsidRDefault="00A21985" w:rsidP="00E452AF">
      <w:pPr>
        <w:pStyle w:val="Sansinterligne"/>
        <w:jc w:val="both"/>
        <w:rPr>
          <w:sz w:val="24"/>
          <w:szCs w:val="24"/>
          <w:lang w:val="es-ES" w:eastAsia="fr-FR"/>
        </w:rPr>
      </w:pPr>
    </w:p>
    <w:p w14:paraId="688F41DC" w14:textId="77777777" w:rsidR="00A21985" w:rsidRDefault="00A21985" w:rsidP="00E452AF">
      <w:pPr>
        <w:pStyle w:val="Sansinterligne"/>
        <w:jc w:val="both"/>
        <w:rPr>
          <w:sz w:val="24"/>
          <w:szCs w:val="24"/>
          <w:lang w:val="es-ES" w:eastAsia="fr-FR"/>
        </w:rPr>
      </w:pPr>
    </w:p>
    <w:p w14:paraId="5ADE8730" w14:textId="77777777" w:rsidR="00A21985" w:rsidRDefault="00A21985" w:rsidP="00E452AF">
      <w:pPr>
        <w:pStyle w:val="Sansinterligne"/>
        <w:jc w:val="both"/>
        <w:rPr>
          <w:sz w:val="24"/>
          <w:szCs w:val="24"/>
          <w:lang w:val="es-ES" w:eastAsia="fr-FR"/>
        </w:rPr>
      </w:pPr>
    </w:p>
    <w:p w14:paraId="25F5165A" w14:textId="77777777" w:rsidR="00A21985" w:rsidRDefault="00A21985" w:rsidP="00E452AF">
      <w:pPr>
        <w:pStyle w:val="Sansinterligne"/>
        <w:jc w:val="both"/>
        <w:rPr>
          <w:sz w:val="24"/>
          <w:szCs w:val="24"/>
          <w:lang w:val="es-ES" w:eastAsia="fr-FR"/>
        </w:rPr>
      </w:pPr>
    </w:p>
    <w:p w14:paraId="46675356" w14:textId="77777777" w:rsidR="00A21985" w:rsidRDefault="00A21985" w:rsidP="00E452AF">
      <w:pPr>
        <w:pStyle w:val="Sansinterligne"/>
        <w:jc w:val="both"/>
        <w:rPr>
          <w:sz w:val="24"/>
          <w:szCs w:val="24"/>
          <w:lang w:val="es-ES" w:eastAsia="fr-FR"/>
        </w:rPr>
      </w:pPr>
    </w:p>
    <w:p w14:paraId="04F4DF84" w14:textId="77777777" w:rsidR="00A21985" w:rsidRDefault="00A21985" w:rsidP="00E452AF">
      <w:pPr>
        <w:pStyle w:val="Sansinterligne"/>
        <w:jc w:val="both"/>
        <w:rPr>
          <w:sz w:val="24"/>
          <w:szCs w:val="24"/>
          <w:lang w:val="es-ES" w:eastAsia="fr-FR"/>
        </w:rPr>
      </w:pPr>
    </w:p>
    <w:p w14:paraId="412F7331" w14:textId="77777777" w:rsidR="00A21985" w:rsidRDefault="00A21985" w:rsidP="00E452AF">
      <w:pPr>
        <w:pStyle w:val="Sansinterligne"/>
        <w:jc w:val="both"/>
        <w:rPr>
          <w:sz w:val="24"/>
          <w:szCs w:val="24"/>
          <w:lang w:val="es-ES" w:eastAsia="fr-FR"/>
        </w:rPr>
      </w:pPr>
    </w:p>
    <w:p w14:paraId="5462E708" w14:textId="77777777" w:rsidR="00A21985" w:rsidRDefault="00A21985" w:rsidP="00E452AF">
      <w:pPr>
        <w:pStyle w:val="Sansinterligne"/>
        <w:jc w:val="both"/>
        <w:rPr>
          <w:sz w:val="24"/>
          <w:szCs w:val="24"/>
          <w:lang w:val="es-ES" w:eastAsia="fr-FR"/>
        </w:rPr>
      </w:pPr>
    </w:p>
    <w:p w14:paraId="7145FBA4" w14:textId="77777777" w:rsidR="00A21985" w:rsidRDefault="00A21985" w:rsidP="00E452AF">
      <w:pPr>
        <w:pStyle w:val="Sansinterligne"/>
        <w:jc w:val="both"/>
        <w:rPr>
          <w:sz w:val="24"/>
          <w:szCs w:val="24"/>
          <w:lang w:val="es-ES" w:eastAsia="fr-FR"/>
        </w:rPr>
      </w:pPr>
    </w:p>
    <w:p w14:paraId="24D3A556" w14:textId="77777777" w:rsidR="00A21985" w:rsidRDefault="00A21985" w:rsidP="00E452AF">
      <w:pPr>
        <w:pStyle w:val="Sansinterligne"/>
        <w:jc w:val="both"/>
        <w:rPr>
          <w:sz w:val="24"/>
          <w:szCs w:val="24"/>
          <w:lang w:val="es-ES" w:eastAsia="fr-FR"/>
        </w:rPr>
      </w:pPr>
    </w:p>
    <w:p w14:paraId="667A974D" w14:textId="77777777" w:rsidR="00A21985" w:rsidRDefault="00A21985" w:rsidP="00E452AF">
      <w:pPr>
        <w:pStyle w:val="Sansinterligne"/>
        <w:jc w:val="both"/>
        <w:rPr>
          <w:sz w:val="24"/>
          <w:szCs w:val="24"/>
          <w:lang w:val="es-ES" w:eastAsia="fr-FR"/>
        </w:rPr>
      </w:pPr>
    </w:p>
    <w:p w14:paraId="080B549F" w14:textId="77777777" w:rsidR="00A21985" w:rsidRDefault="00A21985" w:rsidP="00E452AF">
      <w:pPr>
        <w:pStyle w:val="Sansinterligne"/>
        <w:jc w:val="both"/>
        <w:rPr>
          <w:sz w:val="24"/>
          <w:szCs w:val="24"/>
          <w:lang w:val="es-ES" w:eastAsia="fr-FR"/>
        </w:rPr>
      </w:pPr>
    </w:p>
    <w:p w14:paraId="35B9FD9A" w14:textId="77777777" w:rsidR="00A21985" w:rsidRDefault="00A21985" w:rsidP="00E452AF">
      <w:pPr>
        <w:pStyle w:val="Sansinterligne"/>
        <w:jc w:val="both"/>
        <w:rPr>
          <w:sz w:val="24"/>
          <w:szCs w:val="24"/>
          <w:lang w:val="es-ES" w:eastAsia="fr-FR"/>
        </w:rPr>
      </w:pPr>
    </w:p>
    <w:p w14:paraId="3B42CC5F" w14:textId="77777777" w:rsidR="00A21985" w:rsidRDefault="00A21985" w:rsidP="00E452AF">
      <w:pPr>
        <w:pStyle w:val="Sansinterligne"/>
        <w:jc w:val="both"/>
        <w:rPr>
          <w:sz w:val="24"/>
          <w:szCs w:val="24"/>
          <w:lang w:val="es-ES" w:eastAsia="fr-FR"/>
        </w:rPr>
      </w:pPr>
    </w:p>
    <w:p w14:paraId="0CA720AC" w14:textId="77777777" w:rsidR="00A21985" w:rsidRDefault="00A21985" w:rsidP="00E452AF">
      <w:pPr>
        <w:pStyle w:val="Sansinterligne"/>
        <w:jc w:val="both"/>
        <w:rPr>
          <w:sz w:val="24"/>
          <w:szCs w:val="24"/>
          <w:lang w:val="es-ES" w:eastAsia="fr-FR"/>
        </w:rPr>
      </w:pPr>
    </w:p>
    <w:p w14:paraId="029D16E4" w14:textId="77777777" w:rsidR="00A21985" w:rsidRDefault="00A21985" w:rsidP="00E452AF">
      <w:pPr>
        <w:pStyle w:val="Sansinterligne"/>
        <w:jc w:val="both"/>
        <w:rPr>
          <w:sz w:val="24"/>
          <w:szCs w:val="24"/>
          <w:lang w:val="es-ES" w:eastAsia="fr-FR"/>
        </w:rPr>
      </w:pPr>
    </w:p>
    <w:p w14:paraId="5F83E957" w14:textId="77777777" w:rsidR="00A21985" w:rsidRDefault="00A21985" w:rsidP="00E452AF">
      <w:pPr>
        <w:pStyle w:val="Sansinterligne"/>
        <w:jc w:val="both"/>
        <w:rPr>
          <w:sz w:val="24"/>
          <w:szCs w:val="24"/>
          <w:lang w:val="es-ES" w:eastAsia="fr-FR"/>
        </w:rPr>
      </w:pPr>
    </w:p>
    <w:p w14:paraId="629B9781" w14:textId="77777777" w:rsidR="00A21985" w:rsidRDefault="00A21985" w:rsidP="00E452AF">
      <w:pPr>
        <w:pStyle w:val="Sansinterligne"/>
        <w:jc w:val="both"/>
        <w:rPr>
          <w:sz w:val="24"/>
          <w:szCs w:val="24"/>
          <w:lang w:val="es-ES" w:eastAsia="fr-FR"/>
        </w:rPr>
      </w:pPr>
    </w:p>
    <w:p w14:paraId="06102C19" w14:textId="77777777" w:rsidR="00A21985" w:rsidRDefault="00A21985" w:rsidP="00E452AF">
      <w:pPr>
        <w:pStyle w:val="Sansinterligne"/>
        <w:jc w:val="both"/>
        <w:rPr>
          <w:sz w:val="24"/>
          <w:szCs w:val="24"/>
          <w:lang w:val="es-ES" w:eastAsia="fr-FR"/>
        </w:rPr>
      </w:pPr>
    </w:p>
    <w:p w14:paraId="5D0716B3" w14:textId="77777777" w:rsidR="00A21985" w:rsidRDefault="00A21985" w:rsidP="00E452AF">
      <w:pPr>
        <w:pStyle w:val="Sansinterligne"/>
        <w:jc w:val="both"/>
        <w:rPr>
          <w:sz w:val="24"/>
          <w:szCs w:val="24"/>
          <w:lang w:val="es-ES" w:eastAsia="fr-FR"/>
        </w:rPr>
      </w:pPr>
    </w:p>
    <w:p w14:paraId="5DC33AC2" w14:textId="77777777" w:rsidR="00CD6ECD" w:rsidRPr="00CD6ECD" w:rsidRDefault="00CD6ECD" w:rsidP="00CD6ECD">
      <w:pPr>
        <w:jc w:val="center"/>
        <w:rPr>
          <w:rFonts w:ascii="Cambria" w:eastAsia="MS Mincho" w:hAnsi="Cambria" w:cs="Times New Roman"/>
          <w:sz w:val="44"/>
          <w:szCs w:val="44"/>
        </w:rPr>
      </w:pPr>
      <w:r w:rsidRPr="00CD6ECD">
        <w:rPr>
          <w:rFonts w:ascii="Arial" w:eastAsia="MS Mincho" w:hAnsi="Arial" w:cs="Arial"/>
          <w:b/>
          <w:sz w:val="44"/>
          <w:szCs w:val="44"/>
        </w:rPr>
        <w:t>DOCUMENTOS COMPLEMENTARIOS</w:t>
      </w:r>
    </w:p>
    <w:p w14:paraId="25B21E50" w14:textId="77777777" w:rsidR="00CD6ECD" w:rsidRPr="00CD6ECD" w:rsidRDefault="00CD6ECD" w:rsidP="00CD6ECD">
      <w:pPr>
        <w:rPr>
          <w:rFonts w:ascii="Cambria" w:eastAsia="MS Mincho" w:hAnsi="Cambria" w:cs="Times New Roman"/>
        </w:rPr>
      </w:pPr>
    </w:p>
    <w:p w14:paraId="3D41A3E0" w14:textId="77777777" w:rsidR="00CD6ECD" w:rsidRDefault="00CD6ECD" w:rsidP="00CD6ECD">
      <w:pPr>
        <w:shd w:val="clear" w:color="auto" w:fill="EEECE1"/>
        <w:tabs>
          <w:tab w:val="center" w:pos="4536"/>
          <w:tab w:val="left" w:pos="6630"/>
        </w:tabs>
        <w:rPr>
          <w:rFonts w:cs="Arial"/>
          <w:b/>
        </w:rPr>
      </w:pPr>
      <w:r w:rsidRPr="00CD6ECD">
        <w:rPr>
          <w:rFonts w:cs="Arial"/>
          <w:b/>
        </w:rPr>
        <w:t xml:space="preserve">ONU censura desinterés de España con los 114.000 desaparecidos en la dictadura </w:t>
      </w:r>
    </w:p>
    <w:p w14:paraId="1A38A6CA" w14:textId="77777777" w:rsidR="00CD6ECD" w:rsidRPr="00CD6ECD" w:rsidRDefault="00CD6ECD" w:rsidP="00CD6ECD">
      <w:pPr>
        <w:shd w:val="clear" w:color="auto" w:fill="EEECE1"/>
        <w:tabs>
          <w:tab w:val="center" w:pos="4536"/>
          <w:tab w:val="left" w:pos="6630"/>
        </w:tabs>
        <w:rPr>
          <w:rFonts w:ascii="Arial" w:hAnsi="Arial" w:cs="Arial"/>
          <w:b/>
        </w:rPr>
      </w:pPr>
      <w:r w:rsidRPr="00CD6ECD">
        <w:rPr>
          <w:rFonts w:cs="Arial"/>
        </w:rPr>
        <w:t xml:space="preserve">Gorka Castillo, </w:t>
      </w:r>
      <w:r w:rsidRPr="00CD6ECD">
        <w:rPr>
          <w:rFonts w:cs="Arial"/>
          <w:i/>
        </w:rPr>
        <w:t>ecorepublicano.es</w:t>
      </w:r>
      <w:r w:rsidRPr="00CD6ECD">
        <w:rPr>
          <w:rFonts w:cs="Arial"/>
        </w:rPr>
        <w:t>, 29/07/2015</w:t>
      </w:r>
    </w:p>
    <w:p w14:paraId="0A6341C4" w14:textId="77777777" w:rsidR="00CD6ECD" w:rsidRPr="00CD6ECD" w:rsidRDefault="00CD6ECD" w:rsidP="00CD6ECD">
      <w:pPr>
        <w:rPr>
          <w:rFonts w:ascii="Cambria" w:eastAsia="MS Mincho" w:hAnsi="Cambria" w:cs="Times New Roman"/>
        </w:rPr>
      </w:pPr>
    </w:p>
    <w:p w14:paraId="1CDEC064" w14:textId="77777777" w:rsidR="00CD6ECD" w:rsidRPr="00CD6ECD" w:rsidRDefault="00CD6ECD" w:rsidP="00CD6ECD">
      <w:pPr>
        <w:pStyle w:val="Sansinterligne"/>
        <w:jc w:val="both"/>
        <w:rPr>
          <w:sz w:val="24"/>
          <w:szCs w:val="24"/>
        </w:rPr>
      </w:pPr>
      <w:r w:rsidRPr="00CD6ECD">
        <w:rPr>
          <w:sz w:val="24"/>
          <w:szCs w:val="24"/>
        </w:rPr>
        <w:t>No es fácil contar almas. Pero hay miles que aún permanecen desaparecidas por los campos de España. Tantas que no hay una cifra exacta. Tantas que la ONU ha reiterado su petición al presidente Mariano Rajoy para que ordene la elaboración de un “plan nacional de búsqueda” de víctimas de la Guerra Civil y que lo ponga en marcha “a la mayor brevedad posible”.</w:t>
      </w:r>
    </w:p>
    <w:p w14:paraId="28877B0B" w14:textId="77777777" w:rsidR="00CD6ECD" w:rsidRPr="00CD6ECD" w:rsidRDefault="00CD6ECD" w:rsidP="00CD6ECD">
      <w:pPr>
        <w:pStyle w:val="Sansinterligne"/>
        <w:jc w:val="both"/>
        <w:rPr>
          <w:sz w:val="24"/>
          <w:szCs w:val="24"/>
        </w:rPr>
      </w:pPr>
      <w:r w:rsidRPr="00CD6ECD">
        <w:rPr>
          <w:sz w:val="24"/>
          <w:szCs w:val="24"/>
        </w:rPr>
        <w:t xml:space="preserve">El motivo es que, tras cuatro años de gobierno derechista, se </w:t>
      </w:r>
      <w:r w:rsidR="00104328">
        <w:rPr>
          <w:sz w:val="24"/>
          <w:szCs w:val="24"/>
        </w:rPr>
        <w:t xml:space="preserve">ha </w:t>
      </w:r>
      <w:r w:rsidRPr="00CD6ECD">
        <w:rPr>
          <w:sz w:val="24"/>
          <w:szCs w:val="24"/>
        </w:rPr>
        <w:t>inhabilitado la ley de memoria histórica puesta en marcha por el PSOE para ayudar a los familiares de víctimas de la dictadura que 70 años después siguen buscando sus cuerpos, sepultados en fosas comunes sin identificar. […]</w:t>
      </w:r>
    </w:p>
    <w:p w14:paraId="7088301B" w14:textId="77777777" w:rsidR="00104328" w:rsidRDefault="00CD6ECD" w:rsidP="00CD6ECD">
      <w:pPr>
        <w:pStyle w:val="Sansinterligne"/>
        <w:jc w:val="both"/>
        <w:rPr>
          <w:sz w:val="24"/>
          <w:szCs w:val="24"/>
        </w:rPr>
      </w:pPr>
      <w:r w:rsidRPr="00CD6ECD">
        <w:rPr>
          <w:sz w:val="24"/>
          <w:szCs w:val="24"/>
        </w:rPr>
        <w:t>En este duro informe se censura la decisión del Gobierno español de no extraditar a Argentina a los 17 ex cargos franquistas citados por la juez Maria Servini para ser interrogados ante posibles participaciones en crímenes de lesa humanidad cometidos durante la dictadura.</w:t>
      </w:r>
      <w:r w:rsidR="00104328">
        <w:rPr>
          <w:sz w:val="24"/>
          <w:szCs w:val="24"/>
        </w:rPr>
        <w:t xml:space="preserve"> </w:t>
      </w:r>
      <w:r w:rsidRPr="00CD6ECD">
        <w:rPr>
          <w:sz w:val="24"/>
          <w:szCs w:val="24"/>
        </w:rPr>
        <w:t>Pero la recomendación, no vinculante, del grupo de trabajo de Naciones Unidas sobre la memoria en España también afecta a la simbología franquista que sigue ocupando el espacio público de muchas capitales y municipios del país.</w:t>
      </w:r>
      <w:r>
        <w:rPr>
          <w:sz w:val="24"/>
          <w:szCs w:val="24"/>
        </w:rPr>
        <w:t xml:space="preserve"> </w:t>
      </w:r>
      <w:r w:rsidRPr="00CD6ECD">
        <w:rPr>
          <w:sz w:val="24"/>
          <w:szCs w:val="24"/>
        </w:rPr>
        <w:t>Símbolos como el Valle de los Caídos, a 30 kilómetros de Madrid, escudos fascistas en edificios oficiales</w:t>
      </w:r>
      <w:r w:rsidR="00104328">
        <w:rPr>
          <w:sz w:val="24"/>
          <w:szCs w:val="24"/>
        </w:rPr>
        <w:t>, nombres de calles y de plazas […].</w:t>
      </w:r>
    </w:p>
    <w:p w14:paraId="33AA7737" w14:textId="77777777" w:rsidR="00CD6ECD" w:rsidRPr="00CD6ECD" w:rsidRDefault="00CD6ECD" w:rsidP="00CD6ECD">
      <w:pPr>
        <w:pStyle w:val="Sansinterligne"/>
        <w:jc w:val="both"/>
        <w:rPr>
          <w:sz w:val="24"/>
          <w:szCs w:val="24"/>
        </w:rPr>
      </w:pPr>
      <w:r w:rsidRPr="00CD6ECD">
        <w:rPr>
          <w:sz w:val="24"/>
          <w:szCs w:val="24"/>
        </w:rPr>
        <w:t>La única reacción que se ha producido al reiterado llamamiento de la ONU</w:t>
      </w:r>
      <w:r>
        <w:rPr>
          <w:sz w:val="24"/>
          <w:szCs w:val="24"/>
        </w:rPr>
        <w:t xml:space="preserve"> […] </w:t>
      </w:r>
      <w:r w:rsidRPr="00CD6ECD">
        <w:rPr>
          <w:sz w:val="24"/>
          <w:szCs w:val="24"/>
        </w:rPr>
        <w:t>ha llegado del Ayuntamiento de Madrid cuya alcaldesa, la izquierdista y ex magistrada Manuela Carmena, ha comenzado a evaluar “si la ley de memoria histórica en vigor se está cumpliendo”.</w:t>
      </w:r>
      <w:r>
        <w:rPr>
          <w:sz w:val="24"/>
          <w:szCs w:val="24"/>
        </w:rPr>
        <w:t xml:space="preserve"> </w:t>
      </w:r>
      <w:r w:rsidRPr="00CD6ECD">
        <w:rPr>
          <w:sz w:val="24"/>
          <w:szCs w:val="24"/>
        </w:rPr>
        <w:t>La primera decisión es la de cambiar el nombre a las más de 150 calles, plazas y monumentos que aún ensalzan a personajes que participaron en el golpe de Estado de 1936 y que, tras su triunfo militar, implantó una feroz represión durante los 40 años posteriores.</w:t>
      </w:r>
    </w:p>
    <w:p w14:paraId="2DAC591D" w14:textId="77777777" w:rsidR="00CD6ECD" w:rsidRPr="00CD6ECD" w:rsidRDefault="00CD6ECD" w:rsidP="00CD6ECD">
      <w:pPr>
        <w:pStyle w:val="Sansinterligne"/>
        <w:jc w:val="both"/>
        <w:rPr>
          <w:sz w:val="24"/>
          <w:szCs w:val="24"/>
        </w:rPr>
      </w:pPr>
      <w:r w:rsidRPr="00CD6ECD">
        <w:rPr>
          <w:sz w:val="24"/>
          <w:szCs w:val="24"/>
        </w:rPr>
        <w:t>La Ley de la Memoria Histórica fue aprobada en 2007 durante el Gobierno de José Luis Rodríguez Zapatero pero con la oposición radical del PP que nada más llegar al poder en 2011 derogó la norma al eliminar todas las ayudas previstas para la apertura y búsqueda de fosas comunes.</w:t>
      </w:r>
      <w:r>
        <w:rPr>
          <w:sz w:val="24"/>
          <w:szCs w:val="24"/>
        </w:rPr>
        <w:t xml:space="preserve"> </w:t>
      </w:r>
      <w:r w:rsidRPr="00CD6ECD">
        <w:rPr>
          <w:sz w:val="24"/>
          <w:szCs w:val="24"/>
        </w:rPr>
        <w:t>De hecho, las últimas exhumaciones de cuerpos se realizaron hace un año sufragadas por un sindicato de electricistas noruego. Varios dirigentes del PP tienen abiertas causas pendientes en los tribunales de justicia por despreciar a las víctimas de la dictadura y algunos alcaldes se han negado a condenar el golpe de Estado que provocó una sangrienta guerra civil.</w:t>
      </w:r>
    </w:p>
    <w:p w14:paraId="47E38919" w14:textId="77777777" w:rsidR="00CD6ECD" w:rsidRDefault="00CD6ECD" w:rsidP="00CD6ECD">
      <w:pPr>
        <w:rPr>
          <w:rFonts w:ascii="Cambria" w:eastAsia="MS Mincho" w:hAnsi="Cambria" w:cs="Times New Roman"/>
        </w:rPr>
      </w:pPr>
    </w:p>
    <w:p w14:paraId="72C6842C" w14:textId="77777777" w:rsidR="00CD6ECD" w:rsidRDefault="00CD6ECD" w:rsidP="00CD6ECD">
      <w:pPr>
        <w:jc w:val="both"/>
        <w:rPr>
          <w:rFonts w:ascii="Arial" w:eastAsia="MS Mincho" w:hAnsi="Arial" w:cs="Arial"/>
        </w:rPr>
      </w:pPr>
    </w:p>
    <w:p w14:paraId="18BCC666" w14:textId="77777777" w:rsidR="00A21985" w:rsidRDefault="00A21985" w:rsidP="00CD6ECD">
      <w:pPr>
        <w:jc w:val="both"/>
        <w:rPr>
          <w:rFonts w:ascii="Arial" w:eastAsia="MS Mincho" w:hAnsi="Arial" w:cs="Arial"/>
        </w:rPr>
      </w:pPr>
    </w:p>
    <w:p w14:paraId="1D13E97C" w14:textId="77777777" w:rsidR="00A21985" w:rsidRDefault="00A21985" w:rsidP="00CD6ECD">
      <w:pPr>
        <w:jc w:val="both"/>
        <w:rPr>
          <w:rFonts w:ascii="Arial" w:eastAsia="MS Mincho" w:hAnsi="Arial" w:cs="Arial"/>
        </w:rPr>
      </w:pPr>
    </w:p>
    <w:p w14:paraId="1FF0F6E4" w14:textId="77777777" w:rsidR="00A21985" w:rsidRDefault="00A21985" w:rsidP="00CD6ECD">
      <w:pPr>
        <w:jc w:val="both"/>
        <w:rPr>
          <w:rFonts w:ascii="Arial" w:eastAsia="MS Mincho" w:hAnsi="Arial" w:cs="Arial"/>
        </w:rPr>
      </w:pPr>
    </w:p>
    <w:p w14:paraId="7A3C4F2F" w14:textId="77777777" w:rsidR="00A21985" w:rsidRDefault="00A21985" w:rsidP="00CD6ECD">
      <w:pPr>
        <w:jc w:val="both"/>
        <w:rPr>
          <w:rFonts w:ascii="Arial" w:eastAsia="MS Mincho" w:hAnsi="Arial" w:cs="Arial"/>
        </w:rPr>
      </w:pPr>
    </w:p>
    <w:p w14:paraId="76B6AD6A" w14:textId="77777777" w:rsidR="00A21985" w:rsidRDefault="00A21985" w:rsidP="00CD6ECD">
      <w:pPr>
        <w:jc w:val="both"/>
        <w:rPr>
          <w:rFonts w:ascii="Arial" w:eastAsia="MS Mincho" w:hAnsi="Arial" w:cs="Arial"/>
        </w:rPr>
      </w:pPr>
    </w:p>
    <w:p w14:paraId="5927B8B6" w14:textId="77777777" w:rsidR="00A21985" w:rsidRDefault="00A21985" w:rsidP="00CD6ECD">
      <w:pPr>
        <w:jc w:val="both"/>
        <w:rPr>
          <w:rFonts w:ascii="Arial" w:eastAsia="MS Mincho" w:hAnsi="Arial" w:cs="Arial"/>
        </w:rPr>
      </w:pPr>
    </w:p>
    <w:p w14:paraId="63E60C09" w14:textId="77777777" w:rsidR="00A21985" w:rsidRDefault="00A21985" w:rsidP="00CD6ECD">
      <w:pPr>
        <w:jc w:val="both"/>
        <w:rPr>
          <w:rFonts w:ascii="Arial" w:eastAsia="MS Mincho" w:hAnsi="Arial" w:cs="Arial"/>
        </w:rPr>
      </w:pPr>
    </w:p>
    <w:p w14:paraId="1758C79C" w14:textId="77777777" w:rsidR="00A21985" w:rsidRDefault="00A21985" w:rsidP="00CD6ECD">
      <w:pPr>
        <w:jc w:val="both"/>
        <w:rPr>
          <w:rFonts w:ascii="Arial" w:eastAsia="MS Mincho" w:hAnsi="Arial" w:cs="Arial"/>
        </w:rPr>
      </w:pPr>
    </w:p>
    <w:p w14:paraId="44C97183" w14:textId="77777777" w:rsidR="00BE00F9" w:rsidRPr="00BE00F9" w:rsidRDefault="00BE00F9" w:rsidP="00BE00F9">
      <w:pPr>
        <w:shd w:val="clear" w:color="auto" w:fill="EEECE1"/>
        <w:tabs>
          <w:tab w:val="center" w:pos="4536"/>
          <w:tab w:val="left" w:pos="6630"/>
        </w:tabs>
        <w:rPr>
          <w:rFonts w:cs="Arial"/>
          <w:b/>
        </w:rPr>
      </w:pPr>
      <w:r w:rsidRPr="00BE00F9">
        <w:rPr>
          <w:rFonts w:cs="Arial"/>
          <w:b/>
        </w:rPr>
        <w:lastRenderedPageBreak/>
        <w:t>Chile: La Ley de Amnistía mantiene vivo el legado de Pinochet</w:t>
      </w:r>
    </w:p>
    <w:p w14:paraId="7F148D39" w14:textId="77777777" w:rsidR="00BE00F9" w:rsidRPr="00BE00F9" w:rsidRDefault="00BE00F9" w:rsidP="00BE00F9">
      <w:pPr>
        <w:shd w:val="clear" w:color="auto" w:fill="EEECE1"/>
        <w:tabs>
          <w:tab w:val="center" w:pos="4536"/>
          <w:tab w:val="left" w:pos="6630"/>
        </w:tabs>
        <w:rPr>
          <w:rFonts w:cs="Arial"/>
        </w:rPr>
      </w:pPr>
      <w:r w:rsidRPr="00BE00F9">
        <w:rPr>
          <w:rFonts w:cs="Arial"/>
        </w:rPr>
        <w:t xml:space="preserve">Guadalupe Marengo, </w:t>
      </w:r>
      <w:r w:rsidRPr="00BE00F9">
        <w:rPr>
          <w:rFonts w:cs="Arial"/>
          <w:i/>
        </w:rPr>
        <w:t>elpais.com</w:t>
      </w:r>
      <w:r>
        <w:rPr>
          <w:rFonts w:cs="Arial"/>
          <w:i/>
        </w:rPr>
        <w:t>,</w:t>
      </w:r>
      <w:r w:rsidRPr="00BE00F9">
        <w:rPr>
          <w:rFonts w:cs="Arial"/>
          <w:i/>
        </w:rPr>
        <w:t xml:space="preserve"> </w:t>
      </w:r>
      <w:r w:rsidRPr="00BE00F9">
        <w:rPr>
          <w:rFonts w:cs="Arial"/>
        </w:rPr>
        <w:t>11/09/2015</w:t>
      </w:r>
    </w:p>
    <w:p w14:paraId="527AAD5B" w14:textId="77777777" w:rsidR="00BE00F9" w:rsidRPr="00BE00F9" w:rsidRDefault="00BE00F9" w:rsidP="00BE00F9">
      <w:pPr>
        <w:pStyle w:val="Sansinterligne"/>
        <w:jc w:val="both"/>
        <w:rPr>
          <w:rFonts w:eastAsia="Times New Roman"/>
          <w:sz w:val="24"/>
          <w:szCs w:val="24"/>
        </w:rPr>
      </w:pPr>
    </w:p>
    <w:p w14:paraId="47595A65" w14:textId="77777777" w:rsidR="00BE00F9" w:rsidRPr="00BE00F9" w:rsidRDefault="009750F6" w:rsidP="00BE00F9">
      <w:pPr>
        <w:pStyle w:val="Sansinterligne"/>
        <w:jc w:val="both"/>
        <w:rPr>
          <w:color w:val="333333"/>
          <w:sz w:val="24"/>
          <w:szCs w:val="24"/>
        </w:rPr>
      </w:pPr>
      <w:r>
        <w:rPr>
          <w:color w:val="333333"/>
          <w:sz w:val="24"/>
          <w:szCs w:val="24"/>
        </w:rPr>
        <w:t xml:space="preserve">[…] </w:t>
      </w:r>
      <w:r w:rsidRPr="003B101A">
        <w:rPr>
          <w:color w:val="333333"/>
          <w:sz w:val="24"/>
          <w:szCs w:val="24"/>
        </w:rPr>
        <w:t xml:space="preserve">El </w:t>
      </w:r>
      <w:r w:rsidR="00BE00F9" w:rsidRPr="003B101A">
        <w:rPr>
          <w:color w:val="333333"/>
          <w:sz w:val="24"/>
          <w:szCs w:val="24"/>
        </w:rPr>
        <w:t>g</w:t>
      </w:r>
      <w:r w:rsidR="00BE00F9" w:rsidRPr="00BE00F9">
        <w:rPr>
          <w:color w:val="333333"/>
          <w:sz w:val="24"/>
          <w:szCs w:val="24"/>
        </w:rPr>
        <w:t>obierno de Bachelet prometió también dejar sin efecto la Ley de Amnistía, un decreto aprobado por el régimen de Pinochet en 1978 para proteger del procesamiento judicial a aquellas personas sospechosas de haber cometido violaciones de derechos humanos entre el 11 de septiembre de 1973 y el 10 de marzo de 1978.</w:t>
      </w:r>
    </w:p>
    <w:p w14:paraId="49EDA277" w14:textId="77777777" w:rsidR="0098643A" w:rsidRDefault="00BE00F9" w:rsidP="00BE00F9">
      <w:pPr>
        <w:pStyle w:val="Sansinterligne"/>
        <w:jc w:val="both"/>
        <w:rPr>
          <w:color w:val="333333"/>
          <w:sz w:val="24"/>
          <w:szCs w:val="24"/>
        </w:rPr>
      </w:pPr>
      <w:r w:rsidRPr="00BE00F9">
        <w:rPr>
          <w:color w:val="333333"/>
          <w:sz w:val="24"/>
          <w:szCs w:val="24"/>
        </w:rPr>
        <w:t>Aquel anuncio fue recibido con entusiasmo. El mundo veía cómo, por fin, Chile hacía frente a su sombrío pasado y actuaba para librarse de una de las últimas lacras de la brutalidad de Pinochet.</w:t>
      </w:r>
      <w:r w:rsidR="0098643A">
        <w:rPr>
          <w:color w:val="333333"/>
          <w:sz w:val="24"/>
          <w:szCs w:val="24"/>
        </w:rPr>
        <w:t xml:space="preserve"> </w:t>
      </w:r>
      <w:r w:rsidRPr="00BE00F9">
        <w:rPr>
          <w:color w:val="333333"/>
          <w:sz w:val="24"/>
          <w:szCs w:val="24"/>
        </w:rPr>
        <w:t xml:space="preserve">Sin embargo, ya </w:t>
      </w:r>
      <w:bookmarkStart w:id="1" w:name="_GoBack"/>
      <w:bookmarkEnd w:id="1"/>
      <w:r w:rsidRPr="00BE00F9">
        <w:rPr>
          <w:color w:val="333333"/>
          <w:sz w:val="24"/>
          <w:szCs w:val="24"/>
        </w:rPr>
        <w:t>ha pasado un año, y la Ley de Amnistía si</w:t>
      </w:r>
      <w:r w:rsidR="0098643A">
        <w:rPr>
          <w:color w:val="333333"/>
          <w:sz w:val="24"/>
          <w:szCs w:val="24"/>
        </w:rPr>
        <w:t>gue debatiéndose en el Congreso</w:t>
      </w:r>
      <w:r w:rsidRPr="00BE00F9">
        <w:rPr>
          <w:color w:val="333333"/>
          <w:sz w:val="24"/>
          <w:szCs w:val="24"/>
        </w:rPr>
        <w:t>. Su futuro es incierto.</w:t>
      </w:r>
      <w:r w:rsidR="0098643A">
        <w:rPr>
          <w:color w:val="333333"/>
          <w:sz w:val="24"/>
          <w:szCs w:val="24"/>
        </w:rPr>
        <w:t xml:space="preserve"> </w:t>
      </w:r>
      <w:r w:rsidRPr="009750F6">
        <w:rPr>
          <w:b/>
          <w:color w:val="333333"/>
          <w:sz w:val="24"/>
          <w:szCs w:val="24"/>
        </w:rPr>
        <w:t>La ley desató un feroz debate</w:t>
      </w:r>
      <w:r w:rsidRPr="00BE00F9">
        <w:rPr>
          <w:color w:val="333333"/>
          <w:sz w:val="24"/>
          <w:szCs w:val="24"/>
        </w:rPr>
        <w:t xml:space="preserve"> en Chile, en el que muchos alegaban que no es más que una norma que lleva muchos años sin utilizarse.</w:t>
      </w:r>
      <w:r w:rsidR="0098643A">
        <w:rPr>
          <w:color w:val="333333"/>
          <w:sz w:val="24"/>
          <w:szCs w:val="24"/>
        </w:rPr>
        <w:t xml:space="preserve"> </w:t>
      </w:r>
    </w:p>
    <w:p w14:paraId="3C7E9DE6" w14:textId="77777777" w:rsidR="00BE00F9" w:rsidRPr="00BE00F9" w:rsidRDefault="00BE00F9" w:rsidP="00BE00F9">
      <w:pPr>
        <w:pStyle w:val="Sansinterligne"/>
        <w:jc w:val="both"/>
        <w:rPr>
          <w:color w:val="333333"/>
          <w:sz w:val="24"/>
          <w:szCs w:val="24"/>
        </w:rPr>
      </w:pPr>
      <w:r w:rsidRPr="00BE00F9">
        <w:rPr>
          <w:color w:val="333333"/>
          <w:sz w:val="24"/>
          <w:szCs w:val="24"/>
        </w:rPr>
        <w:t>En parte tienen razón.</w:t>
      </w:r>
      <w:r w:rsidR="0098643A">
        <w:rPr>
          <w:color w:val="333333"/>
          <w:sz w:val="24"/>
          <w:szCs w:val="24"/>
        </w:rPr>
        <w:t xml:space="preserve"> </w:t>
      </w:r>
      <w:r w:rsidRPr="00BE00F9">
        <w:rPr>
          <w:color w:val="333333"/>
          <w:sz w:val="24"/>
          <w:szCs w:val="24"/>
        </w:rPr>
        <w:t xml:space="preserve">En 1998, la Corte Suprema de Chile resolvió que </w:t>
      </w:r>
      <w:r w:rsidRPr="0080146F">
        <w:rPr>
          <w:b/>
          <w:color w:val="333333"/>
          <w:sz w:val="24"/>
          <w:szCs w:val="24"/>
        </w:rPr>
        <w:t>la ley no debía aplicarse a casos de violaciones de derechos humanos</w:t>
      </w:r>
      <w:r w:rsidRPr="00BE00F9">
        <w:rPr>
          <w:color w:val="333333"/>
          <w:sz w:val="24"/>
          <w:szCs w:val="24"/>
        </w:rPr>
        <w:t xml:space="preserve">. Esta valiente decisión permitió el </w:t>
      </w:r>
      <w:r w:rsidRPr="0080146F">
        <w:rPr>
          <w:b/>
          <w:color w:val="333333"/>
          <w:sz w:val="24"/>
          <w:szCs w:val="24"/>
        </w:rPr>
        <w:t>avance de investigaciones cruciales</w:t>
      </w:r>
      <w:r w:rsidRPr="00BE00F9">
        <w:rPr>
          <w:color w:val="333333"/>
          <w:sz w:val="24"/>
          <w:szCs w:val="24"/>
        </w:rPr>
        <w:t>.</w:t>
      </w:r>
    </w:p>
    <w:p w14:paraId="607C6542" w14:textId="77777777" w:rsidR="00BE00F9" w:rsidRPr="00BE00F9" w:rsidRDefault="00BE00F9" w:rsidP="00BE00F9">
      <w:pPr>
        <w:pStyle w:val="Sansinterligne"/>
        <w:jc w:val="both"/>
        <w:rPr>
          <w:color w:val="333333"/>
          <w:sz w:val="24"/>
          <w:szCs w:val="24"/>
        </w:rPr>
      </w:pPr>
      <w:r w:rsidRPr="00BE00F9">
        <w:rPr>
          <w:color w:val="333333"/>
          <w:sz w:val="24"/>
          <w:szCs w:val="24"/>
        </w:rPr>
        <w:t xml:space="preserve">Desde entonces, </w:t>
      </w:r>
      <w:r w:rsidRPr="0098643A">
        <w:rPr>
          <w:b/>
          <w:color w:val="333333"/>
          <w:sz w:val="24"/>
          <w:szCs w:val="24"/>
        </w:rPr>
        <w:t>la corriente ha cambiado a favor de un aumento de las investigaciones sobre las detenciones sistemáticas y arbitrarias, la tortura, las ejecuciones extrajudiciales y las desapariciones forzadas ocurridas bajo el mando de Pinochet</w:t>
      </w:r>
      <w:r w:rsidRPr="00BE00F9">
        <w:rPr>
          <w:color w:val="333333"/>
          <w:sz w:val="24"/>
          <w:szCs w:val="24"/>
        </w:rPr>
        <w:t>: se han llevado a cabo más investigaciones de ese tipo en los últimos años que en las últimas casi dos décadas.</w:t>
      </w:r>
    </w:p>
    <w:p w14:paraId="1F45739D" w14:textId="77777777" w:rsidR="00BE00F9" w:rsidRPr="009750F6" w:rsidRDefault="00BE00F9" w:rsidP="009750F6">
      <w:pPr>
        <w:pStyle w:val="Sansinterligne"/>
        <w:pBdr>
          <w:top w:val="single" w:sz="4" w:space="1" w:color="auto"/>
          <w:left w:val="single" w:sz="4" w:space="4" w:color="auto"/>
          <w:bottom w:val="single" w:sz="4" w:space="1" w:color="auto"/>
          <w:right w:val="single" w:sz="4" w:space="4" w:color="auto"/>
        </w:pBdr>
        <w:shd w:val="clear" w:color="auto" w:fill="F2F2F2" w:themeFill="background1" w:themeFillShade="F2"/>
        <w:jc w:val="both"/>
        <w:rPr>
          <w:color w:val="333333"/>
          <w:sz w:val="18"/>
          <w:szCs w:val="18"/>
        </w:rPr>
      </w:pPr>
      <w:r w:rsidRPr="009750F6">
        <w:rPr>
          <w:color w:val="333333"/>
          <w:sz w:val="18"/>
          <w:szCs w:val="18"/>
        </w:rPr>
        <w:t>Según los datos facilitados por la Corte Suprema del país en 2014, hay abiertos aproximadamente un millar de casos</w:t>
      </w:r>
      <w:r w:rsidR="0098643A" w:rsidRPr="009750F6">
        <w:rPr>
          <w:color w:val="333333"/>
          <w:sz w:val="18"/>
          <w:szCs w:val="18"/>
        </w:rPr>
        <w:t xml:space="preserve"> […</w:t>
      </w:r>
      <w:r w:rsidR="009750F6" w:rsidRPr="009750F6">
        <w:rPr>
          <w:color w:val="333333"/>
          <w:sz w:val="18"/>
          <w:szCs w:val="18"/>
        </w:rPr>
        <w:t xml:space="preserve">]. </w:t>
      </w:r>
      <w:r w:rsidRPr="009750F6">
        <w:rPr>
          <w:color w:val="333333"/>
          <w:sz w:val="18"/>
          <w:szCs w:val="18"/>
        </w:rPr>
        <w:t>En mayo de 2014, 75 ex agentes de la Dirección de Inteligencia Nacional (DINA), la policía secreta de Pinochet, fueron condenados a entre 13 y 14 años de prisión en relación con la desaparición forzada, en 1974, del estudiante Jorge Grez Aburto.</w:t>
      </w:r>
      <w:r w:rsidR="0098643A" w:rsidRPr="009750F6">
        <w:rPr>
          <w:color w:val="333333"/>
          <w:sz w:val="18"/>
          <w:szCs w:val="18"/>
        </w:rPr>
        <w:t xml:space="preserve"> </w:t>
      </w:r>
      <w:r w:rsidRPr="009750F6">
        <w:rPr>
          <w:color w:val="333333"/>
          <w:sz w:val="18"/>
          <w:szCs w:val="18"/>
        </w:rPr>
        <w:t>Otros miembros de la DINA, entre ellos su ex director, Manuel Contreras Sepúlveda, fueron condenados el pasado octubre a 15 años de prisión</w:t>
      </w:r>
      <w:r w:rsidR="009750F6" w:rsidRPr="009750F6">
        <w:rPr>
          <w:color w:val="333333"/>
          <w:sz w:val="18"/>
          <w:szCs w:val="18"/>
        </w:rPr>
        <w:t xml:space="preserve"> […]</w:t>
      </w:r>
      <w:r w:rsidRPr="009750F6">
        <w:rPr>
          <w:color w:val="333333"/>
          <w:sz w:val="18"/>
          <w:szCs w:val="18"/>
        </w:rPr>
        <w:t>.</w:t>
      </w:r>
      <w:r w:rsidR="0098643A" w:rsidRPr="009750F6">
        <w:rPr>
          <w:color w:val="333333"/>
          <w:sz w:val="18"/>
          <w:szCs w:val="18"/>
        </w:rPr>
        <w:t xml:space="preserve"> </w:t>
      </w:r>
      <w:r w:rsidRPr="009750F6">
        <w:rPr>
          <w:color w:val="333333"/>
          <w:sz w:val="18"/>
          <w:szCs w:val="18"/>
        </w:rPr>
        <w:t>Y, el 16 de agosto, la Corte Suprema de Chile anunció el procesamiento de 15 miembros de la policía secreta de Pinochet por el homicidio del diplomático español Carmelo Soria Espinoza, cometido en 1976. Esta resolución supuso un giro de 180 grados respecto a la decisión anterior de archivar el caso, ya que entraba dentro de los delitos protegidos por la Ley de Amnistía.</w:t>
      </w:r>
    </w:p>
    <w:p w14:paraId="46711152" w14:textId="77777777" w:rsidR="00BE00F9" w:rsidRPr="00BE00F9" w:rsidRDefault="00BE00F9" w:rsidP="00BE00F9">
      <w:pPr>
        <w:pStyle w:val="Sansinterligne"/>
        <w:jc w:val="both"/>
        <w:rPr>
          <w:color w:val="333333"/>
          <w:sz w:val="24"/>
          <w:szCs w:val="24"/>
        </w:rPr>
      </w:pPr>
      <w:r w:rsidRPr="00BE00F9">
        <w:rPr>
          <w:color w:val="333333"/>
          <w:sz w:val="24"/>
          <w:szCs w:val="24"/>
        </w:rPr>
        <w:t>Por tanto, si la Ley no se utiliza, ¿por qué es importante su anulación?</w:t>
      </w:r>
    </w:p>
    <w:p w14:paraId="7AB254F8" w14:textId="77777777" w:rsidR="00BE00F9" w:rsidRPr="00BE00F9" w:rsidRDefault="009750F6" w:rsidP="00BE00F9">
      <w:pPr>
        <w:pStyle w:val="Sansinterligne"/>
        <w:jc w:val="both"/>
        <w:rPr>
          <w:color w:val="333333"/>
          <w:sz w:val="24"/>
          <w:szCs w:val="24"/>
        </w:rPr>
      </w:pPr>
      <w:r>
        <w:rPr>
          <w:color w:val="333333"/>
          <w:sz w:val="24"/>
          <w:szCs w:val="24"/>
        </w:rPr>
        <w:t xml:space="preserve">[…] </w:t>
      </w:r>
      <w:r w:rsidR="00BE00F9" w:rsidRPr="00BE00F9">
        <w:rPr>
          <w:color w:val="333333"/>
          <w:sz w:val="24"/>
          <w:szCs w:val="24"/>
        </w:rPr>
        <w:t>Su existencia transmite el mensaje de que Chile aún no está dispuesto a romper del todo con sus años más sombríos y a luchar contra la impunidad.</w:t>
      </w:r>
      <w:r w:rsidR="0098643A">
        <w:rPr>
          <w:color w:val="333333"/>
          <w:sz w:val="24"/>
          <w:szCs w:val="24"/>
        </w:rPr>
        <w:t xml:space="preserve"> </w:t>
      </w:r>
      <w:r w:rsidR="00BE00F9" w:rsidRPr="00BE00F9">
        <w:rPr>
          <w:color w:val="333333"/>
          <w:sz w:val="24"/>
          <w:szCs w:val="24"/>
        </w:rPr>
        <w:t>Este arcaico decreto es un atroz recordatorio del trágico legado de Pinochet, un recordatorio que no tiene cabida en un país que proclama defender la justicia y los derechos humanos. Además, supone una afrenta a las víctimas que aún buscan desesperadas tanto respuestas como justicia.</w:t>
      </w:r>
    </w:p>
    <w:p w14:paraId="2672BAA9" w14:textId="77777777" w:rsidR="00FD650E" w:rsidRPr="00BE00F9" w:rsidRDefault="00FD650E" w:rsidP="00BE00F9">
      <w:pPr>
        <w:pStyle w:val="Sansinterligne"/>
        <w:jc w:val="both"/>
        <w:rPr>
          <w:rFonts w:eastAsia="MS Mincho" w:cs="Arial"/>
          <w:sz w:val="24"/>
          <w:szCs w:val="24"/>
        </w:rPr>
      </w:pPr>
    </w:p>
    <w:p w14:paraId="1A6FB5F2" w14:textId="77777777" w:rsidR="00CD6ECD" w:rsidRPr="00BE00F9" w:rsidRDefault="00CD6ECD" w:rsidP="00BE00F9">
      <w:pPr>
        <w:pStyle w:val="Sansinterligne"/>
        <w:jc w:val="both"/>
        <w:rPr>
          <w:rFonts w:eastAsia="MS Mincho" w:cs="Times New Roman"/>
          <w:sz w:val="24"/>
          <w:szCs w:val="24"/>
          <w:lang w:val="es-ES_tradnl"/>
        </w:rPr>
      </w:pPr>
    </w:p>
    <w:p w14:paraId="4AA3C281" w14:textId="77777777" w:rsidR="00CD6ECD" w:rsidRPr="00CD6ECD" w:rsidRDefault="00CD6ECD" w:rsidP="00CD6ECD">
      <w:pPr>
        <w:rPr>
          <w:rFonts w:ascii="Arial" w:eastAsia="MS Mincho" w:hAnsi="Arial" w:cs="Arial"/>
          <w:b/>
          <w:lang w:val="es-ES"/>
        </w:rPr>
      </w:pPr>
    </w:p>
    <w:p w14:paraId="19B64301" w14:textId="77777777" w:rsidR="008E6F2E" w:rsidRPr="00AE7FDC" w:rsidRDefault="008E6F2E" w:rsidP="00CD6ECD">
      <w:pPr>
        <w:contextualSpacing/>
        <w:jc w:val="both"/>
        <w:rPr>
          <w:rFonts w:eastAsia="MS Mincho" w:cs="Arial"/>
          <w:sz w:val="22"/>
          <w:szCs w:val="22"/>
        </w:rPr>
      </w:pPr>
    </w:p>
    <w:p w14:paraId="7D3FFEA0" w14:textId="77777777" w:rsidR="00CD6ECD" w:rsidRPr="00AE7FDC" w:rsidRDefault="00CD6ECD" w:rsidP="00E452AF">
      <w:pPr>
        <w:pStyle w:val="Sansinterligne"/>
        <w:jc w:val="both"/>
        <w:rPr>
          <w:sz w:val="24"/>
          <w:szCs w:val="24"/>
          <w:lang w:val="es-ES" w:eastAsia="fr-FR"/>
        </w:rPr>
      </w:pPr>
    </w:p>
    <w:sectPr w:rsidR="00CD6ECD" w:rsidRPr="00AE7FDC" w:rsidSect="00A2198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60A756" w14:textId="77777777" w:rsidR="005725AB" w:rsidRDefault="005725AB" w:rsidP="00A21985">
      <w:r>
        <w:separator/>
      </w:r>
    </w:p>
  </w:endnote>
  <w:endnote w:type="continuationSeparator" w:id="0">
    <w:p w14:paraId="0DA14EE8" w14:textId="77777777" w:rsidR="005725AB" w:rsidRDefault="005725AB" w:rsidP="00A2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41"/>
      <w:gridCol w:w="461"/>
    </w:tblGrid>
    <w:tr w:rsidR="005725AB" w14:paraId="7BD2881C" w14:textId="77777777" w:rsidTr="00CF78D0">
      <w:sdt>
        <w:sdtPr>
          <w:rPr>
            <w:rFonts w:ascii="Calibri" w:eastAsiaTheme="majorEastAsia" w:hAnsi="Calibri" w:cstheme="majorBidi"/>
            <w:b/>
            <w:color w:val="5B9BD5" w:themeColor="accent1"/>
          </w:rPr>
          <w:alias w:val="Titre"/>
          <w:id w:val="177129827"/>
          <w:placeholder>
            <w:docPart w:val="500CB955391D6E40BCBDECA293E645AB"/>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5B9BD5" w:themeColor="accent1"/>
              </w:tcBorders>
            </w:tcPr>
            <w:p w14:paraId="1A848201" w14:textId="5D11888E" w:rsidR="005725AB" w:rsidRDefault="005725AB" w:rsidP="00A21985">
              <w:pPr>
                <w:pStyle w:val="En-tte"/>
                <w:jc w:val="right"/>
                <w:rPr>
                  <w:rFonts w:ascii="Calibri" w:hAnsi="Calibri"/>
                  <w:b/>
                  <w:color w:val="5B9BD5" w:themeColor="accent1"/>
                </w:rPr>
              </w:pPr>
              <w:r>
                <w:rPr>
                  <w:rFonts w:ascii="Calibri" w:eastAsiaTheme="majorEastAsia" w:hAnsi="Calibri" w:cstheme="majorBidi"/>
                  <w:b/>
                  <w:color w:val="5B9BD5" w:themeColor="accent1"/>
                </w:rPr>
                <w:t>L. BENITO- S. BERILLON 2014-2015</w:t>
              </w:r>
            </w:p>
          </w:tc>
        </w:sdtContent>
      </w:sdt>
      <w:tc>
        <w:tcPr>
          <w:tcW w:w="248" w:type="pct"/>
          <w:tcBorders>
            <w:left w:val="single" w:sz="18" w:space="0" w:color="5B9BD5" w:themeColor="accent1"/>
          </w:tcBorders>
        </w:tcPr>
        <w:p w14:paraId="687C18DB" w14:textId="77777777" w:rsidR="005725AB" w:rsidRDefault="005725AB">
          <w:pPr>
            <w:pStyle w:val="En-tte"/>
            <w:rPr>
              <w:rFonts w:ascii="Calibri" w:eastAsiaTheme="majorEastAsia" w:hAnsi="Calibri" w:cstheme="majorBidi"/>
              <w:b/>
              <w:color w:val="5B9BD5" w:themeColor="accent1"/>
            </w:rPr>
          </w:pPr>
          <w:r>
            <w:rPr>
              <w:rFonts w:ascii="Calibri" w:hAnsi="Calibri"/>
              <w:b/>
              <w:color w:val="5B9BD5" w:themeColor="accent1"/>
            </w:rPr>
            <w:fldChar w:fldCharType="begin"/>
          </w:r>
          <w:r>
            <w:rPr>
              <w:rFonts w:ascii="Calibri" w:hAnsi="Calibri"/>
              <w:b/>
              <w:color w:val="5B9BD5" w:themeColor="accent1"/>
            </w:rPr>
            <w:instrText>PAGE   \* MERGEFORMAT</w:instrText>
          </w:r>
          <w:r>
            <w:rPr>
              <w:rFonts w:ascii="Calibri" w:hAnsi="Calibri"/>
              <w:b/>
              <w:color w:val="5B9BD5" w:themeColor="accent1"/>
            </w:rPr>
            <w:fldChar w:fldCharType="separate"/>
          </w:r>
          <w:r w:rsidR="003B101A">
            <w:rPr>
              <w:rFonts w:ascii="Calibri" w:hAnsi="Calibri"/>
              <w:b/>
              <w:noProof/>
              <w:color w:val="5B9BD5" w:themeColor="accent1"/>
            </w:rPr>
            <w:t>1</w:t>
          </w:r>
          <w:r>
            <w:rPr>
              <w:rFonts w:ascii="Calibri" w:hAnsi="Calibri"/>
              <w:b/>
              <w:color w:val="5B9BD5" w:themeColor="accent1"/>
            </w:rPr>
            <w:fldChar w:fldCharType="end"/>
          </w:r>
        </w:p>
      </w:tc>
    </w:tr>
  </w:tbl>
  <w:p w14:paraId="2F835C8E" w14:textId="77777777" w:rsidR="005725AB" w:rsidRDefault="005725AB">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415DC" w14:textId="77777777" w:rsidR="005725AB" w:rsidRDefault="005725AB" w:rsidP="00A21985">
      <w:r>
        <w:separator/>
      </w:r>
    </w:p>
  </w:footnote>
  <w:footnote w:type="continuationSeparator" w:id="0">
    <w:p w14:paraId="5DDCAEFD" w14:textId="77777777" w:rsidR="005725AB" w:rsidRDefault="005725AB" w:rsidP="00A219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12A"/>
    <w:multiLevelType w:val="hybridMultilevel"/>
    <w:tmpl w:val="6FD81D46"/>
    <w:lvl w:ilvl="0" w:tplc="19C2B096">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1">
    <w:nsid w:val="041C5810"/>
    <w:multiLevelType w:val="hybridMultilevel"/>
    <w:tmpl w:val="4CFE3BC2"/>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831F0A"/>
    <w:multiLevelType w:val="multilevel"/>
    <w:tmpl w:val="07F6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26FCD"/>
    <w:multiLevelType w:val="hybridMultilevel"/>
    <w:tmpl w:val="F4AAB93E"/>
    <w:lvl w:ilvl="0" w:tplc="049AE218">
      <w:start w:val="1"/>
      <w:numFmt w:val="lowerLetter"/>
      <w:lvlText w:val="%1)"/>
      <w:lvlJc w:val="left"/>
      <w:pPr>
        <w:ind w:left="800" w:hanging="44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86368F5"/>
    <w:multiLevelType w:val="multilevel"/>
    <w:tmpl w:val="1186A490"/>
    <w:lvl w:ilvl="0">
      <w:start w:val="1"/>
      <w:numFmt w:val="lowerLetter"/>
      <w:lvlText w:val="%1)"/>
      <w:lvlJc w:val="left"/>
      <w:pPr>
        <w:ind w:left="1688" w:hanging="98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nsid w:val="08E74448"/>
    <w:multiLevelType w:val="hybridMultilevel"/>
    <w:tmpl w:val="9EA84070"/>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0DC91454"/>
    <w:multiLevelType w:val="hybridMultilevel"/>
    <w:tmpl w:val="E1F03F6E"/>
    <w:lvl w:ilvl="0" w:tplc="BB6A74B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0F1972F4"/>
    <w:multiLevelType w:val="hybridMultilevel"/>
    <w:tmpl w:val="5222369A"/>
    <w:lvl w:ilvl="0" w:tplc="B15229B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E232B3"/>
    <w:multiLevelType w:val="hybridMultilevel"/>
    <w:tmpl w:val="5BEC0AE2"/>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AF3A18"/>
    <w:multiLevelType w:val="hybridMultilevel"/>
    <w:tmpl w:val="F9C82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04413C4"/>
    <w:multiLevelType w:val="multilevel"/>
    <w:tmpl w:val="081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AC6EEB"/>
    <w:multiLevelType w:val="hybridMultilevel"/>
    <w:tmpl w:val="5F60649E"/>
    <w:lvl w:ilvl="0" w:tplc="EB688C5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5530E81"/>
    <w:multiLevelType w:val="hybridMultilevel"/>
    <w:tmpl w:val="1DA80CA4"/>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B1B6ABE"/>
    <w:multiLevelType w:val="hybridMultilevel"/>
    <w:tmpl w:val="9FCCE476"/>
    <w:lvl w:ilvl="0" w:tplc="19C2B09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nsid w:val="2DDD3819"/>
    <w:multiLevelType w:val="hybridMultilevel"/>
    <w:tmpl w:val="B77C9FD4"/>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5">
    <w:nsid w:val="31D31ED7"/>
    <w:multiLevelType w:val="hybridMultilevel"/>
    <w:tmpl w:val="B8DE9D96"/>
    <w:lvl w:ilvl="0" w:tplc="19C2B0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8A0161"/>
    <w:multiLevelType w:val="multilevel"/>
    <w:tmpl w:val="0D3C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923E18"/>
    <w:multiLevelType w:val="hybridMultilevel"/>
    <w:tmpl w:val="638EBC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7B84591"/>
    <w:multiLevelType w:val="hybridMultilevel"/>
    <w:tmpl w:val="3B7C81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99D0501"/>
    <w:multiLevelType w:val="hybridMultilevel"/>
    <w:tmpl w:val="2E9EAA28"/>
    <w:lvl w:ilvl="0" w:tplc="DB5CDF5A">
      <w:start w:val="1"/>
      <w:numFmt w:val="bullet"/>
      <w:lvlText w:val=""/>
      <w:lvlJc w:val="left"/>
      <w:pPr>
        <w:ind w:left="720" w:hanging="360"/>
      </w:pPr>
      <w:rPr>
        <w:rFonts w:ascii="Wingdings" w:hAnsi="Wingdings"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A7379A"/>
    <w:multiLevelType w:val="multilevel"/>
    <w:tmpl w:val="8AA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485E53"/>
    <w:multiLevelType w:val="hybridMultilevel"/>
    <w:tmpl w:val="B6929524"/>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6352482"/>
    <w:multiLevelType w:val="hybridMultilevel"/>
    <w:tmpl w:val="C40CB69C"/>
    <w:lvl w:ilvl="0" w:tplc="A3D233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B37D30"/>
    <w:multiLevelType w:val="hybridMultilevel"/>
    <w:tmpl w:val="BFC44B20"/>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4EB1194F"/>
    <w:multiLevelType w:val="hybridMultilevel"/>
    <w:tmpl w:val="11C0407A"/>
    <w:lvl w:ilvl="0" w:tplc="1270A24E">
      <w:start w:val="2"/>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4C3D41"/>
    <w:multiLevelType w:val="hybridMultilevel"/>
    <w:tmpl w:val="8CF03ED6"/>
    <w:lvl w:ilvl="0" w:tplc="19BEE562">
      <w:start w:val="1"/>
      <w:numFmt w:val="lowerLetter"/>
      <w:lvlText w:val="%1)"/>
      <w:lvlJc w:val="left"/>
      <w:pPr>
        <w:ind w:left="720" w:hanging="360"/>
      </w:pPr>
      <w:rPr>
        <w:rFonts w:hint="default"/>
        <w:b/>
        <w:color w:val="00000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0B33004"/>
    <w:multiLevelType w:val="hybridMultilevel"/>
    <w:tmpl w:val="9F8C30B8"/>
    <w:lvl w:ilvl="0" w:tplc="19C2B096">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nsid w:val="51097EC4"/>
    <w:multiLevelType w:val="hybridMultilevel"/>
    <w:tmpl w:val="58CAC22C"/>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nsid w:val="562A4665"/>
    <w:multiLevelType w:val="hybridMultilevel"/>
    <w:tmpl w:val="A1EC5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9584C28"/>
    <w:multiLevelType w:val="hybridMultilevel"/>
    <w:tmpl w:val="32C4F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DD64AC"/>
    <w:multiLevelType w:val="multilevel"/>
    <w:tmpl w:val="C852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F80978"/>
    <w:multiLevelType w:val="hybridMultilevel"/>
    <w:tmpl w:val="4920A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4420161"/>
    <w:multiLevelType w:val="hybridMultilevel"/>
    <w:tmpl w:val="14660E4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63421CE"/>
    <w:multiLevelType w:val="multilevel"/>
    <w:tmpl w:val="38FA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5D13E0"/>
    <w:multiLevelType w:val="hybridMultilevel"/>
    <w:tmpl w:val="5C9A129E"/>
    <w:lvl w:ilvl="0" w:tplc="040C0013">
      <w:start w:val="1"/>
      <w:numFmt w:val="upperRoman"/>
      <w:lvlText w:val="%1."/>
      <w:lvlJc w:val="right"/>
      <w:pPr>
        <w:ind w:left="2594" w:hanging="360"/>
      </w:pPr>
    </w:lvl>
    <w:lvl w:ilvl="1" w:tplc="040C0019" w:tentative="1">
      <w:start w:val="1"/>
      <w:numFmt w:val="lowerLetter"/>
      <w:lvlText w:val="%2."/>
      <w:lvlJc w:val="left"/>
      <w:pPr>
        <w:ind w:left="3314" w:hanging="360"/>
      </w:pPr>
    </w:lvl>
    <w:lvl w:ilvl="2" w:tplc="040C001B" w:tentative="1">
      <w:start w:val="1"/>
      <w:numFmt w:val="lowerRoman"/>
      <w:lvlText w:val="%3."/>
      <w:lvlJc w:val="right"/>
      <w:pPr>
        <w:ind w:left="4034" w:hanging="180"/>
      </w:pPr>
    </w:lvl>
    <w:lvl w:ilvl="3" w:tplc="040C000F" w:tentative="1">
      <w:start w:val="1"/>
      <w:numFmt w:val="decimal"/>
      <w:lvlText w:val="%4."/>
      <w:lvlJc w:val="left"/>
      <w:pPr>
        <w:ind w:left="4754" w:hanging="360"/>
      </w:pPr>
    </w:lvl>
    <w:lvl w:ilvl="4" w:tplc="040C0019" w:tentative="1">
      <w:start w:val="1"/>
      <w:numFmt w:val="lowerLetter"/>
      <w:lvlText w:val="%5."/>
      <w:lvlJc w:val="left"/>
      <w:pPr>
        <w:ind w:left="5474" w:hanging="360"/>
      </w:pPr>
    </w:lvl>
    <w:lvl w:ilvl="5" w:tplc="040C001B" w:tentative="1">
      <w:start w:val="1"/>
      <w:numFmt w:val="lowerRoman"/>
      <w:lvlText w:val="%6."/>
      <w:lvlJc w:val="right"/>
      <w:pPr>
        <w:ind w:left="6194" w:hanging="180"/>
      </w:pPr>
    </w:lvl>
    <w:lvl w:ilvl="6" w:tplc="040C000F" w:tentative="1">
      <w:start w:val="1"/>
      <w:numFmt w:val="decimal"/>
      <w:lvlText w:val="%7."/>
      <w:lvlJc w:val="left"/>
      <w:pPr>
        <w:ind w:left="6914" w:hanging="360"/>
      </w:pPr>
    </w:lvl>
    <w:lvl w:ilvl="7" w:tplc="040C0019" w:tentative="1">
      <w:start w:val="1"/>
      <w:numFmt w:val="lowerLetter"/>
      <w:lvlText w:val="%8."/>
      <w:lvlJc w:val="left"/>
      <w:pPr>
        <w:ind w:left="7634" w:hanging="360"/>
      </w:pPr>
    </w:lvl>
    <w:lvl w:ilvl="8" w:tplc="040C001B" w:tentative="1">
      <w:start w:val="1"/>
      <w:numFmt w:val="lowerRoman"/>
      <w:lvlText w:val="%9."/>
      <w:lvlJc w:val="right"/>
      <w:pPr>
        <w:ind w:left="8354" w:hanging="180"/>
      </w:pPr>
    </w:lvl>
  </w:abstractNum>
  <w:abstractNum w:abstractNumId="35">
    <w:nsid w:val="6A307267"/>
    <w:multiLevelType w:val="hybridMultilevel"/>
    <w:tmpl w:val="EE502A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A922280"/>
    <w:multiLevelType w:val="hybridMultilevel"/>
    <w:tmpl w:val="51826022"/>
    <w:lvl w:ilvl="0" w:tplc="8F80C0C8">
      <w:start w:val="1"/>
      <w:numFmt w:val="lowerLetter"/>
      <w:lvlText w:val="%1)"/>
      <w:lvlJc w:val="left"/>
      <w:pPr>
        <w:ind w:left="1688" w:hanging="980"/>
      </w:pPr>
      <w:rPr>
        <w:rFonts w:hint="default"/>
        <w:b w:val="0"/>
        <w:i w:val="0"/>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7">
    <w:nsid w:val="6C2B7380"/>
    <w:multiLevelType w:val="hybridMultilevel"/>
    <w:tmpl w:val="B3682B30"/>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6CB355AE"/>
    <w:multiLevelType w:val="multilevel"/>
    <w:tmpl w:val="9DB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635ECF"/>
    <w:multiLevelType w:val="hybridMultilevel"/>
    <w:tmpl w:val="0C22F504"/>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nsid w:val="71355D10"/>
    <w:multiLevelType w:val="hybridMultilevel"/>
    <w:tmpl w:val="F76CB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F42A76"/>
    <w:multiLevelType w:val="hybridMultilevel"/>
    <w:tmpl w:val="ECE0097C"/>
    <w:lvl w:ilvl="0" w:tplc="50482A8A">
      <w:start w:val="1"/>
      <w:numFmt w:val="lowerLetter"/>
      <w:lvlText w:val="%1)"/>
      <w:lvlJc w:val="left"/>
      <w:pPr>
        <w:ind w:left="1205" w:hanging="360"/>
      </w:pPr>
      <w:rPr>
        <w:b/>
      </w:rPr>
    </w:lvl>
    <w:lvl w:ilvl="1" w:tplc="040C0019" w:tentative="1">
      <w:start w:val="1"/>
      <w:numFmt w:val="lowerLetter"/>
      <w:lvlText w:val="%2."/>
      <w:lvlJc w:val="left"/>
      <w:pPr>
        <w:ind w:left="1925" w:hanging="360"/>
      </w:pPr>
    </w:lvl>
    <w:lvl w:ilvl="2" w:tplc="040C001B" w:tentative="1">
      <w:start w:val="1"/>
      <w:numFmt w:val="lowerRoman"/>
      <w:lvlText w:val="%3."/>
      <w:lvlJc w:val="right"/>
      <w:pPr>
        <w:ind w:left="2645" w:hanging="180"/>
      </w:pPr>
    </w:lvl>
    <w:lvl w:ilvl="3" w:tplc="040C000F" w:tentative="1">
      <w:start w:val="1"/>
      <w:numFmt w:val="decimal"/>
      <w:lvlText w:val="%4."/>
      <w:lvlJc w:val="left"/>
      <w:pPr>
        <w:ind w:left="3365" w:hanging="360"/>
      </w:pPr>
    </w:lvl>
    <w:lvl w:ilvl="4" w:tplc="040C0019" w:tentative="1">
      <w:start w:val="1"/>
      <w:numFmt w:val="lowerLetter"/>
      <w:lvlText w:val="%5."/>
      <w:lvlJc w:val="left"/>
      <w:pPr>
        <w:ind w:left="4085" w:hanging="360"/>
      </w:pPr>
    </w:lvl>
    <w:lvl w:ilvl="5" w:tplc="040C001B" w:tentative="1">
      <w:start w:val="1"/>
      <w:numFmt w:val="lowerRoman"/>
      <w:lvlText w:val="%6."/>
      <w:lvlJc w:val="right"/>
      <w:pPr>
        <w:ind w:left="4805" w:hanging="180"/>
      </w:pPr>
    </w:lvl>
    <w:lvl w:ilvl="6" w:tplc="040C000F" w:tentative="1">
      <w:start w:val="1"/>
      <w:numFmt w:val="decimal"/>
      <w:lvlText w:val="%7."/>
      <w:lvlJc w:val="left"/>
      <w:pPr>
        <w:ind w:left="5525" w:hanging="360"/>
      </w:pPr>
    </w:lvl>
    <w:lvl w:ilvl="7" w:tplc="040C0019" w:tentative="1">
      <w:start w:val="1"/>
      <w:numFmt w:val="lowerLetter"/>
      <w:lvlText w:val="%8."/>
      <w:lvlJc w:val="left"/>
      <w:pPr>
        <w:ind w:left="6245" w:hanging="360"/>
      </w:pPr>
    </w:lvl>
    <w:lvl w:ilvl="8" w:tplc="040C001B" w:tentative="1">
      <w:start w:val="1"/>
      <w:numFmt w:val="lowerRoman"/>
      <w:lvlText w:val="%9."/>
      <w:lvlJc w:val="right"/>
      <w:pPr>
        <w:ind w:left="6965" w:hanging="180"/>
      </w:pPr>
    </w:lvl>
  </w:abstractNum>
  <w:abstractNum w:abstractNumId="42">
    <w:nsid w:val="745F2561"/>
    <w:multiLevelType w:val="hybridMultilevel"/>
    <w:tmpl w:val="80665DEC"/>
    <w:lvl w:ilvl="0" w:tplc="19C2B096">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43">
    <w:nsid w:val="75B61424"/>
    <w:multiLevelType w:val="hybridMultilevel"/>
    <w:tmpl w:val="B9DCAF80"/>
    <w:lvl w:ilvl="0" w:tplc="3376B888">
      <w:start w:val="1"/>
      <w:numFmt w:val="lowerLetter"/>
      <w:lvlText w:val="%1)"/>
      <w:lvlJc w:val="left"/>
      <w:pPr>
        <w:ind w:left="1080" w:hanging="360"/>
      </w:pPr>
      <w:rPr>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nsid w:val="79784FA4"/>
    <w:multiLevelType w:val="hybridMultilevel"/>
    <w:tmpl w:val="FC34212C"/>
    <w:lvl w:ilvl="0" w:tplc="19C2B096">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7A222F45"/>
    <w:multiLevelType w:val="hybridMultilevel"/>
    <w:tmpl w:val="3BD27856"/>
    <w:lvl w:ilvl="0" w:tplc="DFCAF9B4">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10"/>
  </w:num>
  <w:num w:numId="3">
    <w:abstractNumId w:val="20"/>
  </w:num>
  <w:num w:numId="4">
    <w:abstractNumId w:val="16"/>
  </w:num>
  <w:num w:numId="5">
    <w:abstractNumId w:val="31"/>
  </w:num>
  <w:num w:numId="6">
    <w:abstractNumId w:val="43"/>
  </w:num>
  <w:num w:numId="7">
    <w:abstractNumId w:val="6"/>
  </w:num>
  <w:num w:numId="8">
    <w:abstractNumId w:val="34"/>
  </w:num>
  <w:num w:numId="9">
    <w:abstractNumId w:val="18"/>
  </w:num>
  <w:num w:numId="10">
    <w:abstractNumId w:val="39"/>
  </w:num>
  <w:num w:numId="11">
    <w:abstractNumId w:val="5"/>
  </w:num>
  <w:num w:numId="12">
    <w:abstractNumId w:val="44"/>
  </w:num>
  <w:num w:numId="13">
    <w:abstractNumId w:val="3"/>
  </w:num>
  <w:num w:numId="14">
    <w:abstractNumId w:val="42"/>
  </w:num>
  <w:num w:numId="15">
    <w:abstractNumId w:val="0"/>
  </w:num>
  <w:num w:numId="16">
    <w:abstractNumId w:val="25"/>
  </w:num>
  <w:num w:numId="17">
    <w:abstractNumId w:val="27"/>
  </w:num>
  <w:num w:numId="18">
    <w:abstractNumId w:val="23"/>
  </w:num>
  <w:num w:numId="19">
    <w:abstractNumId w:val="24"/>
  </w:num>
  <w:num w:numId="20">
    <w:abstractNumId w:val="14"/>
  </w:num>
  <w:num w:numId="21">
    <w:abstractNumId w:val="11"/>
  </w:num>
  <w:num w:numId="22">
    <w:abstractNumId w:val="9"/>
  </w:num>
  <w:num w:numId="23">
    <w:abstractNumId w:val="32"/>
  </w:num>
  <w:num w:numId="24">
    <w:abstractNumId w:val="8"/>
  </w:num>
  <w:num w:numId="25">
    <w:abstractNumId w:val="35"/>
  </w:num>
  <w:num w:numId="26">
    <w:abstractNumId w:val="41"/>
  </w:num>
  <w:num w:numId="27">
    <w:abstractNumId w:val="30"/>
  </w:num>
  <w:num w:numId="28">
    <w:abstractNumId w:val="33"/>
  </w:num>
  <w:num w:numId="29">
    <w:abstractNumId w:val="38"/>
  </w:num>
  <w:num w:numId="30">
    <w:abstractNumId w:val="37"/>
  </w:num>
  <w:num w:numId="31">
    <w:abstractNumId w:val="17"/>
  </w:num>
  <w:num w:numId="32">
    <w:abstractNumId w:val="12"/>
  </w:num>
  <w:num w:numId="33">
    <w:abstractNumId w:val="45"/>
  </w:num>
  <w:num w:numId="34">
    <w:abstractNumId w:val="7"/>
  </w:num>
  <w:num w:numId="35">
    <w:abstractNumId w:val="28"/>
  </w:num>
  <w:num w:numId="36">
    <w:abstractNumId w:val="40"/>
  </w:num>
  <w:num w:numId="37">
    <w:abstractNumId w:val="29"/>
  </w:num>
  <w:num w:numId="38">
    <w:abstractNumId w:val="21"/>
  </w:num>
  <w:num w:numId="39">
    <w:abstractNumId w:val="13"/>
  </w:num>
  <w:num w:numId="40">
    <w:abstractNumId w:val="19"/>
  </w:num>
  <w:num w:numId="41">
    <w:abstractNumId w:val="22"/>
  </w:num>
  <w:num w:numId="42">
    <w:abstractNumId w:val="36"/>
  </w:num>
  <w:num w:numId="43">
    <w:abstractNumId w:val="4"/>
  </w:num>
  <w:num w:numId="44">
    <w:abstractNumId w:val="26"/>
  </w:num>
  <w:num w:numId="45">
    <w:abstractNumId w:val="1"/>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35"/>
    <w:rsid w:val="0000201D"/>
    <w:rsid w:val="00023BA0"/>
    <w:rsid w:val="00094389"/>
    <w:rsid w:val="000C76AC"/>
    <w:rsid w:val="00104328"/>
    <w:rsid w:val="00152F01"/>
    <w:rsid w:val="001978D1"/>
    <w:rsid w:val="001C2312"/>
    <w:rsid w:val="001D47E5"/>
    <w:rsid w:val="001D4E20"/>
    <w:rsid w:val="001F3B3C"/>
    <w:rsid w:val="00222F8A"/>
    <w:rsid w:val="00242E09"/>
    <w:rsid w:val="00255E4F"/>
    <w:rsid w:val="00262D9E"/>
    <w:rsid w:val="00273775"/>
    <w:rsid w:val="00295B03"/>
    <w:rsid w:val="002B2638"/>
    <w:rsid w:val="002E3920"/>
    <w:rsid w:val="002F627B"/>
    <w:rsid w:val="003513E5"/>
    <w:rsid w:val="0036004E"/>
    <w:rsid w:val="00362C61"/>
    <w:rsid w:val="00374301"/>
    <w:rsid w:val="003771FF"/>
    <w:rsid w:val="00380420"/>
    <w:rsid w:val="003B101A"/>
    <w:rsid w:val="003D25A7"/>
    <w:rsid w:val="003D4DE9"/>
    <w:rsid w:val="003F1961"/>
    <w:rsid w:val="0040457D"/>
    <w:rsid w:val="004E323B"/>
    <w:rsid w:val="0055502D"/>
    <w:rsid w:val="005725AB"/>
    <w:rsid w:val="00587E5B"/>
    <w:rsid w:val="00590875"/>
    <w:rsid w:val="005A6A24"/>
    <w:rsid w:val="005F3093"/>
    <w:rsid w:val="00650EC7"/>
    <w:rsid w:val="00664D48"/>
    <w:rsid w:val="006661E4"/>
    <w:rsid w:val="00667B35"/>
    <w:rsid w:val="00671056"/>
    <w:rsid w:val="006928D4"/>
    <w:rsid w:val="006A0B47"/>
    <w:rsid w:val="006A7F26"/>
    <w:rsid w:val="00762F41"/>
    <w:rsid w:val="007F100C"/>
    <w:rsid w:val="007F5C71"/>
    <w:rsid w:val="0080146F"/>
    <w:rsid w:val="00806D38"/>
    <w:rsid w:val="0082157D"/>
    <w:rsid w:val="0086207E"/>
    <w:rsid w:val="008D2EE9"/>
    <w:rsid w:val="008E6F2E"/>
    <w:rsid w:val="008F6072"/>
    <w:rsid w:val="009313FF"/>
    <w:rsid w:val="00962A98"/>
    <w:rsid w:val="009750F6"/>
    <w:rsid w:val="0098643A"/>
    <w:rsid w:val="009A78C1"/>
    <w:rsid w:val="009C030B"/>
    <w:rsid w:val="00A21985"/>
    <w:rsid w:val="00A6726A"/>
    <w:rsid w:val="00A82986"/>
    <w:rsid w:val="00AB6BD0"/>
    <w:rsid w:val="00AC3DD4"/>
    <w:rsid w:val="00AE7FDC"/>
    <w:rsid w:val="00B13B35"/>
    <w:rsid w:val="00B52CCD"/>
    <w:rsid w:val="00BA1DCA"/>
    <w:rsid w:val="00BC73CD"/>
    <w:rsid w:val="00BE00F9"/>
    <w:rsid w:val="00C3362B"/>
    <w:rsid w:val="00C5072B"/>
    <w:rsid w:val="00C52B70"/>
    <w:rsid w:val="00C7026F"/>
    <w:rsid w:val="00CA6A00"/>
    <w:rsid w:val="00CD1540"/>
    <w:rsid w:val="00CD4F92"/>
    <w:rsid w:val="00CD6ECD"/>
    <w:rsid w:val="00CF78D0"/>
    <w:rsid w:val="00D1136E"/>
    <w:rsid w:val="00D2238D"/>
    <w:rsid w:val="00D45A95"/>
    <w:rsid w:val="00D523F4"/>
    <w:rsid w:val="00D8638D"/>
    <w:rsid w:val="00DC0DE9"/>
    <w:rsid w:val="00DD771F"/>
    <w:rsid w:val="00E00A10"/>
    <w:rsid w:val="00E452AF"/>
    <w:rsid w:val="00E56655"/>
    <w:rsid w:val="00E67173"/>
    <w:rsid w:val="00E8276B"/>
    <w:rsid w:val="00E850FD"/>
    <w:rsid w:val="00E91731"/>
    <w:rsid w:val="00EA5078"/>
    <w:rsid w:val="00ED0AB2"/>
    <w:rsid w:val="00ED5430"/>
    <w:rsid w:val="00F33BE4"/>
    <w:rsid w:val="00F43C5B"/>
    <w:rsid w:val="00F475DD"/>
    <w:rsid w:val="00F84EA2"/>
    <w:rsid w:val="00F9750A"/>
    <w:rsid w:val="00FA2C5F"/>
    <w:rsid w:val="00FC7622"/>
    <w:rsid w:val="00FD650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7F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7E"/>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806D38"/>
    <w:pPr>
      <w:keepNext/>
      <w:keepLines/>
      <w:spacing w:before="480" w:line="276" w:lineRule="auto"/>
      <w:outlineLvl w:val="0"/>
    </w:pPr>
    <w:rPr>
      <w:rFonts w:ascii="Cambria" w:eastAsia="Times New Roman" w:hAnsi="Cambria" w:cs="Times New Roman"/>
      <w:b/>
      <w:bCs/>
      <w:color w:val="365F91"/>
      <w:sz w:val="28"/>
      <w:szCs w:val="28"/>
      <w:lang w:val="es-E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A5078"/>
    <w:pPr>
      <w:spacing w:after="0" w:line="240" w:lineRule="auto"/>
    </w:pPr>
  </w:style>
  <w:style w:type="paragraph" w:styleId="Paragraphedeliste">
    <w:name w:val="List Paragraph"/>
    <w:basedOn w:val="Normal"/>
    <w:uiPriority w:val="34"/>
    <w:qFormat/>
    <w:rsid w:val="0086207E"/>
    <w:pPr>
      <w:ind w:left="720"/>
      <w:contextualSpacing/>
      <w:jc w:val="both"/>
    </w:pPr>
    <w:rPr>
      <w:rFonts w:ascii="Calibri" w:eastAsia="Calibri" w:hAnsi="Calibri" w:cs="Times New Roman"/>
      <w:sz w:val="22"/>
      <w:szCs w:val="22"/>
      <w:lang w:eastAsia="en-US"/>
    </w:rPr>
  </w:style>
  <w:style w:type="character" w:customStyle="1" w:styleId="Titre1Car">
    <w:name w:val="Titre 1 Car"/>
    <w:basedOn w:val="Policepardfaut"/>
    <w:link w:val="Titre1"/>
    <w:uiPriority w:val="9"/>
    <w:rsid w:val="00806D38"/>
    <w:rPr>
      <w:rFonts w:ascii="Cambria" w:eastAsia="Times New Roman" w:hAnsi="Cambria" w:cs="Times New Roman"/>
      <w:b/>
      <w:bCs/>
      <w:color w:val="365F91"/>
      <w:sz w:val="28"/>
      <w:szCs w:val="28"/>
      <w:lang w:val="es-ES"/>
    </w:rPr>
  </w:style>
  <w:style w:type="paragraph" w:styleId="NormalWeb">
    <w:name w:val="Normal (Web)"/>
    <w:basedOn w:val="Normal"/>
    <w:uiPriority w:val="99"/>
    <w:unhideWhenUsed/>
    <w:rsid w:val="00806D3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806D38"/>
  </w:style>
  <w:style w:type="character" w:styleId="Lienhypertexte">
    <w:name w:val="Hyperlink"/>
    <w:basedOn w:val="Policepardfaut"/>
    <w:uiPriority w:val="99"/>
    <w:unhideWhenUsed/>
    <w:rsid w:val="00374301"/>
    <w:rPr>
      <w:color w:val="0563C1" w:themeColor="hyperlink"/>
      <w:u w:val="single"/>
    </w:rPr>
  </w:style>
  <w:style w:type="character" w:customStyle="1" w:styleId="firma6">
    <w:name w:val="firma6"/>
    <w:basedOn w:val="Policepardfaut"/>
    <w:rsid w:val="00BE00F9"/>
  </w:style>
  <w:style w:type="character" w:customStyle="1" w:styleId="autor9">
    <w:name w:val="autor9"/>
    <w:basedOn w:val="Policepardfaut"/>
    <w:rsid w:val="00BE00F9"/>
  </w:style>
  <w:style w:type="character" w:customStyle="1" w:styleId="servicio12">
    <w:name w:val="servicio12"/>
    <w:basedOn w:val="Policepardfaut"/>
    <w:rsid w:val="00BE00F9"/>
  </w:style>
  <w:style w:type="character" w:customStyle="1" w:styleId="contador7">
    <w:name w:val="contador7"/>
    <w:basedOn w:val="Policepardfaut"/>
    <w:rsid w:val="00BE00F9"/>
  </w:style>
  <w:style w:type="character" w:customStyle="1" w:styleId="contador8">
    <w:name w:val="contador8"/>
    <w:basedOn w:val="Policepardfaut"/>
    <w:rsid w:val="00BE00F9"/>
  </w:style>
  <w:style w:type="character" w:customStyle="1" w:styleId="contador9">
    <w:name w:val="contador9"/>
    <w:basedOn w:val="Policepardfaut"/>
    <w:rsid w:val="00BE00F9"/>
  </w:style>
  <w:style w:type="character" w:customStyle="1" w:styleId="contador10">
    <w:name w:val="contador10"/>
    <w:basedOn w:val="Policepardfaut"/>
    <w:rsid w:val="00BE00F9"/>
  </w:style>
  <w:style w:type="character" w:customStyle="1" w:styleId="contador11">
    <w:name w:val="contador11"/>
    <w:basedOn w:val="Policepardfaut"/>
    <w:rsid w:val="00BE00F9"/>
  </w:style>
  <w:style w:type="character" w:customStyle="1" w:styleId="boton7">
    <w:name w:val="boton7"/>
    <w:basedOn w:val="Policepardfaut"/>
    <w:rsid w:val="00BE00F9"/>
  </w:style>
  <w:style w:type="paragraph" w:styleId="En-tte">
    <w:name w:val="header"/>
    <w:basedOn w:val="Normal"/>
    <w:link w:val="En-tteCar"/>
    <w:uiPriority w:val="99"/>
    <w:unhideWhenUsed/>
    <w:rsid w:val="00A21985"/>
    <w:pPr>
      <w:tabs>
        <w:tab w:val="center" w:pos="4536"/>
        <w:tab w:val="right" w:pos="9072"/>
      </w:tabs>
    </w:pPr>
  </w:style>
  <w:style w:type="character" w:customStyle="1" w:styleId="En-tteCar">
    <w:name w:val="En-tête Car"/>
    <w:basedOn w:val="Policepardfaut"/>
    <w:link w:val="En-tte"/>
    <w:uiPriority w:val="99"/>
    <w:rsid w:val="00A21985"/>
    <w:rPr>
      <w:rFonts w:eastAsiaTheme="minorEastAsia"/>
      <w:sz w:val="24"/>
      <w:szCs w:val="24"/>
      <w:lang w:eastAsia="fr-FR"/>
    </w:rPr>
  </w:style>
  <w:style w:type="paragraph" w:styleId="Pieddepage">
    <w:name w:val="footer"/>
    <w:basedOn w:val="Normal"/>
    <w:link w:val="PieddepageCar"/>
    <w:uiPriority w:val="99"/>
    <w:unhideWhenUsed/>
    <w:rsid w:val="00A21985"/>
    <w:pPr>
      <w:tabs>
        <w:tab w:val="center" w:pos="4536"/>
        <w:tab w:val="right" w:pos="9072"/>
      </w:tabs>
    </w:pPr>
  </w:style>
  <w:style w:type="character" w:customStyle="1" w:styleId="PieddepageCar">
    <w:name w:val="Pied de page Car"/>
    <w:basedOn w:val="Policepardfaut"/>
    <w:link w:val="Pieddepage"/>
    <w:uiPriority w:val="99"/>
    <w:rsid w:val="00A21985"/>
    <w:rPr>
      <w:rFonts w:eastAsiaTheme="minorEastAsia"/>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7E"/>
    <w:pPr>
      <w:spacing w:after="0" w:line="240" w:lineRule="auto"/>
    </w:pPr>
    <w:rPr>
      <w:rFonts w:eastAsiaTheme="minorEastAsia"/>
      <w:sz w:val="24"/>
      <w:szCs w:val="24"/>
      <w:lang w:eastAsia="fr-FR"/>
    </w:rPr>
  </w:style>
  <w:style w:type="paragraph" w:styleId="Titre1">
    <w:name w:val="heading 1"/>
    <w:basedOn w:val="Normal"/>
    <w:next w:val="Normal"/>
    <w:link w:val="Titre1Car"/>
    <w:uiPriority w:val="9"/>
    <w:qFormat/>
    <w:rsid w:val="00806D38"/>
    <w:pPr>
      <w:keepNext/>
      <w:keepLines/>
      <w:spacing w:before="480" w:line="276" w:lineRule="auto"/>
      <w:outlineLvl w:val="0"/>
    </w:pPr>
    <w:rPr>
      <w:rFonts w:ascii="Cambria" w:eastAsia="Times New Roman" w:hAnsi="Cambria" w:cs="Times New Roman"/>
      <w:b/>
      <w:bCs/>
      <w:color w:val="365F91"/>
      <w:sz w:val="28"/>
      <w:szCs w:val="28"/>
      <w:lang w:val="es-E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A5078"/>
    <w:pPr>
      <w:spacing w:after="0" w:line="240" w:lineRule="auto"/>
    </w:pPr>
  </w:style>
  <w:style w:type="paragraph" w:styleId="Paragraphedeliste">
    <w:name w:val="List Paragraph"/>
    <w:basedOn w:val="Normal"/>
    <w:uiPriority w:val="34"/>
    <w:qFormat/>
    <w:rsid w:val="0086207E"/>
    <w:pPr>
      <w:ind w:left="720"/>
      <w:contextualSpacing/>
      <w:jc w:val="both"/>
    </w:pPr>
    <w:rPr>
      <w:rFonts w:ascii="Calibri" w:eastAsia="Calibri" w:hAnsi="Calibri" w:cs="Times New Roman"/>
      <w:sz w:val="22"/>
      <w:szCs w:val="22"/>
      <w:lang w:eastAsia="en-US"/>
    </w:rPr>
  </w:style>
  <w:style w:type="character" w:customStyle="1" w:styleId="Titre1Car">
    <w:name w:val="Titre 1 Car"/>
    <w:basedOn w:val="Policepardfaut"/>
    <w:link w:val="Titre1"/>
    <w:uiPriority w:val="9"/>
    <w:rsid w:val="00806D38"/>
    <w:rPr>
      <w:rFonts w:ascii="Cambria" w:eastAsia="Times New Roman" w:hAnsi="Cambria" w:cs="Times New Roman"/>
      <w:b/>
      <w:bCs/>
      <w:color w:val="365F91"/>
      <w:sz w:val="28"/>
      <w:szCs w:val="28"/>
      <w:lang w:val="es-ES"/>
    </w:rPr>
  </w:style>
  <w:style w:type="paragraph" w:styleId="NormalWeb">
    <w:name w:val="Normal (Web)"/>
    <w:basedOn w:val="Normal"/>
    <w:uiPriority w:val="99"/>
    <w:unhideWhenUsed/>
    <w:rsid w:val="00806D3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806D38"/>
  </w:style>
  <w:style w:type="character" w:styleId="Lienhypertexte">
    <w:name w:val="Hyperlink"/>
    <w:basedOn w:val="Policepardfaut"/>
    <w:uiPriority w:val="99"/>
    <w:unhideWhenUsed/>
    <w:rsid w:val="00374301"/>
    <w:rPr>
      <w:color w:val="0563C1" w:themeColor="hyperlink"/>
      <w:u w:val="single"/>
    </w:rPr>
  </w:style>
  <w:style w:type="character" w:customStyle="1" w:styleId="firma6">
    <w:name w:val="firma6"/>
    <w:basedOn w:val="Policepardfaut"/>
    <w:rsid w:val="00BE00F9"/>
  </w:style>
  <w:style w:type="character" w:customStyle="1" w:styleId="autor9">
    <w:name w:val="autor9"/>
    <w:basedOn w:val="Policepardfaut"/>
    <w:rsid w:val="00BE00F9"/>
  </w:style>
  <w:style w:type="character" w:customStyle="1" w:styleId="servicio12">
    <w:name w:val="servicio12"/>
    <w:basedOn w:val="Policepardfaut"/>
    <w:rsid w:val="00BE00F9"/>
  </w:style>
  <w:style w:type="character" w:customStyle="1" w:styleId="contador7">
    <w:name w:val="contador7"/>
    <w:basedOn w:val="Policepardfaut"/>
    <w:rsid w:val="00BE00F9"/>
  </w:style>
  <w:style w:type="character" w:customStyle="1" w:styleId="contador8">
    <w:name w:val="contador8"/>
    <w:basedOn w:val="Policepardfaut"/>
    <w:rsid w:val="00BE00F9"/>
  </w:style>
  <w:style w:type="character" w:customStyle="1" w:styleId="contador9">
    <w:name w:val="contador9"/>
    <w:basedOn w:val="Policepardfaut"/>
    <w:rsid w:val="00BE00F9"/>
  </w:style>
  <w:style w:type="character" w:customStyle="1" w:styleId="contador10">
    <w:name w:val="contador10"/>
    <w:basedOn w:val="Policepardfaut"/>
    <w:rsid w:val="00BE00F9"/>
  </w:style>
  <w:style w:type="character" w:customStyle="1" w:styleId="contador11">
    <w:name w:val="contador11"/>
    <w:basedOn w:val="Policepardfaut"/>
    <w:rsid w:val="00BE00F9"/>
  </w:style>
  <w:style w:type="character" w:customStyle="1" w:styleId="boton7">
    <w:name w:val="boton7"/>
    <w:basedOn w:val="Policepardfaut"/>
    <w:rsid w:val="00BE00F9"/>
  </w:style>
  <w:style w:type="paragraph" w:styleId="En-tte">
    <w:name w:val="header"/>
    <w:basedOn w:val="Normal"/>
    <w:link w:val="En-tteCar"/>
    <w:uiPriority w:val="99"/>
    <w:unhideWhenUsed/>
    <w:rsid w:val="00A21985"/>
    <w:pPr>
      <w:tabs>
        <w:tab w:val="center" w:pos="4536"/>
        <w:tab w:val="right" w:pos="9072"/>
      </w:tabs>
    </w:pPr>
  </w:style>
  <w:style w:type="character" w:customStyle="1" w:styleId="En-tteCar">
    <w:name w:val="En-tête Car"/>
    <w:basedOn w:val="Policepardfaut"/>
    <w:link w:val="En-tte"/>
    <w:uiPriority w:val="99"/>
    <w:rsid w:val="00A21985"/>
    <w:rPr>
      <w:rFonts w:eastAsiaTheme="minorEastAsia"/>
      <w:sz w:val="24"/>
      <w:szCs w:val="24"/>
      <w:lang w:eastAsia="fr-FR"/>
    </w:rPr>
  </w:style>
  <w:style w:type="paragraph" w:styleId="Pieddepage">
    <w:name w:val="footer"/>
    <w:basedOn w:val="Normal"/>
    <w:link w:val="PieddepageCar"/>
    <w:uiPriority w:val="99"/>
    <w:unhideWhenUsed/>
    <w:rsid w:val="00A21985"/>
    <w:pPr>
      <w:tabs>
        <w:tab w:val="center" w:pos="4536"/>
        <w:tab w:val="right" w:pos="9072"/>
      </w:tabs>
    </w:pPr>
  </w:style>
  <w:style w:type="character" w:customStyle="1" w:styleId="PieddepageCar">
    <w:name w:val="Pied de page Car"/>
    <w:basedOn w:val="Policepardfaut"/>
    <w:link w:val="Pieddepage"/>
    <w:uiPriority w:val="99"/>
    <w:rsid w:val="00A21985"/>
    <w:rPr>
      <w:rFonts w:eastAsiaTheme="minorEastAsi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948037">
      <w:bodyDiv w:val="1"/>
      <w:marLeft w:val="0"/>
      <w:marRight w:val="0"/>
      <w:marTop w:val="0"/>
      <w:marBottom w:val="0"/>
      <w:divBdr>
        <w:top w:val="none" w:sz="0" w:space="0" w:color="auto"/>
        <w:left w:val="none" w:sz="0" w:space="0" w:color="auto"/>
        <w:bottom w:val="none" w:sz="0" w:space="0" w:color="auto"/>
        <w:right w:val="none" w:sz="0" w:space="0" w:color="auto"/>
      </w:divBdr>
      <w:divsChild>
        <w:div w:id="631865098">
          <w:marLeft w:val="0"/>
          <w:marRight w:val="0"/>
          <w:marTop w:val="0"/>
          <w:marBottom w:val="0"/>
          <w:divBdr>
            <w:top w:val="none" w:sz="0" w:space="0" w:color="auto"/>
            <w:left w:val="single" w:sz="6" w:space="0" w:color="EBEBEB"/>
            <w:bottom w:val="none" w:sz="0" w:space="0" w:color="auto"/>
            <w:right w:val="single" w:sz="6" w:space="0" w:color="EBEBEB"/>
          </w:divBdr>
          <w:divsChild>
            <w:div w:id="193084061">
              <w:marLeft w:val="0"/>
              <w:marRight w:val="0"/>
              <w:marTop w:val="300"/>
              <w:marBottom w:val="600"/>
              <w:divBdr>
                <w:top w:val="none" w:sz="0" w:space="0" w:color="auto"/>
                <w:left w:val="none" w:sz="0" w:space="0" w:color="auto"/>
                <w:bottom w:val="none" w:sz="0" w:space="0" w:color="auto"/>
                <w:right w:val="none" w:sz="0" w:space="0" w:color="auto"/>
              </w:divBdr>
              <w:divsChild>
                <w:div w:id="701634952">
                  <w:marLeft w:val="0"/>
                  <w:marRight w:val="0"/>
                  <w:marTop w:val="0"/>
                  <w:marBottom w:val="0"/>
                  <w:divBdr>
                    <w:top w:val="none" w:sz="0" w:space="0" w:color="auto"/>
                    <w:left w:val="none" w:sz="0" w:space="0" w:color="auto"/>
                    <w:bottom w:val="none" w:sz="0" w:space="0" w:color="auto"/>
                    <w:right w:val="none" w:sz="0" w:space="0" w:color="auto"/>
                  </w:divBdr>
                  <w:divsChild>
                    <w:div w:id="2061056632">
                      <w:marLeft w:val="150"/>
                      <w:marRight w:val="0"/>
                      <w:marTop w:val="0"/>
                      <w:marBottom w:val="0"/>
                      <w:divBdr>
                        <w:top w:val="none" w:sz="0" w:space="0" w:color="auto"/>
                        <w:left w:val="none" w:sz="0" w:space="0" w:color="auto"/>
                        <w:bottom w:val="none" w:sz="0" w:space="0" w:color="auto"/>
                        <w:right w:val="none" w:sz="0" w:space="0" w:color="auto"/>
                      </w:divBdr>
                      <w:divsChild>
                        <w:div w:id="1810971423">
                          <w:marLeft w:val="0"/>
                          <w:marRight w:val="0"/>
                          <w:marTop w:val="0"/>
                          <w:marBottom w:val="0"/>
                          <w:divBdr>
                            <w:top w:val="none" w:sz="0" w:space="0" w:color="auto"/>
                            <w:left w:val="none" w:sz="0" w:space="0" w:color="auto"/>
                            <w:bottom w:val="none" w:sz="0" w:space="0" w:color="auto"/>
                            <w:right w:val="none" w:sz="0" w:space="0" w:color="auto"/>
                          </w:divBdr>
                          <w:divsChild>
                            <w:div w:id="1727071495">
                              <w:marLeft w:val="0"/>
                              <w:marRight w:val="0"/>
                              <w:marTop w:val="0"/>
                              <w:marBottom w:val="0"/>
                              <w:divBdr>
                                <w:top w:val="none" w:sz="0" w:space="0" w:color="auto"/>
                                <w:left w:val="none" w:sz="0" w:space="0" w:color="auto"/>
                                <w:bottom w:val="none" w:sz="0" w:space="0" w:color="auto"/>
                                <w:right w:val="none" w:sz="0" w:space="0" w:color="auto"/>
                              </w:divBdr>
                              <w:divsChild>
                                <w:div w:id="14485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4961">
                          <w:marLeft w:val="0"/>
                          <w:marRight w:val="0"/>
                          <w:marTop w:val="0"/>
                          <w:marBottom w:val="0"/>
                          <w:divBdr>
                            <w:top w:val="none" w:sz="0" w:space="0" w:color="auto"/>
                            <w:left w:val="none" w:sz="0" w:space="0" w:color="auto"/>
                            <w:bottom w:val="none" w:sz="0" w:space="0" w:color="auto"/>
                            <w:right w:val="none" w:sz="0" w:space="0" w:color="auto"/>
                          </w:divBdr>
                        </w:div>
                        <w:div w:id="1797527142">
                          <w:marLeft w:val="0"/>
                          <w:marRight w:val="0"/>
                          <w:marTop w:val="0"/>
                          <w:marBottom w:val="0"/>
                          <w:divBdr>
                            <w:top w:val="none" w:sz="0" w:space="0" w:color="auto"/>
                            <w:left w:val="none" w:sz="0" w:space="0" w:color="auto"/>
                            <w:bottom w:val="none" w:sz="0" w:space="0" w:color="auto"/>
                            <w:right w:val="none" w:sz="0" w:space="0" w:color="auto"/>
                          </w:divBdr>
                          <w:divsChild>
                            <w:div w:id="1229338764">
                              <w:marLeft w:val="0"/>
                              <w:marRight w:val="0"/>
                              <w:marTop w:val="0"/>
                              <w:marBottom w:val="0"/>
                              <w:divBdr>
                                <w:top w:val="none" w:sz="0" w:space="0" w:color="auto"/>
                                <w:left w:val="none" w:sz="0" w:space="0" w:color="auto"/>
                                <w:bottom w:val="none" w:sz="0" w:space="0" w:color="auto"/>
                                <w:right w:val="none" w:sz="0" w:space="0" w:color="auto"/>
                              </w:divBdr>
                              <w:divsChild>
                                <w:div w:id="1899704670">
                                  <w:marLeft w:val="0"/>
                                  <w:marRight w:val="0"/>
                                  <w:marTop w:val="0"/>
                                  <w:marBottom w:val="0"/>
                                  <w:divBdr>
                                    <w:top w:val="none" w:sz="0" w:space="0" w:color="auto"/>
                                    <w:left w:val="none" w:sz="0" w:space="0" w:color="auto"/>
                                    <w:bottom w:val="none" w:sz="0" w:space="0" w:color="auto"/>
                                    <w:right w:val="none" w:sz="0" w:space="0" w:color="auto"/>
                                  </w:divBdr>
                                </w:div>
                                <w:div w:id="1863475742">
                                  <w:marLeft w:val="0"/>
                                  <w:marRight w:val="0"/>
                                  <w:marTop w:val="0"/>
                                  <w:marBottom w:val="0"/>
                                  <w:divBdr>
                                    <w:top w:val="none" w:sz="0" w:space="0" w:color="auto"/>
                                    <w:left w:val="none" w:sz="0" w:space="0" w:color="auto"/>
                                    <w:bottom w:val="none" w:sz="0" w:space="0" w:color="auto"/>
                                    <w:right w:val="none" w:sz="0" w:space="0" w:color="auto"/>
                                  </w:divBdr>
                                </w:div>
                                <w:div w:id="835850439">
                                  <w:marLeft w:val="0"/>
                                  <w:marRight w:val="0"/>
                                  <w:marTop w:val="0"/>
                                  <w:marBottom w:val="0"/>
                                  <w:divBdr>
                                    <w:top w:val="none" w:sz="0" w:space="0" w:color="auto"/>
                                    <w:left w:val="none" w:sz="0" w:space="0" w:color="auto"/>
                                    <w:bottom w:val="none" w:sz="0" w:space="0" w:color="auto"/>
                                    <w:right w:val="none" w:sz="0" w:space="0" w:color="auto"/>
                                  </w:divBdr>
                                </w:div>
                                <w:div w:id="10942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4801">
                          <w:marLeft w:val="0"/>
                          <w:marRight w:val="0"/>
                          <w:marTop w:val="0"/>
                          <w:marBottom w:val="0"/>
                          <w:divBdr>
                            <w:top w:val="none" w:sz="0" w:space="0" w:color="auto"/>
                            <w:left w:val="none" w:sz="0" w:space="0" w:color="auto"/>
                            <w:bottom w:val="none" w:sz="0" w:space="0" w:color="auto"/>
                            <w:right w:val="none" w:sz="0" w:space="0" w:color="auto"/>
                          </w:divBdr>
                          <w:divsChild>
                            <w:div w:id="627518202">
                              <w:marLeft w:val="0"/>
                              <w:marRight w:val="0"/>
                              <w:marTop w:val="0"/>
                              <w:marBottom w:val="0"/>
                              <w:divBdr>
                                <w:top w:val="single" w:sz="6" w:space="2" w:color="EBEBEB"/>
                                <w:left w:val="none" w:sz="0" w:space="0" w:color="auto"/>
                                <w:bottom w:val="none" w:sz="0" w:space="0" w:color="auto"/>
                                <w:right w:val="none" w:sz="0" w:space="0" w:color="auto"/>
                              </w:divBdr>
                            </w:div>
                          </w:divsChild>
                        </w:div>
                        <w:div w:id="44717292">
                          <w:marLeft w:val="1500"/>
                          <w:marRight w:val="0"/>
                          <w:marTop w:val="0"/>
                          <w:marBottom w:val="600"/>
                          <w:divBdr>
                            <w:top w:val="none" w:sz="0" w:space="0" w:color="auto"/>
                            <w:left w:val="none" w:sz="0" w:space="0" w:color="auto"/>
                            <w:bottom w:val="none" w:sz="0" w:space="0" w:color="auto"/>
                            <w:right w:val="none" w:sz="0" w:space="0" w:color="auto"/>
                          </w:divBdr>
                          <w:divsChild>
                            <w:div w:id="1006397399">
                              <w:marLeft w:val="0"/>
                              <w:marRight w:val="0"/>
                              <w:marTop w:val="0"/>
                              <w:marBottom w:val="0"/>
                              <w:divBdr>
                                <w:top w:val="none" w:sz="0" w:space="0" w:color="auto"/>
                                <w:left w:val="none" w:sz="0" w:space="0" w:color="auto"/>
                                <w:bottom w:val="none" w:sz="0" w:space="0" w:color="auto"/>
                                <w:right w:val="none" w:sz="0" w:space="0" w:color="auto"/>
                              </w:divBdr>
                              <w:divsChild>
                                <w:div w:id="1266304687">
                                  <w:marLeft w:val="0"/>
                                  <w:marRight w:val="0"/>
                                  <w:marTop w:val="0"/>
                                  <w:marBottom w:val="0"/>
                                  <w:divBdr>
                                    <w:top w:val="none" w:sz="0" w:space="0" w:color="auto"/>
                                    <w:left w:val="none" w:sz="0" w:space="0" w:color="auto"/>
                                    <w:bottom w:val="none" w:sz="0" w:space="0" w:color="auto"/>
                                    <w:right w:val="none" w:sz="0" w:space="0" w:color="auto"/>
                                  </w:divBdr>
                                  <w:divsChild>
                                    <w:div w:id="208344274">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5145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085760">
      <w:bodyDiv w:val="1"/>
      <w:marLeft w:val="0"/>
      <w:marRight w:val="0"/>
      <w:marTop w:val="0"/>
      <w:marBottom w:val="0"/>
      <w:divBdr>
        <w:top w:val="none" w:sz="0" w:space="0" w:color="auto"/>
        <w:left w:val="none" w:sz="0" w:space="0" w:color="auto"/>
        <w:bottom w:val="none" w:sz="0" w:space="0" w:color="auto"/>
        <w:right w:val="none" w:sz="0" w:space="0" w:color="auto"/>
      </w:divBdr>
      <w:divsChild>
        <w:div w:id="1779376409">
          <w:marLeft w:val="0"/>
          <w:marRight w:val="0"/>
          <w:marTop w:val="0"/>
          <w:marBottom w:val="0"/>
          <w:divBdr>
            <w:top w:val="none" w:sz="0" w:space="0" w:color="auto"/>
            <w:left w:val="single" w:sz="6" w:space="0" w:color="EBEBEB"/>
            <w:bottom w:val="none" w:sz="0" w:space="0" w:color="auto"/>
            <w:right w:val="single" w:sz="6" w:space="0" w:color="EBEBEB"/>
          </w:divBdr>
          <w:divsChild>
            <w:div w:id="873007274">
              <w:marLeft w:val="0"/>
              <w:marRight w:val="0"/>
              <w:marTop w:val="300"/>
              <w:marBottom w:val="600"/>
              <w:divBdr>
                <w:top w:val="none" w:sz="0" w:space="0" w:color="auto"/>
                <w:left w:val="none" w:sz="0" w:space="0" w:color="auto"/>
                <w:bottom w:val="none" w:sz="0" w:space="0" w:color="auto"/>
                <w:right w:val="none" w:sz="0" w:space="0" w:color="auto"/>
              </w:divBdr>
              <w:divsChild>
                <w:div w:id="105082245">
                  <w:marLeft w:val="0"/>
                  <w:marRight w:val="0"/>
                  <w:marTop w:val="0"/>
                  <w:marBottom w:val="0"/>
                  <w:divBdr>
                    <w:top w:val="none" w:sz="0" w:space="0" w:color="auto"/>
                    <w:left w:val="none" w:sz="0" w:space="0" w:color="auto"/>
                    <w:bottom w:val="none" w:sz="0" w:space="0" w:color="auto"/>
                    <w:right w:val="none" w:sz="0" w:space="0" w:color="auto"/>
                  </w:divBdr>
                  <w:divsChild>
                    <w:div w:id="459802948">
                      <w:marLeft w:val="150"/>
                      <w:marRight w:val="0"/>
                      <w:marTop w:val="0"/>
                      <w:marBottom w:val="0"/>
                      <w:divBdr>
                        <w:top w:val="none" w:sz="0" w:space="0" w:color="auto"/>
                        <w:left w:val="none" w:sz="0" w:space="0" w:color="auto"/>
                        <w:bottom w:val="none" w:sz="0" w:space="0" w:color="auto"/>
                        <w:right w:val="none" w:sz="0" w:space="0" w:color="auto"/>
                      </w:divBdr>
                      <w:divsChild>
                        <w:div w:id="1553274603">
                          <w:marLeft w:val="0"/>
                          <w:marRight w:val="0"/>
                          <w:marTop w:val="0"/>
                          <w:marBottom w:val="0"/>
                          <w:divBdr>
                            <w:top w:val="none" w:sz="0" w:space="0" w:color="auto"/>
                            <w:left w:val="none" w:sz="0" w:space="0" w:color="auto"/>
                            <w:bottom w:val="none" w:sz="0" w:space="0" w:color="auto"/>
                            <w:right w:val="none" w:sz="0" w:space="0" w:color="auto"/>
                          </w:divBdr>
                          <w:divsChild>
                            <w:div w:id="275067137">
                              <w:marLeft w:val="0"/>
                              <w:marRight w:val="0"/>
                              <w:marTop w:val="0"/>
                              <w:marBottom w:val="0"/>
                              <w:divBdr>
                                <w:top w:val="none" w:sz="0" w:space="0" w:color="auto"/>
                                <w:left w:val="none" w:sz="0" w:space="0" w:color="auto"/>
                                <w:bottom w:val="none" w:sz="0" w:space="0" w:color="auto"/>
                                <w:right w:val="none" w:sz="0" w:space="0" w:color="auto"/>
                              </w:divBdr>
                              <w:divsChild>
                                <w:div w:id="2030792358">
                                  <w:marLeft w:val="0"/>
                                  <w:marRight w:val="0"/>
                                  <w:marTop w:val="0"/>
                                  <w:marBottom w:val="0"/>
                                  <w:divBdr>
                                    <w:top w:val="none" w:sz="0" w:space="0" w:color="auto"/>
                                    <w:left w:val="none" w:sz="0" w:space="0" w:color="auto"/>
                                    <w:bottom w:val="none" w:sz="0" w:space="0" w:color="auto"/>
                                    <w:right w:val="none" w:sz="0" w:space="0" w:color="auto"/>
                                  </w:divBdr>
                                </w:div>
                              </w:divsChild>
                            </w:div>
                            <w:div w:id="1293292337">
                              <w:marLeft w:val="0"/>
                              <w:marRight w:val="0"/>
                              <w:marTop w:val="0"/>
                              <w:marBottom w:val="0"/>
                              <w:divBdr>
                                <w:top w:val="none" w:sz="0" w:space="0" w:color="auto"/>
                                <w:left w:val="none" w:sz="0" w:space="0" w:color="auto"/>
                                <w:bottom w:val="none" w:sz="0" w:space="0" w:color="auto"/>
                                <w:right w:val="none" w:sz="0" w:space="0" w:color="auto"/>
                              </w:divBdr>
                            </w:div>
                          </w:divsChild>
                        </w:div>
                        <w:div w:id="917714735">
                          <w:marLeft w:val="0"/>
                          <w:marRight w:val="0"/>
                          <w:marTop w:val="0"/>
                          <w:marBottom w:val="0"/>
                          <w:divBdr>
                            <w:top w:val="none" w:sz="0" w:space="0" w:color="auto"/>
                            <w:left w:val="none" w:sz="0" w:space="0" w:color="auto"/>
                            <w:bottom w:val="none" w:sz="0" w:space="0" w:color="auto"/>
                            <w:right w:val="none" w:sz="0" w:space="0" w:color="auto"/>
                          </w:divBdr>
                        </w:div>
                        <w:div w:id="832599336">
                          <w:marLeft w:val="0"/>
                          <w:marRight w:val="0"/>
                          <w:marTop w:val="0"/>
                          <w:marBottom w:val="0"/>
                          <w:divBdr>
                            <w:top w:val="none" w:sz="0" w:space="0" w:color="auto"/>
                            <w:left w:val="none" w:sz="0" w:space="0" w:color="auto"/>
                            <w:bottom w:val="none" w:sz="0" w:space="0" w:color="auto"/>
                            <w:right w:val="none" w:sz="0" w:space="0" w:color="auto"/>
                          </w:divBdr>
                          <w:divsChild>
                            <w:div w:id="1404599940">
                              <w:marLeft w:val="0"/>
                              <w:marRight w:val="0"/>
                              <w:marTop w:val="0"/>
                              <w:marBottom w:val="0"/>
                              <w:divBdr>
                                <w:top w:val="none" w:sz="0" w:space="0" w:color="auto"/>
                                <w:left w:val="none" w:sz="0" w:space="0" w:color="auto"/>
                                <w:bottom w:val="none" w:sz="0" w:space="0" w:color="auto"/>
                                <w:right w:val="none" w:sz="0" w:space="0" w:color="auto"/>
                              </w:divBdr>
                              <w:divsChild>
                                <w:div w:id="716929084">
                                  <w:marLeft w:val="0"/>
                                  <w:marRight w:val="0"/>
                                  <w:marTop w:val="0"/>
                                  <w:marBottom w:val="0"/>
                                  <w:divBdr>
                                    <w:top w:val="none" w:sz="0" w:space="0" w:color="auto"/>
                                    <w:left w:val="none" w:sz="0" w:space="0" w:color="auto"/>
                                    <w:bottom w:val="none" w:sz="0" w:space="0" w:color="auto"/>
                                    <w:right w:val="none" w:sz="0" w:space="0" w:color="auto"/>
                                  </w:divBdr>
                                </w:div>
                                <w:div w:id="1008019266">
                                  <w:marLeft w:val="0"/>
                                  <w:marRight w:val="0"/>
                                  <w:marTop w:val="0"/>
                                  <w:marBottom w:val="0"/>
                                  <w:divBdr>
                                    <w:top w:val="none" w:sz="0" w:space="0" w:color="auto"/>
                                    <w:left w:val="none" w:sz="0" w:space="0" w:color="auto"/>
                                    <w:bottom w:val="none" w:sz="0" w:space="0" w:color="auto"/>
                                    <w:right w:val="none" w:sz="0" w:space="0" w:color="auto"/>
                                  </w:divBdr>
                                </w:div>
                                <w:div w:id="756639001">
                                  <w:marLeft w:val="0"/>
                                  <w:marRight w:val="0"/>
                                  <w:marTop w:val="0"/>
                                  <w:marBottom w:val="0"/>
                                  <w:divBdr>
                                    <w:top w:val="none" w:sz="0" w:space="0" w:color="auto"/>
                                    <w:left w:val="none" w:sz="0" w:space="0" w:color="auto"/>
                                    <w:bottom w:val="none" w:sz="0" w:space="0" w:color="auto"/>
                                    <w:right w:val="none" w:sz="0" w:space="0" w:color="auto"/>
                                  </w:divBdr>
                                </w:div>
                                <w:div w:id="951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71179">
                          <w:marLeft w:val="0"/>
                          <w:marRight w:val="0"/>
                          <w:marTop w:val="0"/>
                          <w:marBottom w:val="0"/>
                          <w:divBdr>
                            <w:top w:val="none" w:sz="0" w:space="0" w:color="auto"/>
                            <w:left w:val="none" w:sz="0" w:space="0" w:color="auto"/>
                            <w:bottom w:val="none" w:sz="0" w:space="0" w:color="auto"/>
                            <w:right w:val="none" w:sz="0" w:space="0" w:color="auto"/>
                          </w:divBdr>
                          <w:divsChild>
                            <w:div w:id="2081320539">
                              <w:marLeft w:val="0"/>
                              <w:marRight w:val="0"/>
                              <w:marTop w:val="0"/>
                              <w:marBottom w:val="0"/>
                              <w:divBdr>
                                <w:top w:val="single" w:sz="6" w:space="2" w:color="EBEBEB"/>
                                <w:left w:val="none" w:sz="0" w:space="0" w:color="auto"/>
                                <w:bottom w:val="none" w:sz="0" w:space="0" w:color="auto"/>
                                <w:right w:val="none" w:sz="0" w:space="0" w:color="auto"/>
                              </w:divBdr>
                            </w:div>
                          </w:divsChild>
                        </w:div>
                        <w:div w:id="781262847">
                          <w:marLeft w:val="1500"/>
                          <w:marRight w:val="0"/>
                          <w:marTop w:val="0"/>
                          <w:marBottom w:val="600"/>
                          <w:divBdr>
                            <w:top w:val="none" w:sz="0" w:space="0" w:color="auto"/>
                            <w:left w:val="none" w:sz="0" w:space="0" w:color="auto"/>
                            <w:bottom w:val="none" w:sz="0" w:space="0" w:color="auto"/>
                            <w:right w:val="none" w:sz="0" w:space="0" w:color="auto"/>
                          </w:divBdr>
                          <w:divsChild>
                            <w:div w:id="408691939">
                              <w:marLeft w:val="0"/>
                              <w:marRight w:val="0"/>
                              <w:marTop w:val="300"/>
                              <w:marBottom w:val="300"/>
                              <w:divBdr>
                                <w:top w:val="none" w:sz="0" w:space="0" w:color="auto"/>
                                <w:left w:val="none" w:sz="0" w:space="0" w:color="auto"/>
                                <w:bottom w:val="none" w:sz="0" w:space="0" w:color="auto"/>
                                <w:right w:val="none" w:sz="0" w:space="0" w:color="auto"/>
                              </w:divBdr>
                              <w:divsChild>
                                <w:div w:id="1399090388">
                                  <w:marLeft w:val="0"/>
                                  <w:marRight w:val="0"/>
                                  <w:marTop w:val="0"/>
                                  <w:marBottom w:val="0"/>
                                  <w:divBdr>
                                    <w:top w:val="none" w:sz="0" w:space="0" w:color="auto"/>
                                    <w:left w:val="none" w:sz="0" w:space="0" w:color="auto"/>
                                    <w:bottom w:val="none" w:sz="0" w:space="0" w:color="auto"/>
                                    <w:right w:val="none" w:sz="0" w:space="0" w:color="auto"/>
                                  </w:divBdr>
                                </w:div>
                              </w:divsChild>
                            </w:div>
                            <w:div w:id="511841152">
                              <w:marLeft w:val="0"/>
                              <w:marRight w:val="0"/>
                              <w:marTop w:val="0"/>
                              <w:marBottom w:val="0"/>
                              <w:divBdr>
                                <w:top w:val="none" w:sz="0" w:space="0" w:color="auto"/>
                                <w:left w:val="none" w:sz="0" w:space="0" w:color="auto"/>
                                <w:bottom w:val="none" w:sz="0" w:space="0" w:color="auto"/>
                                <w:right w:val="none" w:sz="0" w:space="0" w:color="auto"/>
                              </w:divBdr>
                              <w:divsChild>
                                <w:div w:id="1011758148">
                                  <w:marLeft w:val="0"/>
                                  <w:marRight w:val="0"/>
                                  <w:marTop w:val="0"/>
                                  <w:marBottom w:val="0"/>
                                  <w:divBdr>
                                    <w:top w:val="none" w:sz="0" w:space="0" w:color="auto"/>
                                    <w:left w:val="none" w:sz="0" w:space="0" w:color="auto"/>
                                    <w:bottom w:val="none" w:sz="0" w:space="0" w:color="auto"/>
                                    <w:right w:val="none" w:sz="0" w:space="0" w:color="auto"/>
                                  </w:divBdr>
                                  <w:divsChild>
                                    <w:div w:id="76901865">
                                      <w:marLeft w:val="0"/>
                                      <w:marRight w:val="0"/>
                                      <w:marTop w:val="0"/>
                                      <w:marBottom w:val="0"/>
                                      <w:divBdr>
                                        <w:top w:val="none" w:sz="0" w:space="0" w:color="auto"/>
                                        <w:left w:val="none" w:sz="0" w:space="0" w:color="auto"/>
                                        <w:bottom w:val="single" w:sz="6" w:space="0" w:color="E0E0E0"/>
                                        <w:right w:val="none" w:sz="0" w:space="0" w:color="auto"/>
                                      </w:divBdr>
                                    </w:div>
                                  </w:divsChild>
                                </w:div>
                              </w:divsChild>
                            </w:div>
                            <w:div w:id="1899048014">
                              <w:marLeft w:val="0"/>
                              <w:marRight w:val="0"/>
                              <w:marTop w:val="0"/>
                              <w:marBottom w:val="0"/>
                              <w:divBdr>
                                <w:top w:val="none" w:sz="0" w:space="0" w:color="auto"/>
                                <w:left w:val="none" w:sz="0" w:space="0" w:color="auto"/>
                                <w:bottom w:val="none" w:sz="0" w:space="0" w:color="auto"/>
                                <w:right w:val="none" w:sz="0" w:space="0" w:color="auto"/>
                              </w:divBdr>
                              <w:divsChild>
                                <w:div w:id="1833182924">
                                  <w:marLeft w:val="22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ternacional.elpais.com/internacional/2014/08/25/actualidad/1408991946_354244.html" TargetMode="External"/><Relationship Id="rId12" Type="http://schemas.openxmlformats.org/officeDocument/2006/relationships/hyperlink" Target="http://internacional.elpais.com/internacional/2012/08/05/actualidad/1344123707_429512.html" TargetMode="External"/><Relationship Id="rId13" Type="http://schemas.openxmlformats.org/officeDocument/2006/relationships/hyperlink" Target="http://internacional.elpais.com/internacional/2015/05/11/actualidad/1431378338_720792.html"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internacional.elpais.com/internacional/2014/08/25/actualidad/1408996156_803816.html" TargetMode="External"/><Relationship Id="rId10" Type="http://schemas.openxmlformats.org/officeDocument/2006/relationships/hyperlink" Target="http://internacional.elpais.com/internacional/2012/07/05/actualidad/1341484432_107432.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0CB955391D6E40BCBDECA293E645AB"/>
        <w:category>
          <w:name w:val="Général"/>
          <w:gallery w:val="placeholder"/>
        </w:category>
        <w:types>
          <w:type w:val="bbPlcHdr"/>
        </w:types>
        <w:behaviors>
          <w:behavior w:val="content"/>
        </w:behaviors>
        <w:guid w:val="{D9F449FB-181F-114B-A6EB-FFA2FC583175}"/>
      </w:docPartPr>
      <w:docPartBody>
        <w:p w14:paraId="24145FF3" w14:textId="23DFCB18" w:rsidR="00262144" w:rsidRDefault="008D062E" w:rsidP="008D062E">
          <w:pPr>
            <w:pStyle w:val="500CB955391D6E40BCBDECA293E645AB"/>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2E"/>
    <w:rsid w:val="00262144"/>
    <w:rsid w:val="005345DE"/>
    <w:rsid w:val="008D062E"/>
    <w:rsid w:val="00A41F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6FEB51F3406B4DA7D8CDBAF49D5B9B">
    <w:name w:val="F56FEB51F3406B4DA7D8CDBAF49D5B9B"/>
    <w:rsid w:val="008D062E"/>
  </w:style>
  <w:style w:type="paragraph" w:customStyle="1" w:styleId="D8BE83DB8FD6864597A4358C9434C2E3">
    <w:name w:val="D8BE83DB8FD6864597A4358C9434C2E3"/>
    <w:rsid w:val="008D062E"/>
  </w:style>
  <w:style w:type="paragraph" w:customStyle="1" w:styleId="DBFDF11A1B01984C8535CEF88749990F">
    <w:name w:val="DBFDF11A1B01984C8535CEF88749990F"/>
    <w:rsid w:val="008D062E"/>
  </w:style>
  <w:style w:type="paragraph" w:customStyle="1" w:styleId="500CB955391D6E40BCBDECA293E645AB">
    <w:name w:val="500CB955391D6E40BCBDECA293E645AB"/>
    <w:rsid w:val="008D062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56FEB51F3406B4DA7D8CDBAF49D5B9B">
    <w:name w:val="F56FEB51F3406B4DA7D8CDBAF49D5B9B"/>
    <w:rsid w:val="008D062E"/>
  </w:style>
  <w:style w:type="paragraph" w:customStyle="1" w:styleId="D8BE83DB8FD6864597A4358C9434C2E3">
    <w:name w:val="D8BE83DB8FD6864597A4358C9434C2E3"/>
    <w:rsid w:val="008D062E"/>
  </w:style>
  <w:style w:type="paragraph" w:customStyle="1" w:styleId="DBFDF11A1B01984C8535CEF88749990F">
    <w:name w:val="DBFDF11A1B01984C8535CEF88749990F"/>
    <w:rsid w:val="008D062E"/>
  </w:style>
  <w:style w:type="paragraph" w:customStyle="1" w:styleId="500CB955391D6E40BCBDECA293E645AB">
    <w:name w:val="500CB955391D6E40BCBDECA293E645AB"/>
    <w:rsid w:val="008D0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661CC-CDF5-E647-99CA-2E85F3E9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4276</Words>
  <Characters>23519</Characters>
  <Application>Microsoft Macintosh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BENITO- S. BERILLON 2014-2015</dc:title>
  <dc:subject/>
  <dc:creator>Sophie Berillon</dc:creator>
  <cp:keywords/>
  <dc:description/>
  <cp:lastModifiedBy>Laure Benito Gentile</cp:lastModifiedBy>
  <cp:revision>5</cp:revision>
  <cp:lastPrinted>2015-09-27T07:10:00Z</cp:lastPrinted>
  <dcterms:created xsi:type="dcterms:W3CDTF">2015-09-22T07:46:00Z</dcterms:created>
  <dcterms:modified xsi:type="dcterms:W3CDTF">2015-11-16T09:35:00Z</dcterms:modified>
</cp:coreProperties>
</file>