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FF970" w14:textId="3D48B121" w:rsidR="002A2A57" w:rsidRPr="00C176A4" w:rsidRDefault="006656A5" w:rsidP="002A2A5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4A442A" w:themeColor="background2" w:themeShade="40"/>
          <w:sz w:val="56"/>
          <w:szCs w:val="56"/>
          <w14:glow w14:rad="228600">
            <w14:schemeClr w14:val="accent1">
              <w14:alpha w14:val="60000"/>
              <w14:satMod w14:val="175000"/>
            </w14:schemeClr>
          </w14:glow>
        </w:rPr>
      </w:pPr>
      <w:r>
        <w:rPr>
          <w:rFonts w:ascii="Times New Roman" w:hAnsi="Times New Roman" w:cs="Times New Roman"/>
          <w:b/>
          <w:bCs/>
          <w:color w:val="4A442A" w:themeColor="background2" w:themeShade="40"/>
          <w:sz w:val="56"/>
          <w:szCs w:val="56"/>
          <w14:glow w14:rad="228600">
            <w14:schemeClr w14:val="accent1">
              <w14:alpha w14:val="60000"/>
              <w14:satMod w14:val="175000"/>
            </w14:schemeClr>
          </w14:glow>
        </w:rPr>
        <w:t xml:space="preserve">El </w:t>
      </w:r>
      <w:r w:rsidR="004265AC">
        <w:rPr>
          <w:rFonts w:ascii="Times New Roman" w:hAnsi="Times New Roman" w:cs="Times New Roman"/>
          <w:b/>
          <w:bCs/>
          <w:color w:val="4A442A" w:themeColor="background2" w:themeShade="40"/>
          <w:sz w:val="56"/>
          <w:szCs w:val="56"/>
          <w14:glow w14:rad="228600">
            <w14:schemeClr w14:val="accent1">
              <w14:alpha w14:val="60000"/>
              <w14:satMod w14:val="175000"/>
            </w14:schemeClr>
          </w14:glow>
        </w:rPr>
        <w:t>Ecuador</w:t>
      </w:r>
    </w:p>
    <w:p w14:paraId="32F11A86" w14:textId="77777777" w:rsidR="002A2A57" w:rsidRPr="00C176A4" w:rsidRDefault="002A2A57" w:rsidP="002A2A57">
      <w:pPr>
        <w:widowControl w:val="0"/>
        <w:autoSpaceDE w:val="0"/>
        <w:autoSpaceDN w:val="0"/>
        <w:adjustRightInd w:val="0"/>
        <w:jc w:val="both"/>
        <w:rPr>
          <w:rFonts w:ascii="Times New Roman" w:hAnsi="Times New Roman" w:cs="Times New Roman"/>
          <w:bCs/>
          <w:sz w:val="24"/>
          <w:szCs w:val="24"/>
        </w:rPr>
      </w:pPr>
    </w:p>
    <w:p w14:paraId="6B75B158" w14:textId="77777777" w:rsidR="002A2A57" w:rsidRDefault="002A2A57" w:rsidP="002A2A57">
      <w:pPr>
        <w:widowControl w:val="0"/>
        <w:autoSpaceDE w:val="0"/>
        <w:autoSpaceDN w:val="0"/>
        <w:adjustRightInd w:val="0"/>
        <w:jc w:val="both"/>
        <w:rPr>
          <w:rFonts w:ascii="Times New Roman" w:hAnsi="Times New Roman" w:cs="Times New Roman"/>
          <w:bCs/>
          <w:sz w:val="24"/>
          <w:szCs w:val="24"/>
        </w:rPr>
        <w:sectPr w:rsidR="002A2A57" w:rsidSect="00EA6FAD">
          <w:footerReference w:type="even" r:id="rId9"/>
          <w:footerReference w:type="default" r:id="rId10"/>
          <w:type w:val="continuous"/>
          <w:pgSz w:w="11900" w:h="16840"/>
          <w:pgMar w:top="1417" w:right="1417" w:bottom="1417" w:left="1417" w:header="708" w:footer="708" w:gutter="0"/>
          <w:cols w:space="708"/>
          <w:docGrid w:linePitch="360"/>
        </w:sectPr>
      </w:pPr>
    </w:p>
    <w:p w14:paraId="1D217BAD" w14:textId="77777777" w:rsidR="002A2A57" w:rsidRPr="003236E4" w:rsidRDefault="002A2A57"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lastRenderedPageBreak/>
        <w:t>Presidente en función :</w:t>
      </w:r>
    </w:p>
    <w:p w14:paraId="618EEC39" w14:textId="77777777" w:rsidR="008B5FC7" w:rsidRDefault="008B5FC7" w:rsidP="002A2A57">
      <w:pPr>
        <w:widowControl w:val="0"/>
        <w:autoSpaceDE w:val="0"/>
        <w:autoSpaceDN w:val="0"/>
        <w:adjustRightInd w:val="0"/>
        <w:jc w:val="both"/>
        <w:rPr>
          <w:rFonts w:ascii="Times New Roman" w:hAnsi="Times New Roman" w:cs="Times New Roman"/>
          <w:bCs/>
          <w:sz w:val="24"/>
          <w:szCs w:val="24"/>
        </w:rPr>
        <w:sectPr w:rsidR="008B5FC7" w:rsidSect="0060792E">
          <w:type w:val="continuous"/>
          <w:pgSz w:w="11900" w:h="16840"/>
          <w:pgMar w:top="1417" w:right="1417" w:bottom="1417" w:left="1417" w:header="708" w:footer="708" w:gutter="0"/>
          <w:cols w:space="708"/>
          <w:docGrid w:linePitch="360"/>
        </w:sectPr>
      </w:pPr>
    </w:p>
    <w:p w14:paraId="2E7DCDE2" w14:textId="5844C6E4" w:rsidR="006656A5" w:rsidRPr="003236E4" w:rsidRDefault="002A2A57" w:rsidP="002A2A57">
      <w:pPr>
        <w:widowControl w:val="0"/>
        <w:autoSpaceDE w:val="0"/>
        <w:autoSpaceDN w:val="0"/>
        <w:adjustRightInd w:val="0"/>
        <w:jc w:val="both"/>
        <w:rPr>
          <w:rFonts w:ascii="Times New Roman" w:hAnsi="Times New Roman" w:cs="Times New Roman"/>
          <w:bCs/>
          <w:sz w:val="24"/>
          <w:szCs w:val="24"/>
        </w:rPr>
      </w:pPr>
      <w:r w:rsidRPr="00C176A4">
        <w:rPr>
          <w:rFonts w:ascii="Times New Roman" w:hAnsi="Times New Roman" w:cs="Times New Roman"/>
          <w:bCs/>
          <w:sz w:val="24"/>
          <w:szCs w:val="24"/>
        </w:rPr>
        <w:lastRenderedPageBreak/>
        <w:t xml:space="preserve">  </w:t>
      </w:r>
      <w:r w:rsidR="006656A5">
        <w:rPr>
          <w:rFonts w:ascii="Helvetica" w:hAnsi="Helvetica" w:cs="Helvetica"/>
          <w:noProof/>
          <w:sz w:val="24"/>
          <w:szCs w:val="24"/>
        </w:rPr>
        <w:drawing>
          <wp:inline distT="0" distB="0" distL="0" distR="0" wp14:anchorId="3AB80A29" wp14:editId="165BBBEA">
            <wp:extent cx="2680335" cy="1950435"/>
            <wp:effectExtent l="0" t="0" r="1206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1566" cy="1951331"/>
                    </a:xfrm>
                    <a:prstGeom prst="rect">
                      <a:avLst/>
                    </a:prstGeom>
                    <a:noFill/>
                    <a:ln>
                      <a:noFill/>
                    </a:ln>
                  </pic:spPr>
                </pic:pic>
              </a:graphicData>
            </a:graphic>
          </wp:inline>
        </w:drawing>
      </w:r>
    </w:p>
    <w:p w14:paraId="261B7298" w14:textId="77777777" w:rsidR="008B5FC7" w:rsidRDefault="008B5FC7" w:rsidP="006656A5">
      <w:pPr>
        <w:pStyle w:val="Paragraphedeliste"/>
        <w:widowControl w:val="0"/>
        <w:numPr>
          <w:ilvl w:val="0"/>
          <w:numId w:val="4"/>
        </w:numPr>
        <w:autoSpaceDE w:val="0"/>
        <w:autoSpaceDN w:val="0"/>
        <w:adjustRightInd w:val="0"/>
        <w:jc w:val="both"/>
        <w:rPr>
          <w:rFonts w:ascii="Times New Roman" w:hAnsi="Times New Roman" w:cs="Times New Roman"/>
          <w:bCs/>
          <w:sz w:val="24"/>
          <w:szCs w:val="24"/>
        </w:rPr>
        <w:sectPr w:rsidR="008B5FC7" w:rsidSect="008B5FC7">
          <w:type w:val="continuous"/>
          <w:pgSz w:w="11900" w:h="16840"/>
          <w:pgMar w:top="1417" w:right="1417" w:bottom="1417" w:left="1417" w:header="708" w:footer="708" w:gutter="0"/>
          <w:cols w:space="708"/>
          <w:docGrid w:linePitch="360"/>
        </w:sectPr>
      </w:pPr>
    </w:p>
    <w:p w14:paraId="55D21DA9" w14:textId="77777777" w:rsidR="008B5FC7" w:rsidRDefault="008B5FC7" w:rsidP="008B5FC7">
      <w:pPr>
        <w:pStyle w:val="Paragraphedeliste"/>
        <w:widowControl w:val="0"/>
        <w:autoSpaceDE w:val="0"/>
        <w:autoSpaceDN w:val="0"/>
        <w:adjustRightInd w:val="0"/>
        <w:jc w:val="both"/>
        <w:rPr>
          <w:rFonts w:ascii="Times New Roman" w:hAnsi="Times New Roman" w:cs="Times New Roman"/>
          <w:bCs/>
          <w:sz w:val="24"/>
          <w:szCs w:val="24"/>
        </w:rPr>
      </w:pPr>
    </w:p>
    <w:p w14:paraId="4AC8CE5E" w14:textId="77777777" w:rsidR="00E1258C" w:rsidRDefault="00E1258C" w:rsidP="006656A5">
      <w:pPr>
        <w:pStyle w:val="Paragraphedeliste"/>
        <w:widowControl w:val="0"/>
        <w:numPr>
          <w:ilvl w:val="0"/>
          <w:numId w:val="4"/>
        </w:numPr>
        <w:autoSpaceDE w:val="0"/>
        <w:autoSpaceDN w:val="0"/>
        <w:adjustRightInd w:val="0"/>
        <w:jc w:val="both"/>
        <w:rPr>
          <w:rFonts w:ascii="Times New Roman" w:hAnsi="Times New Roman" w:cs="Times New Roman"/>
          <w:b/>
          <w:bCs/>
          <w:sz w:val="24"/>
          <w:szCs w:val="24"/>
        </w:rPr>
        <w:sectPr w:rsidR="00E1258C" w:rsidSect="008B5FC7">
          <w:type w:val="continuous"/>
          <w:pgSz w:w="11900" w:h="16840"/>
          <w:pgMar w:top="1417" w:right="1417" w:bottom="1417" w:left="1417" w:header="708" w:footer="708" w:gutter="0"/>
          <w:cols w:space="708"/>
          <w:docGrid w:linePitch="360"/>
        </w:sectPr>
      </w:pPr>
    </w:p>
    <w:p w14:paraId="1750E1AF" w14:textId="3BBCA2CF" w:rsidR="006656A5" w:rsidRPr="006656A5" w:rsidRDefault="006656A5" w:rsidP="006656A5">
      <w:pPr>
        <w:pStyle w:val="Paragraphedeliste"/>
        <w:widowControl w:val="0"/>
        <w:numPr>
          <w:ilvl w:val="0"/>
          <w:numId w:val="4"/>
        </w:numPr>
        <w:autoSpaceDE w:val="0"/>
        <w:autoSpaceDN w:val="0"/>
        <w:adjustRightInd w:val="0"/>
        <w:jc w:val="both"/>
        <w:rPr>
          <w:rFonts w:ascii="Times New Roman" w:hAnsi="Times New Roman" w:cs="Times New Roman"/>
          <w:bCs/>
          <w:sz w:val="24"/>
          <w:szCs w:val="24"/>
        </w:rPr>
      </w:pPr>
      <w:r w:rsidRPr="00C748EE">
        <w:rPr>
          <w:rFonts w:ascii="Times New Roman" w:hAnsi="Times New Roman" w:cs="Times New Roman"/>
          <w:b/>
          <w:bCs/>
          <w:sz w:val="24"/>
          <w:szCs w:val="24"/>
        </w:rPr>
        <w:lastRenderedPageBreak/>
        <w:t>Rafael CORREA</w:t>
      </w:r>
      <w:r>
        <w:rPr>
          <w:rFonts w:ascii="Times New Roman" w:hAnsi="Times New Roman" w:cs="Times New Roman"/>
          <w:bCs/>
          <w:sz w:val="24"/>
          <w:szCs w:val="24"/>
        </w:rPr>
        <w:t xml:space="preserve"> </w:t>
      </w:r>
      <w:r w:rsidR="00860D25">
        <w:rPr>
          <w:rFonts w:ascii="Times New Roman" w:hAnsi="Times New Roman" w:cs="Times New Roman"/>
          <w:bCs/>
          <w:sz w:val="24"/>
          <w:szCs w:val="24"/>
        </w:rPr>
        <w:t>es</w:t>
      </w:r>
      <w:r w:rsidR="00EA6FAD">
        <w:rPr>
          <w:rFonts w:ascii="Times New Roman" w:hAnsi="Times New Roman" w:cs="Times New Roman"/>
          <w:bCs/>
          <w:sz w:val="24"/>
          <w:szCs w:val="24"/>
        </w:rPr>
        <w:t xml:space="preserve"> </w:t>
      </w:r>
      <w:r w:rsidR="0060792E">
        <w:rPr>
          <w:rFonts w:ascii="Times New Roman" w:hAnsi="Times New Roman" w:cs="Times New Roman"/>
          <w:bCs/>
          <w:sz w:val="24"/>
          <w:szCs w:val="24"/>
        </w:rPr>
        <w:t>Presidente de la R</w:t>
      </w:r>
      <w:r w:rsidR="00582091">
        <w:rPr>
          <w:rFonts w:ascii="Times New Roman" w:hAnsi="Times New Roman" w:cs="Times New Roman"/>
          <w:bCs/>
          <w:sz w:val="24"/>
          <w:szCs w:val="24"/>
        </w:rPr>
        <w:t>epública de</w:t>
      </w:r>
      <w:r w:rsidR="00C748EE">
        <w:rPr>
          <w:rFonts w:ascii="Times New Roman" w:hAnsi="Times New Roman" w:cs="Times New Roman"/>
          <w:bCs/>
          <w:sz w:val="24"/>
          <w:szCs w:val="24"/>
        </w:rPr>
        <w:t xml:space="preserve">l Ecuador </w:t>
      </w:r>
      <w:r w:rsidR="00C748EE" w:rsidRPr="00C748EE">
        <w:rPr>
          <w:rFonts w:ascii="Times New Roman" w:hAnsi="Times New Roman" w:cs="Times New Roman"/>
          <w:b/>
          <w:bCs/>
          <w:sz w:val="24"/>
          <w:szCs w:val="24"/>
        </w:rPr>
        <w:t>desde 2007</w:t>
      </w:r>
      <w:r w:rsidR="00C748EE">
        <w:rPr>
          <w:rFonts w:ascii="Times New Roman" w:hAnsi="Times New Roman" w:cs="Times New Roman"/>
          <w:bCs/>
          <w:sz w:val="24"/>
          <w:szCs w:val="24"/>
        </w:rPr>
        <w:t>.</w:t>
      </w:r>
    </w:p>
    <w:p w14:paraId="509C4BAB" w14:textId="77777777" w:rsidR="00E03384" w:rsidRDefault="00E03384" w:rsidP="00E03384">
      <w:pPr>
        <w:pStyle w:val="Paragraphedeliste"/>
        <w:widowControl w:val="0"/>
        <w:autoSpaceDE w:val="0"/>
        <w:autoSpaceDN w:val="0"/>
        <w:adjustRightInd w:val="0"/>
        <w:jc w:val="both"/>
        <w:rPr>
          <w:rFonts w:ascii="Times New Roman" w:hAnsi="Times New Roman" w:cs="Times New Roman"/>
          <w:bCs/>
          <w:sz w:val="24"/>
          <w:szCs w:val="24"/>
        </w:rPr>
      </w:pPr>
    </w:p>
    <w:p w14:paraId="7966C65B" w14:textId="4EBEB4B1" w:rsidR="00E03384" w:rsidRPr="00E03384" w:rsidRDefault="00DF58FE" w:rsidP="00872C69">
      <w:pPr>
        <w:pStyle w:val="Paragraphedeliste"/>
        <w:widowControl w:val="0"/>
        <w:numPr>
          <w:ilvl w:val="0"/>
          <w:numId w:val="4"/>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Fue </w:t>
      </w:r>
      <w:r w:rsidRPr="00E03384">
        <w:rPr>
          <w:rFonts w:ascii="Times New Roman" w:hAnsi="Times New Roman" w:cs="Times New Roman"/>
          <w:b/>
          <w:bCs/>
          <w:sz w:val="24"/>
          <w:szCs w:val="24"/>
        </w:rPr>
        <w:t xml:space="preserve">reelecto en </w:t>
      </w:r>
      <w:r w:rsidR="00E03384">
        <w:rPr>
          <w:rFonts w:ascii="Times New Roman" w:hAnsi="Times New Roman" w:cs="Times New Roman"/>
          <w:b/>
          <w:bCs/>
          <w:sz w:val="24"/>
          <w:szCs w:val="24"/>
        </w:rPr>
        <w:t xml:space="preserve">2009 </w:t>
      </w:r>
      <w:r w:rsidR="00E03384" w:rsidRPr="00E03384">
        <w:rPr>
          <w:rFonts w:ascii="Times New Roman" w:hAnsi="Times New Roman" w:cs="Times New Roman"/>
          <w:bCs/>
          <w:sz w:val="24"/>
          <w:szCs w:val="24"/>
        </w:rPr>
        <w:t>tras la aprobación de la nueva Constitución (2008)</w:t>
      </w:r>
      <w:r w:rsidR="00582091">
        <w:rPr>
          <w:rFonts w:ascii="Times New Roman" w:hAnsi="Times New Roman" w:cs="Times New Roman"/>
          <w:bCs/>
          <w:sz w:val="24"/>
          <w:szCs w:val="24"/>
        </w:rPr>
        <w:t>,</w:t>
      </w:r>
      <w:r w:rsidR="00E03384">
        <w:rPr>
          <w:rFonts w:ascii="Times New Roman" w:hAnsi="Times New Roman" w:cs="Times New Roman"/>
          <w:b/>
          <w:bCs/>
          <w:sz w:val="24"/>
          <w:szCs w:val="24"/>
        </w:rPr>
        <w:t xml:space="preserve"> </w:t>
      </w:r>
      <w:r w:rsidR="00E03384" w:rsidRPr="00E03384">
        <w:rPr>
          <w:rFonts w:ascii="Times New Roman" w:hAnsi="Times New Roman" w:cs="Times New Roman"/>
          <w:bCs/>
          <w:sz w:val="24"/>
          <w:szCs w:val="24"/>
        </w:rPr>
        <w:t>dando inicio a su segundo mandato.</w:t>
      </w:r>
    </w:p>
    <w:p w14:paraId="750A9BE3" w14:textId="77777777" w:rsidR="00582091" w:rsidRDefault="00E03384" w:rsidP="00872C69">
      <w:pPr>
        <w:pStyle w:val="Paragraphedeliste"/>
        <w:widowControl w:val="0"/>
        <w:numPr>
          <w:ilvl w:val="0"/>
          <w:numId w:val="4"/>
        </w:numPr>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 xml:space="preserve">Fue electo para un tercer mandato </w:t>
      </w:r>
      <w:r w:rsidR="00582091">
        <w:rPr>
          <w:rFonts w:ascii="Times New Roman" w:hAnsi="Times New Roman" w:cs="Times New Roman"/>
          <w:b/>
          <w:bCs/>
          <w:sz w:val="24"/>
          <w:szCs w:val="24"/>
        </w:rPr>
        <w:t xml:space="preserve">en </w:t>
      </w:r>
      <w:r w:rsidR="00DF58FE" w:rsidRPr="00E03384">
        <w:rPr>
          <w:rFonts w:ascii="Times New Roman" w:hAnsi="Times New Roman" w:cs="Times New Roman"/>
          <w:b/>
          <w:bCs/>
          <w:sz w:val="24"/>
          <w:szCs w:val="24"/>
        </w:rPr>
        <w:t>2013</w:t>
      </w:r>
      <w:r w:rsidR="00582091">
        <w:rPr>
          <w:rFonts w:ascii="Times New Roman" w:hAnsi="Times New Roman" w:cs="Times New Roman"/>
          <w:bCs/>
          <w:sz w:val="24"/>
          <w:szCs w:val="24"/>
        </w:rPr>
        <w:t xml:space="preserve">, </w:t>
      </w:r>
      <w:r w:rsidR="00DF58FE" w:rsidRPr="00E03384">
        <w:rPr>
          <w:rFonts w:ascii="Times New Roman" w:hAnsi="Times New Roman" w:cs="Times New Roman"/>
          <w:b/>
          <w:bCs/>
          <w:sz w:val="24"/>
          <w:szCs w:val="24"/>
        </w:rPr>
        <w:t>hasta 2017</w:t>
      </w:r>
      <w:r w:rsidR="00DF58FE">
        <w:rPr>
          <w:rFonts w:ascii="Times New Roman" w:hAnsi="Times New Roman" w:cs="Times New Roman"/>
          <w:bCs/>
          <w:sz w:val="24"/>
          <w:szCs w:val="24"/>
        </w:rPr>
        <w:t xml:space="preserve"> (mandato de 4 años).</w:t>
      </w:r>
      <w:r>
        <w:rPr>
          <w:rFonts w:ascii="Times New Roman" w:hAnsi="Times New Roman" w:cs="Times New Roman"/>
          <w:bCs/>
          <w:sz w:val="24"/>
          <w:szCs w:val="24"/>
        </w:rPr>
        <w:t xml:space="preserve"> </w:t>
      </w:r>
    </w:p>
    <w:p w14:paraId="7933334B" w14:textId="0A92D170" w:rsidR="002A2A57" w:rsidRDefault="00E03384" w:rsidP="00872C69">
      <w:pPr>
        <w:pStyle w:val="Paragraphedeliste"/>
        <w:widowControl w:val="0"/>
        <w:numPr>
          <w:ilvl w:val="0"/>
          <w:numId w:val="4"/>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Se debió </w:t>
      </w:r>
      <w:r>
        <w:rPr>
          <w:rFonts w:ascii="Times New Roman" w:hAnsi="Times New Roman" w:cs="Times New Roman"/>
          <w:b/>
          <w:bCs/>
          <w:sz w:val="24"/>
          <w:szCs w:val="24"/>
        </w:rPr>
        <w:t xml:space="preserve">su aplastante </w:t>
      </w:r>
      <w:r w:rsidRPr="00E03384">
        <w:rPr>
          <w:rFonts w:ascii="Times New Roman" w:hAnsi="Times New Roman" w:cs="Times New Roman"/>
          <w:bCs/>
          <w:i/>
          <w:sz w:val="24"/>
          <w:szCs w:val="24"/>
        </w:rPr>
        <w:t>(écrasante)</w:t>
      </w:r>
      <w:r>
        <w:rPr>
          <w:rFonts w:ascii="Times New Roman" w:hAnsi="Times New Roman" w:cs="Times New Roman"/>
          <w:bCs/>
          <w:i/>
          <w:sz w:val="24"/>
          <w:szCs w:val="24"/>
        </w:rPr>
        <w:t xml:space="preserve"> </w:t>
      </w:r>
      <w:r>
        <w:rPr>
          <w:rFonts w:ascii="Times New Roman" w:hAnsi="Times New Roman" w:cs="Times New Roman"/>
          <w:b/>
          <w:bCs/>
          <w:sz w:val="24"/>
          <w:szCs w:val="24"/>
        </w:rPr>
        <w:t xml:space="preserve">victoria </w:t>
      </w:r>
      <w:r>
        <w:rPr>
          <w:rFonts w:ascii="Times New Roman" w:hAnsi="Times New Roman" w:cs="Times New Roman"/>
          <w:bCs/>
          <w:sz w:val="24"/>
          <w:szCs w:val="24"/>
        </w:rPr>
        <w:t>a su fuerte popularidad y a la ausencia de una oposición estructurada</w:t>
      </w:r>
      <w:r w:rsidR="00582091">
        <w:rPr>
          <w:rFonts w:ascii="Times New Roman" w:hAnsi="Times New Roman" w:cs="Times New Roman"/>
          <w:bCs/>
          <w:sz w:val="24"/>
          <w:szCs w:val="24"/>
        </w:rPr>
        <w:t xml:space="preserve"> y que se centra</w:t>
      </w:r>
      <w:r w:rsidR="00294152">
        <w:rPr>
          <w:rFonts w:ascii="Times New Roman" w:hAnsi="Times New Roman" w:cs="Times New Roman"/>
          <w:bCs/>
          <w:sz w:val="24"/>
          <w:szCs w:val="24"/>
        </w:rPr>
        <w:t xml:space="preserve"> en el anticorreísmo en vez de avanzar propuestas</w:t>
      </w:r>
      <w:r>
        <w:rPr>
          <w:rFonts w:ascii="Times New Roman" w:hAnsi="Times New Roman" w:cs="Times New Roman"/>
          <w:bCs/>
          <w:sz w:val="24"/>
          <w:szCs w:val="24"/>
        </w:rPr>
        <w:t>.</w:t>
      </w:r>
    </w:p>
    <w:p w14:paraId="3C43B071" w14:textId="77777777" w:rsidR="0060792E" w:rsidRDefault="0060792E" w:rsidP="0060792E">
      <w:pPr>
        <w:pStyle w:val="Paragraphedeliste"/>
        <w:jc w:val="both"/>
        <w:rPr>
          <w:rFonts w:ascii="Times New Roman" w:hAnsi="Times New Roman" w:cs="Times New Roman"/>
          <w:sz w:val="24"/>
          <w:szCs w:val="24"/>
          <w:lang w:val="es-ES"/>
        </w:rPr>
      </w:pPr>
    </w:p>
    <w:p w14:paraId="6687130B" w14:textId="66B12D92" w:rsidR="000B5828" w:rsidRDefault="00474BBF" w:rsidP="000B5828">
      <w:pPr>
        <w:pStyle w:val="Paragraphedeliste"/>
        <w:numPr>
          <w:ilvl w:val="0"/>
          <w:numId w:val="4"/>
        </w:numPr>
        <w:spacing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lastRenderedPageBreak/>
        <w:t>Alianza PAIS (Patria Altiva y Soberana)</w:t>
      </w:r>
      <w:r w:rsidR="008B5FC7">
        <w:rPr>
          <w:rFonts w:ascii="Times New Roman" w:hAnsi="Times New Roman" w:cs="Times New Roman"/>
          <w:b/>
          <w:sz w:val="24"/>
          <w:szCs w:val="24"/>
          <w:lang w:val="es-ES"/>
        </w:rPr>
        <w:t xml:space="preserve"> </w:t>
      </w:r>
      <w:r w:rsidR="008B5FC7" w:rsidRPr="00582091">
        <w:rPr>
          <w:rFonts w:ascii="Times New Roman" w:hAnsi="Times New Roman" w:cs="Times New Roman"/>
          <w:sz w:val="24"/>
          <w:szCs w:val="24"/>
          <w:lang w:val="es-ES"/>
        </w:rPr>
        <w:t>es</w:t>
      </w:r>
      <w:r w:rsidR="008B5FC7">
        <w:rPr>
          <w:rFonts w:ascii="Times New Roman" w:hAnsi="Times New Roman" w:cs="Times New Roman"/>
          <w:b/>
          <w:sz w:val="24"/>
          <w:szCs w:val="24"/>
          <w:lang w:val="es-ES"/>
        </w:rPr>
        <w:t xml:space="preserve"> </w:t>
      </w:r>
      <w:r w:rsidR="008B5FC7" w:rsidRPr="008B5FC7">
        <w:rPr>
          <w:rFonts w:ascii="Times New Roman" w:hAnsi="Times New Roman" w:cs="Times New Roman"/>
          <w:sz w:val="24"/>
          <w:szCs w:val="24"/>
          <w:lang w:val="es-ES"/>
        </w:rPr>
        <w:t>la formación creada por Correa y ahora</w:t>
      </w:r>
      <w:r w:rsidR="008B5FC7">
        <w:rPr>
          <w:rFonts w:ascii="Times New Roman" w:hAnsi="Times New Roman" w:cs="Times New Roman"/>
          <w:b/>
          <w:sz w:val="24"/>
          <w:szCs w:val="24"/>
          <w:lang w:val="es-ES"/>
        </w:rPr>
        <w:t xml:space="preserve"> partido </w:t>
      </w:r>
      <w:r w:rsidR="00DF58FE" w:rsidRPr="00E03384">
        <w:rPr>
          <w:rFonts w:ascii="Times New Roman" w:hAnsi="Times New Roman" w:cs="Times New Roman"/>
          <w:b/>
          <w:sz w:val="24"/>
          <w:szCs w:val="24"/>
          <w:lang w:val="es-ES"/>
        </w:rPr>
        <w:t>gobernant</w:t>
      </w:r>
      <w:r w:rsidR="008B5FC7">
        <w:rPr>
          <w:rFonts w:ascii="Times New Roman" w:hAnsi="Times New Roman" w:cs="Times New Roman"/>
          <w:b/>
          <w:sz w:val="24"/>
          <w:szCs w:val="24"/>
          <w:lang w:val="es-ES"/>
        </w:rPr>
        <w:t>e</w:t>
      </w:r>
      <w:r w:rsidR="00DF58FE">
        <w:rPr>
          <w:rFonts w:ascii="Times New Roman" w:hAnsi="Times New Roman" w:cs="Times New Roman"/>
          <w:sz w:val="24"/>
          <w:szCs w:val="24"/>
          <w:lang w:val="es-ES"/>
        </w:rPr>
        <w:t>, portador del programa de la Revolución Ciudadana.</w:t>
      </w:r>
      <w:r w:rsidR="000E28E5">
        <w:rPr>
          <w:rFonts w:ascii="Times New Roman" w:hAnsi="Times New Roman" w:cs="Times New Roman"/>
          <w:sz w:val="24"/>
          <w:szCs w:val="24"/>
          <w:lang w:val="es-ES"/>
        </w:rPr>
        <w:t xml:space="preserve"> Es el </w:t>
      </w:r>
      <w:r w:rsidR="000E28E5">
        <w:rPr>
          <w:rFonts w:ascii="Times New Roman" w:hAnsi="Times New Roman" w:cs="Times New Roman"/>
          <w:b/>
          <w:sz w:val="24"/>
          <w:szCs w:val="24"/>
          <w:lang w:val="es-ES"/>
        </w:rPr>
        <w:t>partido más</w:t>
      </w:r>
      <w:r w:rsidR="000E28E5" w:rsidRPr="000E28E5">
        <w:rPr>
          <w:rFonts w:ascii="Times New Roman" w:hAnsi="Times New Roman" w:cs="Times New Roman"/>
          <w:b/>
          <w:sz w:val="24"/>
          <w:szCs w:val="24"/>
          <w:lang w:val="es-ES"/>
        </w:rPr>
        <w:t xml:space="preserve"> implantado</w:t>
      </w:r>
      <w:r w:rsidR="000E28E5">
        <w:rPr>
          <w:rFonts w:ascii="Times New Roman" w:hAnsi="Times New Roman" w:cs="Times New Roman"/>
          <w:b/>
          <w:sz w:val="24"/>
          <w:szCs w:val="24"/>
          <w:lang w:val="es-ES"/>
        </w:rPr>
        <w:t>, con mayor presencia local</w:t>
      </w:r>
      <w:r w:rsidR="000E28E5">
        <w:rPr>
          <w:rFonts w:ascii="Times New Roman" w:hAnsi="Times New Roman" w:cs="Times New Roman"/>
          <w:sz w:val="24"/>
          <w:szCs w:val="24"/>
          <w:lang w:val="es-ES"/>
        </w:rPr>
        <w:t xml:space="preserve">, </w:t>
      </w:r>
      <w:r w:rsidR="000E28E5" w:rsidRPr="000E28E5">
        <w:rPr>
          <w:rFonts w:ascii="Times New Roman" w:hAnsi="Times New Roman" w:cs="Times New Roman"/>
          <w:b/>
          <w:sz w:val="24"/>
          <w:szCs w:val="24"/>
          <w:u w:val="single"/>
          <w:lang w:val="es-ES"/>
        </w:rPr>
        <w:t>pero</w:t>
      </w:r>
      <w:r w:rsidR="000E28E5">
        <w:rPr>
          <w:rFonts w:ascii="Times New Roman" w:hAnsi="Times New Roman" w:cs="Times New Roman"/>
          <w:sz w:val="24"/>
          <w:szCs w:val="24"/>
          <w:lang w:val="es-ES"/>
        </w:rPr>
        <w:t xml:space="preserve"> perdió las grandes ciudades y </w:t>
      </w:r>
      <w:r w:rsidR="000E28E5" w:rsidRPr="000E28E5">
        <w:rPr>
          <w:rFonts w:ascii="Times New Roman" w:hAnsi="Times New Roman" w:cs="Times New Roman"/>
          <w:b/>
          <w:sz w:val="24"/>
          <w:szCs w:val="24"/>
          <w:lang w:val="es-ES"/>
        </w:rPr>
        <w:t>perdió fuerza</w:t>
      </w:r>
      <w:r w:rsidR="000E28E5">
        <w:rPr>
          <w:rFonts w:ascii="Times New Roman" w:hAnsi="Times New Roman" w:cs="Times New Roman"/>
          <w:sz w:val="24"/>
          <w:szCs w:val="24"/>
          <w:lang w:val="es-ES"/>
        </w:rPr>
        <w:t xml:space="preserve"> en Quito en las </w:t>
      </w:r>
      <w:r w:rsidR="000E28E5" w:rsidRPr="000E28E5">
        <w:rPr>
          <w:rFonts w:ascii="Times New Roman" w:hAnsi="Times New Roman" w:cs="Times New Roman"/>
          <w:b/>
          <w:sz w:val="24"/>
          <w:szCs w:val="24"/>
          <w:lang w:val="es-ES"/>
        </w:rPr>
        <w:t>elecciones municipales de 2014</w:t>
      </w:r>
      <w:r w:rsidR="000E28E5">
        <w:rPr>
          <w:rFonts w:ascii="Times New Roman" w:hAnsi="Times New Roman" w:cs="Times New Roman"/>
          <w:sz w:val="24"/>
          <w:szCs w:val="24"/>
          <w:lang w:val="es-ES"/>
        </w:rPr>
        <w:t xml:space="preserve"> </w:t>
      </w:r>
      <w:r w:rsidR="000E28E5" w:rsidRPr="00582091">
        <w:rPr>
          <w:rFonts w:ascii="Times New Roman" w:hAnsi="Times New Roman" w:cs="Times New Roman"/>
          <w:sz w:val="24"/>
          <w:szCs w:val="24"/>
          <w:lang w:val="es-ES"/>
        </w:rPr>
        <w:t>en beneficio de una</w:t>
      </w:r>
      <w:r w:rsidR="000E28E5" w:rsidRPr="000E28E5">
        <w:rPr>
          <w:rFonts w:ascii="Times New Roman" w:hAnsi="Times New Roman" w:cs="Times New Roman"/>
          <w:b/>
          <w:sz w:val="24"/>
          <w:szCs w:val="24"/>
          <w:lang w:val="es-ES"/>
        </w:rPr>
        <w:t xml:space="preserve"> nueva élite de derechas</w:t>
      </w:r>
      <w:r w:rsidR="000E28E5">
        <w:rPr>
          <w:rFonts w:ascii="Times New Roman" w:hAnsi="Times New Roman" w:cs="Times New Roman"/>
          <w:sz w:val="24"/>
          <w:szCs w:val="24"/>
          <w:lang w:val="es-ES"/>
        </w:rPr>
        <w:t>.</w:t>
      </w:r>
    </w:p>
    <w:p w14:paraId="2F7719D3" w14:textId="77777777" w:rsidR="000B5828" w:rsidRDefault="000B5828" w:rsidP="008B5FC7">
      <w:pPr>
        <w:spacing w:line="240" w:lineRule="auto"/>
        <w:jc w:val="both"/>
        <w:rPr>
          <w:rFonts w:ascii="Times New Roman" w:hAnsi="Times New Roman" w:cs="Times New Roman"/>
          <w:sz w:val="24"/>
          <w:szCs w:val="24"/>
          <w:lang w:val="es-ES"/>
        </w:rPr>
      </w:pPr>
    </w:p>
    <w:p w14:paraId="14A1D5F3" w14:textId="77777777" w:rsidR="00E1258C" w:rsidRDefault="00E1258C" w:rsidP="008B5FC7">
      <w:pPr>
        <w:spacing w:line="240" w:lineRule="auto"/>
        <w:jc w:val="both"/>
        <w:rPr>
          <w:rFonts w:ascii="Times New Roman" w:hAnsi="Times New Roman" w:cs="Times New Roman"/>
          <w:sz w:val="24"/>
          <w:szCs w:val="24"/>
          <w:lang w:val="es-ES"/>
        </w:rPr>
      </w:pPr>
    </w:p>
    <w:p w14:paraId="1F99910A" w14:textId="77777777" w:rsidR="00E1258C" w:rsidRDefault="00E1258C" w:rsidP="008B5FC7">
      <w:pPr>
        <w:spacing w:line="240" w:lineRule="auto"/>
        <w:jc w:val="both"/>
        <w:rPr>
          <w:rFonts w:ascii="Times New Roman" w:hAnsi="Times New Roman" w:cs="Times New Roman"/>
          <w:sz w:val="24"/>
          <w:szCs w:val="24"/>
          <w:lang w:val="es-ES"/>
        </w:rPr>
      </w:pPr>
    </w:p>
    <w:p w14:paraId="615DE43A" w14:textId="77777777" w:rsidR="00E1258C" w:rsidRDefault="00E1258C" w:rsidP="008B5FC7">
      <w:pPr>
        <w:spacing w:line="240" w:lineRule="auto"/>
        <w:jc w:val="both"/>
        <w:rPr>
          <w:rFonts w:ascii="Times New Roman" w:hAnsi="Times New Roman" w:cs="Times New Roman"/>
          <w:sz w:val="24"/>
          <w:szCs w:val="24"/>
          <w:lang w:val="es-ES"/>
        </w:rPr>
      </w:pPr>
    </w:p>
    <w:p w14:paraId="6A097CBB" w14:textId="77777777" w:rsidR="00E1258C" w:rsidRDefault="00E1258C" w:rsidP="008B5FC7">
      <w:pPr>
        <w:spacing w:line="240" w:lineRule="auto"/>
        <w:jc w:val="both"/>
        <w:rPr>
          <w:rFonts w:ascii="Times New Roman" w:hAnsi="Times New Roman" w:cs="Times New Roman"/>
          <w:sz w:val="24"/>
          <w:szCs w:val="24"/>
          <w:lang w:val="es-ES"/>
        </w:rPr>
      </w:pPr>
    </w:p>
    <w:p w14:paraId="0902EED9" w14:textId="77777777" w:rsidR="00E1258C" w:rsidRPr="008B5FC7" w:rsidRDefault="00E1258C" w:rsidP="008B5FC7">
      <w:pPr>
        <w:spacing w:line="240" w:lineRule="auto"/>
        <w:jc w:val="both"/>
        <w:rPr>
          <w:rFonts w:ascii="Times New Roman" w:hAnsi="Times New Roman" w:cs="Times New Roman"/>
          <w:sz w:val="24"/>
          <w:szCs w:val="24"/>
          <w:lang w:val="es-ES"/>
        </w:rPr>
        <w:sectPr w:rsidR="00E1258C" w:rsidRPr="008B5FC7" w:rsidSect="00E1258C">
          <w:type w:val="continuous"/>
          <w:pgSz w:w="11900" w:h="16840"/>
          <w:pgMar w:top="1417" w:right="1417" w:bottom="1417" w:left="1417" w:header="708" w:footer="708" w:gutter="0"/>
          <w:cols w:num="2" w:space="708"/>
          <w:docGrid w:linePitch="360"/>
        </w:sectPr>
      </w:pPr>
    </w:p>
    <w:p w14:paraId="26D325F8" w14:textId="77777777" w:rsidR="002A2A57" w:rsidRDefault="002A2A57" w:rsidP="002A2A57">
      <w:pPr>
        <w:shd w:val="clear" w:color="auto" w:fill="FFFFFF"/>
        <w:jc w:val="both"/>
        <w:rPr>
          <w:rFonts w:ascii="Times New Roman" w:hAnsi="Times New Roman" w:cs="Times New Roman"/>
          <w:b/>
          <w:sz w:val="24"/>
          <w:szCs w:val="24"/>
          <w:lang w:val="es-ES"/>
        </w:rPr>
        <w:sectPr w:rsidR="002A2A57" w:rsidSect="008B5FC7">
          <w:type w:val="continuous"/>
          <w:pgSz w:w="11900" w:h="16840"/>
          <w:pgMar w:top="1417" w:right="1417" w:bottom="1417" w:left="1417" w:header="708" w:footer="708" w:gutter="0"/>
          <w:cols w:space="708"/>
          <w:docGrid w:linePitch="360"/>
        </w:sectPr>
      </w:pPr>
    </w:p>
    <w:p w14:paraId="0D6455C4" w14:textId="77777777" w:rsidR="002A2A57" w:rsidRDefault="002A2A57" w:rsidP="002A2A57">
      <w:pPr>
        <w:shd w:val="clear" w:color="auto" w:fill="FFFFFF"/>
        <w:jc w:val="both"/>
        <w:rPr>
          <w:rFonts w:ascii="Times New Roman" w:hAnsi="Times New Roman" w:cs="Times New Roman"/>
          <w:b/>
          <w:sz w:val="24"/>
          <w:szCs w:val="24"/>
          <w:lang w:val="es-ES"/>
        </w:rPr>
      </w:pPr>
    </w:p>
    <w:p w14:paraId="3D796B1D" w14:textId="77777777" w:rsidR="00582091" w:rsidRDefault="00582091" w:rsidP="002A2A57">
      <w:pPr>
        <w:shd w:val="clear" w:color="auto" w:fill="FFFFFF"/>
        <w:jc w:val="both"/>
        <w:rPr>
          <w:rFonts w:ascii="Times New Roman" w:hAnsi="Times New Roman" w:cs="Times New Roman"/>
          <w:b/>
          <w:sz w:val="24"/>
          <w:szCs w:val="24"/>
          <w:lang w:val="es-ES"/>
        </w:rPr>
      </w:pPr>
    </w:p>
    <w:p w14:paraId="3848E202" w14:textId="77777777" w:rsidR="00582091" w:rsidRDefault="00582091" w:rsidP="002A2A57">
      <w:pPr>
        <w:shd w:val="clear" w:color="auto" w:fill="FFFFFF"/>
        <w:jc w:val="both"/>
        <w:rPr>
          <w:rFonts w:ascii="Times New Roman" w:hAnsi="Times New Roman" w:cs="Times New Roman"/>
          <w:b/>
          <w:sz w:val="24"/>
          <w:szCs w:val="24"/>
          <w:lang w:val="es-ES"/>
        </w:rPr>
      </w:pPr>
    </w:p>
    <w:p w14:paraId="5F133EC4" w14:textId="77777777" w:rsidR="00582091" w:rsidRDefault="00582091" w:rsidP="002A2A57">
      <w:pPr>
        <w:shd w:val="clear" w:color="auto" w:fill="FFFFFF"/>
        <w:jc w:val="both"/>
        <w:rPr>
          <w:rFonts w:ascii="Times New Roman" w:hAnsi="Times New Roman" w:cs="Times New Roman"/>
          <w:b/>
          <w:sz w:val="24"/>
          <w:szCs w:val="24"/>
          <w:lang w:val="es-ES"/>
        </w:rPr>
        <w:sectPr w:rsidR="00582091" w:rsidSect="00EA6FAD">
          <w:type w:val="continuous"/>
          <w:pgSz w:w="11900" w:h="16840"/>
          <w:pgMar w:top="1417" w:right="1417" w:bottom="1417" w:left="1417" w:header="708" w:footer="708" w:gutter="0"/>
          <w:cols w:num="2" w:space="708"/>
          <w:docGrid w:linePitch="360"/>
        </w:sectPr>
      </w:pPr>
    </w:p>
    <w:p w14:paraId="5D3AFC4B" w14:textId="77777777" w:rsidR="002A2A57" w:rsidRPr="00C67035" w:rsidRDefault="002A2A57"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lastRenderedPageBreak/>
        <w:t>Señas personales (</w:t>
      </w:r>
      <w:r w:rsidRPr="008E4D84">
        <w:rPr>
          <w:rFonts w:ascii="Times New Roman" w:hAnsi="Times New Roman" w:cs="Times New Roman"/>
          <w:b/>
          <w:bCs/>
          <w:i/>
          <w:color w:val="365F91" w:themeColor="accent1" w:themeShade="BF"/>
          <w:sz w:val="36"/>
          <w:szCs w:val="36"/>
          <w14:shadow w14:blurRad="60007" w14:dist="0" w14:dir="2000400" w14:sx="100000" w14:sy="-30000" w14:kx="-800400" w14:ky="0" w14:algn="bl">
            <w14:srgbClr w14:val="000000">
              <w14:alpha w14:val="80000"/>
            </w14:srgbClr>
          </w14:shadow>
        </w:rPr>
        <w:t>signes particuliers</w:t>
      </w: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 </w:t>
      </w:r>
    </w:p>
    <w:p w14:paraId="3AEDBD03" w14:textId="77777777" w:rsidR="002A2A57" w:rsidRPr="0060792E" w:rsidRDefault="002A2A57" w:rsidP="00872C69">
      <w:pPr>
        <w:pStyle w:val="Paragraphedeliste"/>
        <w:widowControl w:val="0"/>
        <w:numPr>
          <w:ilvl w:val="0"/>
          <w:numId w:val="3"/>
        </w:numPr>
        <w:autoSpaceDE w:val="0"/>
        <w:autoSpaceDN w:val="0"/>
        <w:adjustRightInd w:val="0"/>
        <w:jc w:val="both"/>
        <w:rPr>
          <w:rFonts w:ascii="Times New Roman" w:hAnsi="Times New Roman" w:cs="Times New Roman"/>
          <w:sz w:val="24"/>
          <w:szCs w:val="24"/>
          <w:lang w:val="es-ES"/>
        </w:rPr>
        <w:sectPr w:rsidR="002A2A57" w:rsidRPr="0060792E" w:rsidSect="00EA6FAD">
          <w:type w:val="continuous"/>
          <w:pgSz w:w="11900" w:h="16840"/>
          <w:pgMar w:top="1417" w:right="1417" w:bottom="1417" w:left="1417" w:header="708" w:footer="708" w:gutter="0"/>
          <w:cols w:space="708"/>
          <w:docGrid w:linePitch="360"/>
        </w:sectPr>
      </w:pPr>
    </w:p>
    <w:p w14:paraId="3D05DA49" w14:textId="705A4191" w:rsidR="00474BBF" w:rsidRPr="00474BBF" w:rsidRDefault="00474BBF" w:rsidP="00474BBF">
      <w:pPr>
        <w:pStyle w:val="Paragraphedeliste"/>
        <w:numPr>
          <w:ilvl w:val="0"/>
          <w:numId w:val="6"/>
        </w:numPr>
        <w:jc w:val="both"/>
        <w:rPr>
          <w:rFonts w:ascii="Times New Roman" w:hAnsi="Times New Roman" w:cs="Times New Roman"/>
          <w:sz w:val="24"/>
          <w:szCs w:val="24"/>
          <w:lang w:val="es-ES"/>
        </w:rPr>
      </w:pPr>
      <w:r>
        <w:rPr>
          <w:rFonts w:ascii="Times New Roman" w:hAnsi="Times New Roman" w:cs="Times New Roman"/>
          <w:sz w:val="24"/>
          <w:szCs w:val="24"/>
        </w:rPr>
        <w:t xml:space="preserve">Antes de ser electo a la presidencia, </w:t>
      </w:r>
      <w:r w:rsidR="00582091">
        <w:rPr>
          <w:rFonts w:ascii="Times New Roman" w:hAnsi="Times New Roman" w:cs="Times New Roman"/>
          <w:sz w:val="24"/>
          <w:szCs w:val="24"/>
        </w:rPr>
        <w:t xml:space="preserve">Rafael Correa </w:t>
      </w:r>
      <w:r w:rsidR="008B5FC7">
        <w:rPr>
          <w:rFonts w:ascii="Times New Roman" w:hAnsi="Times New Roman" w:cs="Times New Roman"/>
          <w:sz w:val="24"/>
          <w:szCs w:val="24"/>
        </w:rPr>
        <w:t xml:space="preserve">era un </w:t>
      </w:r>
      <w:r w:rsidR="008B5FC7" w:rsidRPr="00E1258C">
        <w:rPr>
          <w:rFonts w:ascii="Times New Roman" w:hAnsi="Times New Roman" w:cs="Times New Roman"/>
          <w:b/>
          <w:sz w:val="28"/>
          <w:szCs w:val="28"/>
        </w:rPr>
        <w:t>universitario economista</w:t>
      </w:r>
      <w:r w:rsidR="008B5FC7" w:rsidRPr="008B5FC7">
        <w:rPr>
          <w:rFonts w:ascii="Times New Roman" w:hAnsi="Times New Roman" w:cs="Times New Roman"/>
          <w:b/>
          <w:sz w:val="24"/>
          <w:szCs w:val="24"/>
        </w:rPr>
        <w:t xml:space="preserve"> conocedor de la situación económica del país y teórico de sus posibles soluciones</w:t>
      </w:r>
      <w:r w:rsidR="008B5FC7">
        <w:rPr>
          <w:rFonts w:ascii="Times New Roman" w:hAnsi="Times New Roman" w:cs="Times New Roman"/>
          <w:sz w:val="24"/>
          <w:szCs w:val="24"/>
        </w:rPr>
        <w:t xml:space="preserve">, cuyas posturas </w:t>
      </w:r>
      <w:r>
        <w:rPr>
          <w:rFonts w:ascii="Times New Roman" w:hAnsi="Times New Roman" w:cs="Times New Roman"/>
          <w:sz w:val="24"/>
          <w:szCs w:val="24"/>
        </w:rPr>
        <w:t>eran afines a la izquierda y se han radica</w:t>
      </w:r>
      <w:r w:rsidR="00582091">
        <w:rPr>
          <w:rFonts w:ascii="Times New Roman" w:hAnsi="Times New Roman" w:cs="Times New Roman"/>
          <w:sz w:val="24"/>
          <w:szCs w:val="24"/>
        </w:rPr>
        <w:t>lizado a la hora de llevarlas a</w:t>
      </w:r>
      <w:r>
        <w:rPr>
          <w:rFonts w:ascii="Times New Roman" w:hAnsi="Times New Roman" w:cs="Times New Roman"/>
          <w:sz w:val="24"/>
          <w:szCs w:val="24"/>
        </w:rPr>
        <w:t xml:space="preserve"> la práctica.</w:t>
      </w:r>
    </w:p>
    <w:p w14:paraId="5091B74C" w14:textId="77777777" w:rsidR="00E1258C" w:rsidRPr="00E1258C" w:rsidRDefault="00E1258C" w:rsidP="00E1258C">
      <w:pPr>
        <w:pStyle w:val="Paragraphedeliste"/>
        <w:jc w:val="both"/>
        <w:rPr>
          <w:rFonts w:ascii="Times New Roman" w:hAnsi="Times New Roman" w:cs="Times New Roman"/>
          <w:sz w:val="24"/>
          <w:szCs w:val="24"/>
          <w:lang w:val="es-ES"/>
        </w:rPr>
      </w:pPr>
    </w:p>
    <w:p w14:paraId="7D749C3A" w14:textId="5192399B" w:rsidR="00474BBF" w:rsidRPr="00474BBF" w:rsidRDefault="008B5FC7" w:rsidP="00474BBF">
      <w:pPr>
        <w:pStyle w:val="Paragraphedeliste"/>
        <w:numPr>
          <w:ilvl w:val="0"/>
          <w:numId w:val="6"/>
        </w:numPr>
        <w:jc w:val="both"/>
        <w:rPr>
          <w:rFonts w:ascii="Times New Roman" w:hAnsi="Times New Roman" w:cs="Times New Roman"/>
          <w:sz w:val="24"/>
          <w:szCs w:val="24"/>
          <w:lang w:val="es-ES"/>
        </w:rPr>
      </w:pPr>
      <w:r>
        <w:rPr>
          <w:rFonts w:ascii="Times New Roman" w:hAnsi="Times New Roman" w:cs="Times New Roman"/>
          <w:sz w:val="24"/>
          <w:szCs w:val="24"/>
        </w:rPr>
        <w:t xml:space="preserve">Fue nombrado </w:t>
      </w:r>
      <w:r w:rsidRPr="008B5FC7">
        <w:rPr>
          <w:rFonts w:ascii="Times New Roman" w:hAnsi="Times New Roman" w:cs="Times New Roman"/>
          <w:b/>
          <w:sz w:val="24"/>
          <w:szCs w:val="24"/>
        </w:rPr>
        <w:t>Ministro de Economía</w:t>
      </w:r>
      <w:r>
        <w:rPr>
          <w:rFonts w:ascii="Times New Roman" w:hAnsi="Times New Roman" w:cs="Times New Roman"/>
          <w:sz w:val="24"/>
          <w:szCs w:val="24"/>
        </w:rPr>
        <w:t xml:space="preserve"> antes de ser electo presidente, </w:t>
      </w:r>
      <w:r w:rsidR="00582091">
        <w:rPr>
          <w:rFonts w:ascii="Times New Roman" w:hAnsi="Times New Roman" w:cs="Times New Roman"/>
          <w:sz w:val="24"/>
          <w:szCs w:val="24"/>
        </w:rPr>
        <w:t xml:space="preserve">estaba </w:t>
      </w:r>
      <w:r>
        <w:rPr>
          <w:rFonts w:ascii="Times New Roman" w:hAnsi="Times New Roman" w:cs="Times New Roman"/>
          <w:sz w:val="24"/>
          <w:szCs w:val="24"/>
        </w:rPr>
        <w:t xml:space="preserve">encargado del </w:t>
      </w:r>
      <w:r w:rsidRPr="008B5FC7">
        <w:rPr>
          <w:rFonts w:ascii="Times New Roman" w:hAnsi="Times New Roman" w:cs="Times New Roman"/>
          <w:b/>
          <w:sz w:val="24"/>
          <w:szCs w:val="24"/>
        </w:rPr>
        <w:t>principal problema de Ecuador </w:t>
      </w:r>
      <w:r>
        <w:rPr>
          <w:rFonts w:ascii="Times New Roman" w:hAnsi="Times New Roman" w:cs="Times New Roman"/>
          <w:sz w:val="24"/>
          <w:szCs w:val="24"/>
        </w:rPr>
        <w:t xml:space="preserve">: </w:t>
      </w:r>
      <w:r w:rsidRPr="00474BBF">
        <w:rPr>
          <w:rFonts w:ascii="Times New Roman" w:hAnsi="Times New Roman" w:cs="Times New Roman"/>
          <w:sz w:val="24"/>
          <w:szCs w:val="24"/>
        </w:rPr>
        <w:t xml:space="preserve">la </w:t>
      </w:r>
      <w:r w:rsidRPr="008B5FC7">
        <w:rPr>
          <w:rFonts w:ascii="Times New Roman" w:hAnsi="Times New Roman" w:cs="Times New Roman"/>
          <w:b/>
          <w:sz w:val="24"/>
          <w:szCs w:val="24"/>
        </w:rPr>
        <w:t>enorme deuda externa</w:t>
      </w:r>
      <w:r w:rsidRPr="00474BBF">
        <w:rPr>
          <w:rFonts w:ascii="Times New Roman" w:hAnsi="Times New Roman" w:cs="Times New Roman"/>
          <w:sz w:val="24"/>
          <w:szCs w:val="24"/>
        </w:rPr>
        <w:t xml:space="preserve"> que había obligado al gobierno de un país empobrecido al máximo a </w:t>
      </w:r>
      <w:r w:rsidRPr="008B5FC7">
        <w:rPr>
          <w:rFonts w:ascii="Times New Roman" w:hAnsi="Times New Roman" w:cs="Times New Roman"/>
          <w:b/>
          <w:sz w:val="24"/>
          <w:szCs w:val="24"/>
        </w:rPr>
        <w:t>dedicar sus recursos casi principalmente a pagar la deuda, sin inversiones en educación, desarrollo o sanidad</w:t>
      </w:r>
      <w:r w:rsidRPr="00474BB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131CEDB" w14:textId="77777777" w:rsidR="00E1258C" w:rsidRPr="00E1258C" w:rsidRDefault="00E1258C" w:rsidP="00E1258C">
      <w:pPr>
        <w:pStyle w:val="Paragraphedeliste"/>
        <w:jc w:val="both"/>
        <w:rPr>
          <w:rFonts w:ascii="Times New Roman" w:hAnsi="Times New Roman" w:cs="Times New Roman"/>
          <w:sz w:val="24"/>
          <w:szCs w:val="24"/>
          <w:lang w:val="es-ES"/>
        </w:rPr>
      </w:pPr>
    </w:p>
    <w:p w14:paraId="3E4D46FE" w14:textId="71B8D8BB" w:rsidR="00474BBF" w:rsidRPr="00474BBF" w:rsidRDefault="00474BBF" w:rsidP="00474BBF">
      <w:pPr>
        <w:pStyle w:val="Paragraphedeliste"/>
        <w:numPr>
          <w:ilvl w:val="0"/>
          <w:numId w:val="6"/>
        </w:numPr>
        <w:jc w:val="both"/>
        <w:rPr>
          <w:rFonts w:ascii="Times New Roman" w:hAnsi="Times New Roman" w:cs="Times New Roman"/>
          <w:sz w:val="24"/>
          <w:szCs w:val="24"/>
          <w:lang w:val="es-ES"/>
        </w:rPr>
      </w:pPr>
      <w:r>
        <w:rPr>
          <w:rFonts w:ascii="Times New Roman" w:hAnsi="Times New Roman" w:cs="Times New Roman"/>
          <w:sz w:val="24"/>
          <w:szCs w:val="24"/>
        </w:rPr>
        <w:t xml:space="preserve">Si es verdad que </w:t>
      </w:r>
      <w:r w:rsidR="00582091">
        <w:rPr>
          <w:rFonts w:ascii="Times New Roman" w:hAnsi="Times New Roman" w:cs="Times New Roman"/>
          <w:sz w:val="24"/>
          <w:szCs w:val="24"/>
        </w:rPr>
        <w:t xml:space="preserve">Correa </w:t>
      </w:r>
      <w:r>
        <w:rPr>
          <w:rFonts w:ascii="Times New Roman" w:hAnsi="Times New Roman" w:cs="Times New Roman"/>
          <w:sz w:val="24"/>
          <w:szCs w:val="24"/>
        </w:rPr>
        <w:t>es cercano a Venez</w:t>
      </w:r>
      <w:r w:rsidR="008B5FC7">
        <w:rPr>
          <w:rFonts w:ascii="Times New Roman" w:hAnsi="Times New Roman" w:cs="Times New Roman"/>
          <w:sz w:val="24"/>
          <w:szCs w:val="24"/>
        </w:rPr>
        <w:t xml:space="preserve">uela, Bolivia etc., </w:t>
      </w:r>
      <w:r w:rsidR="008B5FC7" w:rsidRPr="008B5FC7">
        <w:rPr>
          <w:rFonts w:ascii="Times New Roman" w:hAnsi="Times New Roman" w:cs="Times New Roman"/>
          <w:b/>
          <w:sz w:val="24"/>
          <w:szCs w:val="24"/>
        </w:rPr>
        <w:t>no se considera</w:t>
      </w:r>
      <w:r w:rsidRPr="008B5FC7">
        <w:rPr>
          <w:rFonts w:ascii="Times New Roman" w:hAnsi="Times New Roman" w:cs="Times New Roman"/>
          <w:b/>
          <w:sz w:val="24"/>
          <w:szCs w:val="24"/>
        </w:rPr>
        <w:t xml:space="preserve"> antiamericano</w:t>
      </w:r>
      <w:r>
        <w:rPr>
          <w:rFonts w:ascii="Times New Roman" w:hAnsi="Times New Roman" w:cs="Times New Roman"/>
          <w:sz w:val="24"/>
          <w:szCs w:val="24"/>
        </w:rPr>
        <w:t xml:space="preserve"> (vivió una etapa de su vida en EEUU, su madre y otros familiares viven allí). </w:t>
      </w:r>
    </w:p>
    <w:p w14:paraId="3862B883" w14:textId="77777777" w:rsidR="00474BBF" w:rsidRPr="00474BBF" w:rsidRDefault="00474BBF" w:rsidP="00474BBF">
      <w:pPr>
        <w:jc w:val="both"/>
        <w:rPr>
          <w:rFonts w:ascii="Times New Roman" w:hAnsi="Times New Roman" w:cs="Times New Roman"/>
          <w:sz w:val="24"/>
          <w:szCs w:val="24"/>
          <w:lang w:val="es-ES"/>
        </w:rPr>
        <w:sectPr w:rsidR="00474BBF" w:rsidRPr="00474BBF" w:rsidSect="00EA6FAD">
          <w:type w:val="continuous"/>
          <w:pgSz w:w="11900" w:h="16840"/>
          <w:pgMar w:top="1417" w:right="1417" w:bottom="1417" w:left="1417" w:header="708" w:footer="708" w:gutter="0"/>
          <w:cols w:space="708"/>
          <w:docGrid w:linePitch="360"/>
        </w:sectPr>
      </w:pPr>
    </w:p>
    <w:p w14:paraId="4C176355" w14:textId="77777777" w:rsidR="002A2A57" w:rsidRDefault="002A2A57" w:rsidP="002A2A57">
      <w:pPr>
        <w:jc w:val="both"/>
        <w:rPr>
          <w:rFonts w:ascii="Times New Roman" w:hAnsi="Times New Roman" w:cs="Times New Roman"/>
          <w:sz w:val="24"/>
          <w:szCs w:val="24"/>
          <w:lang w:val="es-ES"/>
        </w:rPr>
        <w:sectPr w:rsidR="002A2A57" w:rsidSect="00EA6FAD">
          <w:type w:val="continuous"/>
          <w:pgSz w:w="11900" w:h="16840"/>
          <w:pgMar w:top="1417" w:right="1417" w:bottom="1417" w:left="1417" w:header="708" w:footer="708" w:gutter="0"/>
          <w:cols w:num="2" w:space="708"/>
          <w:docGrid w:linePitch="360"/>
        </w:sectPr>
      </w:pPr>
    </w:p>
    <w:p w14:paraId="384A8600" w14:textId="77777777" w:rsidR="002A2A57" w:rsidRDefault="002A2A57"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6ED95EC7" w14:textId="77777777" w:rsidR="00E1258C" w:rsidRDefault="00E1258C"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2415F37A" w14:textId="77777777" w:rsidR="00E1258C" w:rsidRDefault="00E1258C"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1E038AD7" w14:textId="77777777" w:rsidR="002A2A57" w:rsidRPr="008A5F2F" w:rsidRDefault="002A2A57" w:rsidP="002A2A57">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Datos históricos básicos y datos actuales relevantes (</w:t>
      </w:r>
      <w:r w:rsidRPr="009B2CBC">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importants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sobre el país :</w:t>
      </w:r>
    </w:p>
    <w:p w14:paraId="08F20F9C" w14:textId="77777777" w:rsidR="002A2A57" w:rsidRDefault="002A2A57" w:rsidP="002A2A57">
      <w:pPr>
        <w:pStyle w:val="Paragraphedeliste"/>
        <w:widowControl w:val="0"/>
        <w:autoSpaceDE w:val="0"/>
        <w:autoSpaceDN w:val="0"/>
        <w:adjustRightInd w:val="0"/>
        <w:jc w:val="both"/>
        <w:rPr>
          <w:rFonts w:ascii="Times New Roman" w:hAnsi="Times New Roman" w:cs="Times New Roman"/>
          <w:bCs/>
          <w:sz w:val="24"/>
          <w:szCs w:val="24"/>
        </w:rPr>
      </w:pPr>
    </w:p>
    <w:p w14:paraId="494D7B4F" w14:textId="1235BC09" w:rsidR="002A2A57" w:rsidRPr="00C67035" w:rsidRDefault="002A2A57" w:rsidP="002A2A57">
      <w:pPr>
        <w:pStyle w:val="Paragraphedeliste"/>
        <w:widowControl w:val="0"/>
        <w:numPr>
          <w:ilvl w:val="0"/>
          <w:numId w:val="2"/>
        </w:numPr>
        <w:autoSpaceDE w:val="0"/>
        <w:autoSpaceDN w:val="0"/>
        <w:adjustRightInd w:val="0"/>
        <w:jc w:val="both"/>
        <w:rPr>
          <w:rFonts w:ascii="Times New Roman" w:hAnsi="Times New Roman" w:cs="Times New Roman"/>
          <w:bCs/>
          <w:sz w:val="24"/>
          <w:szCs w:val="24"/>
        </w:rPr>
      </w:pPr>
      <w:r w:rsidRPr="00862BFB">
        <w:rPr>
          <w:rFonts w:ascii="Times New Roman" w:hAnsi="Times New Roman" w:cs="Times New Roman"/>
          <w:bCs/>
          <w:sz w:val="24"/>
          <w:szCs w:val="24"/>
        </w:rPr>
        <w:t>Capital</w:t>
      </w:r>
      <w:r>
        <w:rPr>
          <w:rFonts w:ascii="Times New Roman" w:hAnsi="Times New Roman" w:cs="Times New Roman"/>
          <w:bCs/>
          <w:sz w:val="24"/>
          <w:szCs w:val="24"/>
        </w:rPr>
        <w:t xml:space="preserve"> de Salvador</w:t>
      </w:r>
      <w:r w:rsidRPr="00862BFB">
        <w:rPr>
          <w:rFonts w:ascii="Times New Roman" w:hAnsi="Times New Roman" w:cs="Times New Roman"/>
          <w:bCs/>
          <w:sz w:val="24"/>
          <w:szCs w:val="24"/>
        </w:rPr>
        <w:t xml:space="preserve"> : </w:t>
      </w:r>
      <w:r w:rsidR="004265AC">
        <w:rPr>
          <w:rFonts w:ascii="Times New Roman" w:hAnsi="Times New Roman" w:cs="Times New Roman"/>
          <w:b/>
          <w:bCs/>
          <w:sz w:val="24"/>
          <w:szCs w:val="24"/>
        </w:rPr>
        <w:t>Quito</w:t>
      </w:r>
    </w:p>
    <w:p w14:paraId="3C8062E9" w14:textId="77777777" w:rsidR="002A2A57" w:rsidRDefault="002A2A57" w:rsidP="002A2A57">
      <w:pPr>
        <w:pStyle w:val="Paragraphedeliste"/>
        <w:widowControl w:val="0"/>
        <w:autoSpaceDE w:val="0"/>
        <w:autoSpaceDN w:val="0"/>
        <w:adjustRightInd w:val="0"/>
        <w:jc w:val="both"/>
        <w:rPr>
          <w:rFonts w:ascii="Times New Roman" w:hAnsi="Times New Roman" w:cs="Times New Roman"/>
          <w:bCs/>
          <w:sz w:val="24"/>
          <w:szCs w:val="24"/>
        </w:rPr>
      </w:pPr>
    </w:p>
    <w:p w14:paraId="175C48F3" w14:textId="55A9530F" w:rsidR="00C068D5" w:rsidRPr="00C068D5" w:rsidRDefault="002A2A57" w:rsidP="00C068D5">
      <w:pPr>
        <w:pStyle w:val="Paragraphedeliste"/>
        <w:widowControl w:val="0"/>
        <w:numPr>
          <w:ilvl w:val="0"/>
          <w:numId w:val="2"/>
        </w:numPr>
        <w:autoSpaceDE w:val="0"/>
        <w:autoSpaceDN w:val="0"/>
        <w:adjustRightInd w:val="0"/>
        <w:spacing w:line="240" w:lineRule="auto"/>
        <w:jc w:val="both"/>
        <w:rPr>
          <w:rFonts w:ascii="Times New Roman" w:hAnsi="Times New Roman" w:cs="Times New Roman"/>
          <w:bCs/>
          <w:sz w:val="24"/>
          <w:szCs w:val="24"/>
        </w:rPr>
      </w:pPr>
      <w:r w:rsidRPr="006D001A">
        <w:rPr>
          <w:rFonts w:ascii="Times New Roman" w:hAnsi="Times New Roman" w:cs="Times New Roman"/>
          <w:bCs/>
          <w:sz w:val="24"/>
          <w:szCs w:val="24"/>
        </w:rPr>
        <w:t>Tipo de régimen :</w:t>
      </w:r>
      <w:r w:rsidR="003C3FBC">
        <w:rPr>
          <w:rFonts w:ascii="Times New Roman" w:hAnsi="Times New Roman" w:cs="Times New Roman"/>
          <w:bCs/>
          <w:sz w:val="24"/>
          <w:szCs w:val="24"/>
        </w:rPr>
        <w:t xml:space="preserve"> </w:t>
      </w:r>
      <w:r w:rsidR="003C3FBC" w:rsidRPr="003C3FBC">
        <w:rPr>
          <w:rFonts w:ascii="Times New Roman" w:hAnsi="Times New Roman" w:cs="Times New Roman"/>
          <w:b/>
          <w:bCs/>
          <w:sz w:val="24"/>
          <w:szCs w:val="24"/>
        </w:rPr>
        <w:t>República</w:t>
      </w:r>
      <w:r w:rsidR="003C3FBC">
        <w:rPr>
          <w:rFonts w:ascii="Times New Roman" w:hAnsi="Times New Roman" w:cs="Times New Roman"/>
          <w:b/>
          <w:bCs/>
          <w:sz w:val="24"/>
          <w:szCs w:val="24"/>
        </w:rPr>
        <w:t xml:space="preserve"> </w:t>
      </w:r>
      <w:r w:rsidR="003C3FBC" w:rsidRPr="003C3FBC">
        <w:rPr>
          <w:rFonts w:ascii="Times New Roman" w:hAnsi="Times New Roman" w:cs="Times New Roman"/>
          <w:bCs/>
          <w:sz w:val="24"/>
          <w:szCs w:val="24"/>
        </w:rPr>
        <w:t>del Ecuador</w:t>
      </w:r>
    </w:p>
    <w:p w14:paraId="2F0CC131" w14:textId="42E1FF88" w:rsidR="00C068D5" w:rsidRDefault="00C068D5" w:rsidP="00C068D5">
      <w:pPr>
        <w:pStyle w:val="Paragraphedeliste"/>
        <w:widowControl w:val="0"/>
        <w:autoSpaceDE w:val="0"/>
        <w:autoSpaceDN w:val="0"/>
        <w:adjustRightInd w:val="0"/>
        <w:spacing w:line="240" w:lineRule="auto"/>
        <w:jc w:val="both"/>
        <w:rPr>
          <w:rFonts w:ascii="Times New Roman" w:hAnsi="Times New Roman" w:cs="Times New Roman"/>
          <w:bCs/>
          <w:sz w:val="24"/>
          <w:szCs w:val="24"/>
        </w:rPr>
      </w:pPr>
    </w:p>
    <w:p w14:paraId="5BE44DC6" w14:textId="1985DFB6" w:rsidR="00C068D5" w:rsidRPr="006D001A" w:rsidRDefault="00C068D5" w:rsidP="000B5828">
      <w:pPr>
        <w:pStyle w:val="Paragraphedeliste"/>
        <w:widowControl w:val="0"/>
        <w:numPr>
          <w:ilvl w:val="0"/>
          <w:numId w:val="2"/>
        </w:num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Sede presidencial : Palacio de Caronedelet</w:t>
      </w:r>
    </w:p>
    <w:p w14:paraId="502D7C3C" w14:textId="77777777" w:rsidR="000B5828" w:rsidRDefault="000B5828" w:rsidP="000B5828">
      <w:pPr>
        <w:pStyle w:val="Paragraphedeliste"/>
        <w:widowControl w:val="0"/>
        <w:autoSpaceDE w:val="0"/>
        <w:autoSpaceDN w:val="0"/>
        <w:adjustRightInd w:val="0"/>
        <w:spacing w:line="240" w:lineRule="auto"/>
        <w:jc w:val="both"/>
        <w:rPr>
          <w:rFonts w:ascii="Times New Roman" w:hAnsi="Times New Roman" w:cs="Times New Roman"/>
          <w:bCs/>
          <w:sz w:val="24"/>
          <w:szCs w:val="24"/>
        </w:rPr>
      </w:pPr>
    </w:p>
    <w:p w14:paraId="1A7B026C" w14:textId="10AED1E0" w:rsidR="002A2A57" w:rsidRDefault="002A2A57" w:rsidP="000B5828">
      <w:pPr>
        <w:pStyle w:val="Paragraphedeliste"/>
        <w:widowControl w:val="0"/>
        <w:numPr>
          <w:ilvl w:val="0"/>
          <w:numId w:val="2"/>
        </w:num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Enlace a la página de los asuntos diplomáticos del </w:t>
      </w:r>
      <w:r w:rsidR="00EA6FAD">
        <w:rPr>
          <w:rFonts w:ascii="Times New Roman" w:hAnsi="Times New Roman" w:cs="Times New Roman"/>
          <w:bCs/>
          <w:sz w:val="24"/>
          <w:szCs w:val="24"/>
        </w:rPr>
        <w:t>gobie</w:t>
      </w:r>
      <w:r w:rsidR="00582091">
        <w:rPr>
          <w:rFonts w:ascii="Times New Roman" w:hAnsi="Times New Roman" w:cs="Times New Roman"/>
          <w:bCs/>
          <w:sz w:val="24"/>
          <w:szCs w:val="24"/>
        </w:rPr>
        <w:t>rno francés dedicada a</w:t>
      </w:r>
      <w:r w:rsidR="006656A5">
        <w:rPr>
          <w:rFonts w:ascii="Times New Roman" w:hAnsi="Times New Roman" w:cs="Times New Roman"/>
          <w:bCs/>
          <w:sz w:val="24"/>
          <w:szCs w:val="24"/>
        </w:rPr>
        <w:t xml:space="preserve"> Ecuador</w:t>
      </w:r>
      <w:r>
        <w:rPr>
          <w:rFonts w:ascii="Times New Roman" w:hAnsi="Times New Roman" w:cs="Times New Roman"/>
          <w:bCs/>
          <w:sz w:val="24"/>
          <w:szCs w:val="24"/>
        </w:rPr>
        <w:t xml:space="preserve"> para acceder a una presentación en francés de</w:t>
      </w:r>
      <w:r w:rsidR="006656A5">
        <w:rPr>
          <w:rFonts w:ascii="Times New Roman" w:hAnsi="Times New Roman" w:cs="Times New Roman"/>
          <w:bCs/>
          <w:sz w:val="24"/>
          <w:szCs w:val="24"/>
        </w:rPr>
        <w:t xml:space="preserve"> Ecuador</w:t>
      </w:r>
      <w:r>
        <w:rPr>
          <w:rFonts w:ascii="Times New Roman" w:hAnsi="Times New Roman" w:cs="Times New Roman"/>
          <w:bCs/>
          <w:sz w:val="24"/>
          <w:szCs w:val="24"/>
        </w:rPr>
        <w:t> :</w:t>
      </w:r>
    </w:p>
    <w:p w14:paraId="7C18B00A" w14:textId="77777777" w:rsidR="002A2A57" w:rsidRDefault="002A2A57" w:rsidP="002A2A57">
      <w:pPr>
        <w:pStyle w:val="Paragraphedeliste"/>
        <w:widowControl w:val="0"/>
        <w:autoSpaceDE w:val="0"/>
        <w:autoSpaceDN w:val="0"/>
        <w:adjustRightInd w:val="0"/>
        <w:jc w:val="both"/>
        <w:rPr>
          <w:rFonts w:ascii="Times New Roman" w:hAnsi="Times New Roman" w:cs="Times New Roman"/>
          <w:bCs/>
          <w:sz w:val="24"/>
          <w:szCs w:val="24"/>
        </w:rPr>
      </w:pPr>
    </w:p>
    <w:p w14:paraId="43A31A40" w14:textId="440CFD0D" w:rsidR="006656A5" w:rsidRDefault="00C068D5" w:rsidP="002A2A57">
      <w:pPr>
        <w:pStyle w:val="Paragraphedeliste"/>
        <w:widowControl w:val="0"/>
        <w:autoSpaceDE w:val="0"/>
        <w:autoSpaceDN w:val="0"/>
        <w:adjustRightInd w:val="0"/>
        <w:jc w:val="both"/>
        <w:rPr>
          <w:rFonts w:ascii="Times New Roman" w:hAnsi="Times New Roman" w:cs="Times New Roman"/>
          <w:bCs/>
          <w:sz w:val="24"/>
          <w:szCs w:val="24"/>
        </w:rPr>
      </w:pPr>
      <w:hyperlink r:id="rId12" w:history="1">
        <w:r w:rsidR="006656A5" w:rsidRPr="00F548BC">
          <w:rPr>
            <w:rStyle w:val="Lienhypertexte"/>
            <w:rFonts w:ascii="Times New Roman" w:hAnsi="Times New Roman" w:cs="Times New Roman"/>
            <w:bCs/>
            <w:sz w:val="24"/>
            <w:szCs w:val="24"/>
          </w:rPr>
          <w:t>http://www.diplomatie.gouv.fr/fr/dossiers-pays/equateur/presentation-de-l-equateur/</w:t>
        </w:r>
      </w:hyperlink>
    </w:p>
    <w:p w14:paraId="5379DCA6" w14:textId="77777777" w:rsidR="003B3C5A" w:rsidRPr="00C068D5" w:rsidRDefault="003B3C5A" w:rsidP="00C068D5">
      <w:pPr>
        <w:widowControl w:val="0"/>
        <w:autoSpaceDE w:val="0"/>
        <w:autoSpaceDN w:val="0"/>
        <w:adjustRightInd w:val="0"/>
        <w:jc w:val="both"/>
        <w:rPr>
          <w:rFonts w:ascii="Times New Roman" w:hAnsi="Times New Roman" w:cs="Times New Roman"/>
          <w:bCs/>
          <w:sz w:val="24"/>
          <w:szCs w:val="24"/>
        </w:rPr>
        <w:sectPr w:rsidR="003B3C5A" w:rsidRPr="00C068D5" w:rsidSect="00EA6FAD">
          <w:type w:val="continuous"/>
          <w:pgSz w:w="11900" w:h="16840"/>
          <w:pgMar w:top="1417" w:right="1417" w:bottom="1417" w:left="1417" w:header="708" w:footer="708" w:gutter="0"/>
          <w:cols w:space="708"/>
          <w:docGrid w:linePitch="360"/>
        </w:sectPr>
      </w:pPr>
    </w:p>
    <w:p w14:paraId="7C758603" w14:textId="5801ADEA" w:rsidR="006656A5" w:rsidRPr="00C068D5" w:rsidRDefault="006656A5" w:rsidP="00C068D5">
      <w:pPr>
        <w:widowControl w:val="0"/>
        <w:autoSpaceDE w:val="0"/>
        <w:autoSpaceDN w:val="0"/>
        <w:adjustRightInd w:val="0"/>
        <w:jc w:val="both"/>
        <w:rPr>
          <w:rFonts w:ascii="Times New Roman" w:hAnsi="Times New Roman" w:cs="Times New Roman"/>
          <w:bCs/>
          <w:sz w:val="24"/>
          <w:szCs w:val="24"/>
        </w:rPr>
      </w:pPr>
    </w:p>
    <w:p w14:paraId="5A26626C" w14:textId="77777777" w:rsidR="002A2A57" w:rsidRPr="00C67035" w:rsidRDefault="002A2A57" w:rsidP="002A2A57">
      <w:pPr>
        <w:pStyle w:val="Paragraphedeliste"/>
        <w:numPr>
          <w:ilvl w:val="0"/>
          <w:numId w:val="2"/>
        </w:numPr>
        <w:spacing w:line="240" w:lineRule="auto"/>
        <w:jc w:val="both"/>
        <w:rPr>
          <w:rFonts w:ascii="Times New Roman" w:hAnsi="Times New Roman" w:cs="Times New Roman"/>
          <w:b/>
          <w:sz w:val="24"/>
          <w:szCs w:val="24"/>
          <w:u w:val="single"/>
          <w:lang w:val="es-ES"/>
        </w:rPr>
        <w:sectPr w:rsidR="002A2A57" w:rsidRPr="00C67035" w:rsidSect="003B3C5A">
          <w:type w:val="continuous"/>
          <w:pgSz w:w="11900" w:h="16840"/>
          <w:pgMar w:top="1417" w:right="1417" w:bottom="1417" w:left="1417" w:header="708" w:footer="708" w:gutter="0"/>
          <w:cols w:space="708"/>
          <w:docGrid w:linePitch="360"/>
        </w:sectPr>
      </w:pPr>
    </w:p>
    <w:p w14:paraId="59751F08" w14:textId="514AEAE3" w:rsidR="00C30D61" w:rsidRPr="00C30D61" w:rsidRDefault="00D90F4C" w:rsidP="00C30D61">
      <w:pPr>
        <w:pStyle w:val="Paragraphedeliste"/>
        <w:numPr>
          <w:ilvl w:val="0"/>
          <w:numId w:val="2"/>
        </w:numPr>
        <w:spacing w:line="240" w:lineRule="auto"/>
        <w:jc w:val="both"/>
        <w:rPr>
          <w:rFonts w:ascii="Times New Roman" w:hAnsi="Times New Roman" w:cs="Times New Roman"/>
          <w:color w:val="4F81BD" w:themeColor="accent1"/>
          <w:sz w:val="28"/>
          <w:szCs w:val="28"/>
          <w:lang w:val="es-ES"/>
        </w:rPr>
      </w:pPr>
      <w:r>
        <w:rPr>
          <w:rFonts w:ascii="Times New Roman" w:hAnsi="Times New Roman" w:cs="Times New Roman"/>
          <w:b/>
          <w:color w:val="4F81BD" w:themeColor="accent1"/>
          <w:sz w:val="28"/>
          <w:szCs w:val="28"/>
          <w:lang w:val="es-ES"/>
        </w:rPr>
        <w:t xml:space="preserve">La </w:t>
      </w:r>
      <w:r w:rsidR="004265AC">
        <w:rPr>
          <w:rFonts w:ascii="Times New Roman" w:hAnsi="Times New Roman" w:cs="Times New Roman"/>
          <w:b/>
          <w:color w:val="4F81BD" w:themeColor="accent1"/>
          <w:sz w:val="28"/>
          <w:szCs w:val="28"/>
          <w:lang w:val="es-ES"/>
        </w:rPr>
        <w:t xml:space="preserve">economía ecuatoriana </w:t>
      </w:r>
      <w:r w:rsidR="00C30D61" w:rsidRPr="00C30D61">
        <w:rPr>
          <w:rFonts w:ascii="Times New Roman" w:hAnsi="Times New Roman" w:cs="Times New Roman"/>
          <w:color w:val="4F81BD" w:themeColor="accent1"/>
          <w:sz w:val="28"/>
          <w:szCs w:val="28"/>
          <w:lang w:val="es-ES"/>
        </w:rPr>
        <w:t xml:space="preserve">: </w:t>
      </w:r>
    </w:p>
    <w:p w14:paraId="014CA9F0" w14:textId="77777777" w:rsidR="002A2A57" w:rsidRDefault="002A2A57" w:rsidP="002A2A57">
      <w:pPr>
        <w:pStyle w:val="Paragraphedeliste"/>
        <w:spacing w:line="240" w:lineRule="auto"/>
        <w:jc w:val="both"/>
        <w:rPr>
          <w:rFonts w:ascii="Times New Roman" w:hAnsi="Times New Roman" w:cs="Times New Roman"/>
          <w:sz w:val="24"/>
          <w:szCs w:val="24"/>
          <w:lang w:val="es-ES"/>
        </w:rPr>
      </w:pPr>
    </w:p>
    <w:p w14:paraId="150F296E" w14:textId="77777777" w:rsidR="00582091" w:rsidRDefault="00B70A21" w:rsidP="000B5828">
      <w:pPr>
        <w:pStyle w:val="Paragraphedeliste"/>
        <w:widowControl w:val="0"/>
        <w:numPr>
          <w:ilvl w:val="0"/>
          <w:numId w:val="13"/>
        </w:numPr>
        <w:autoSpaceDE w:val="0"/>
        <w:autoSpaceDN w:val="0"/>
        <w:adjustRightInd w:val="0"/>
        <w:spacing w:before="0" w:after="0" w:line="240" w:lineRule="auto"/>
        <w:ind w:left="993" w:hanging="142"/>
        <w:jc w:val="both"/>
        <w:rPr>
          <w:rFonts w:ascii="Times New Roman" w:hAnsi="Times New Roman" w:cs="Times New Roman"/>
          <w:sz w:val="24"/>
          <w:szCs w:val="24"/>
        </w:rPr>
      </w:pPr>
      <w:r w:rsidRPr="00B70A21">
        <w:rPr>
          <w:rFonts w:ascii="Times New Roman" w:hAnsi="Times New Roman" w:cs="Times New Roman"/>
          <w:sz w:val="24"/>
          <w:szCs w:val="24"/>
        </w:rPr>
        <w:t xml:space="preserve">Es </w:t>
      </w:r>
      <w:r w:rsidRPr="000B5828">
        <w:rPr>
          <w:rFonts w:ascii="Times New Roman" w:hAnsi="Times New Roman" w:cs="Times New Roman"/>
          <w:b/>
          <w:sz w:val="24"/>
          <w:szCs w:val="24"/>
        </w:rPr>
        <w:t>muy dependiente de</w:t>
      </w:r>
      <w:r w:rsidR="003B3C5A">
        <w:rPr>
          <w:rFonts w:ascii="Times New Roman" w:hAnsi="Times New Roman" w:cs="Times New Roman"/>
          <w:b/>
          <w:sz w:val="24"/>
          <w:szCs w:val="24"/>
        </w:rPr>
        <w:t>l PETRÓLEO</w:t>
      </w:r>
      <w:r w:rsidR="009B22F4">
        <w:rPr>
          <w:rFonts w:ascii="Times New Roman" w:hAnsi="Times New Roman" w:cs="Times New Roman"/>
          <w:b/>
          <w:sz w:val="24"/>
          <w:szCs w:val="24"/>
        </w:rPr>
        <w:t xml:space="preserve"> </w:t>
      </w:r>
      <w:r w:rsidR="009B22F4" w:rsidRPr="009B22F4">
        <w:rPr>
          <w:rFonts w:ascii="Times New Roman" w:hAnsi="Times New Roman" w:cs="Times New Roman"/>
          <w:sz w:val="24"/>
          <w:szCs w:val="24"/>
        </w:rPr>
        <w:t>(60% de las exportaciones, 40% de los ingresos)</w:t>
      </w:r>
      <w:r w:rsidR="00582091">
        <w:rPr>
          <w:rFonts w:ascii="Times New Roman" w:hAnsi="Times New Roman" w:cs="Times New Roman"/>
          <w:sz w:val="24"/>
          <w:szCs w:val="24"/>
        </w:rPr>
        <w:t xml:space="preserve">. </w:t>
      </w:r>
    </w:p>
    <w:p w14:paraId="6FEA60CA" w14:textId="1EF42F49" w:rsidR="00B70A21" w:rsidRPr="000E28E5" w:rsidRDefault="00582091" w:rsidP="00582091">
      <w:pPr>
        <w:pStyle w:val="Paragraphedeliste"/>
        <w:widowControl w:val="0"/>
        <w:autoSpaceDE w:val="0"/>
        <w:autoSpaceDN w:val="0"/>
        <w:adjustRightInd w:val="0"/>
        <w:spacing w:before="0"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Su </w:t>
      </w:r>
      <w:r w:rsidR="000E28E5">
        <w:rPr>
          <w:rFonts w:ascii="Times New Roman" w:hAnsi="Times New Roman" w:cs="Times New Roman"/>
          <w:b/>
          <w:sz w:val="24"/>
          <w:szCs w:val="24"/>
        </w:rPr>
        <w:t xml:space="preserve">baja </w:t>
      </w:r>
      <w:r w:rsidR="009B22F4">
        <w:rPr>
          <w:rFonts w:ascii="Times New Roman" w:hAnsi="Times New Roman" w:cs="Times New Roman"/>
          <w:b/>
          <w:sz w:val="24"/>
          <w:szCs w:val="24"/>
        </w:rPr>
        <w:t xml:space="preserve">cotización </w:t>
      </w:r>
      <w:r w:rsidR="000E28E5">
        <w:rPr>
          <w:rFonts w:ascii="Times New Roman" w:hAnsi="Times New Roman" w:cs="Times New Roman"/>
          <w:b/>
          <w:sz w:val="24"/>
          <w:szCs w:val="24"/>
        </w:rPr>
        <w:t xml:space="preserve">actual </w:t>
      </w:r>
      <w:r w:rsidR="000E28E5" w:rsidRPr="009B22F4">
        <w:rPr>
          <w:rFonts w:ascii="Times New Roman" w:hAnsi="Times New Roman" w:cs="Times New Roman"/>
          <w:sz w:val="24"/>
          <w:szCs w:val="24"/>
        </w:rPr>
        <w:t>(</w:t>
      </w:r>
      <w:r w:rsidR="009B22F4" w:rsidRPr="009B22F4">
        <w:rPr>
          <w:rFonts w:ascii="Times New Roman" w:hAnsi="Times New Roman" w:cs="Times New Roman"/>
          <w:sz w:val="24"/>
          <w:szCs w:val="24"/>
        </w:rPr>
        <w:t xml:space="preserve">debida según analistas a la </w:t>
      </w:r>
      <w:r w:rsidR="000E28E5" w:rsidRPr="009B22F4">
        <w:rPr>
          <w:rFonts w:ascii="Times New Roman" w:hAnsi="Times New Roman" w:cs="Times New Roman"/>
          <w:sz w:val="24"/>
          <w:szCs w:val="24"/>
        </w:rPr>
        <w:t>sobr</w:t>
      </w:r>
      <w:r w:rsidR="009B22F4" w:rsidRPr="009B22F4">
        <w:rPr>
          <w:rFonts w:ascii="Times New Roman" w:hAnsi="Times New Roman" w:cs="Times New Roman"/>
          <w:sz w:val="24"/>
          <w:szCs w:val="24"/>
        </w:rPr>
        <w:t xml:space="preserve">eoferta de los socios del Opep para frenar el desarrollo de los campos estadounidenses de esquisto </w:t>
      </w:r>
      <w:r w:rsidR="009B22F4" w:rsidRPr="009B22F4">
        <w:rPr>
          <w:rFonts w:ascii="Times New Roman" w:hAnsi="Times New Roman" w:cs="Times New Roman"/>
          <w:i/>
          <w:sz w:val="24"/>
          <w:szCs w:val="24"/>
        </w:rPr>
        <w:t>-schiste-</w:t>
      </w:r>
      <w:r w:rsidR="009B22F4" w:rsidRPr="009B22F4">
        <w:rPr>
          <w:rFonts w:ascii="Times New Roman" w:hAnsi="Times New Roman" w:cs="Times New Roman"/>
          <w:sz w:val="24"/>
          <w:szCs w:val="24"/>
        </w:rPr>
        <w:t xml:space="preserve">) </w:t>
      </w:r>
      <w:r w:rsidR="000E28E5" w:rsidRPr="009B22F4">
        <w:rPr>
          <w:rFonts w:ascii="Times New Roman" w:hAnsi="Times New Roman" w:cs="Times New Roman"/>
          <w:sz w:val="24"/>
          <w:szCs w:val="24"/>
        </w:rPr>
        <w:t>tiene una</w:t>
      </w:r>
      <w:r w:rsidR="000E28E5">
        <w:rPr>
          <w:rFonts w:ascii="Times New Roman" w:hAnsi="Times New Roman" w:cs="Times New Roman"/>
          <w:b/>
          <w:sz w:val="24"/>
          <w:szCs w:val="24"/>
        </w:rPr>
        <w:t xml:space="preserve"> incidencia en la economía ecuatoriana. </w:t>
      </w:r>
    </w:p>
    <w:p w14:paraId="792A6602" w14:textId="77777777" w:rsidR="00E1258C" w:rsidRPr="00E1258C" w:rsidRDefault="00E1258C" w:rsidP="00E1258C">
      <w:pPr>
        <w:pStyle w:val="Paragraphedeliste"/>
        <w:widowControl w:val="0"/>
        <w:autoSpaceDE w:val="0"/>
        <w:autoSpaceDN w:val="0"/>
        <w:adjustRightInd w:val="0"/>
        <w:spacing w:before="0" w:after="0" w:line="240" w:lineRule="auto"/>
        <w:ind w:left="993"/>
        <w:jc w:val="both"/>
        <w:rPr>
          <w:rFonts w:ascii="Arial" w:hAnsi="Arial" w:cs="Arial"/>
          <w:sz w:val="24"/>
          <w:szCs w:val="24"/>
        </w:rPr>
      </w:pPr>
    </w:p>
    <w:p w14:paraId="7F3CEC54" w14:textId="0CF3DC5A" w:rsidR="00DB43D3" w:rsidRPr="003B3C5A" w:rsidRDefault="000E28E5" w:rsidP="00D90F4C">
      <w:pPr>
        <w:pStyle w:val="Paragraphedeliste"/>
        <w:widowControl w:val="0"/>
        <w:numPr>
          <w:ilvl w:val="0"/>
          <w:numId w:val="13"/>
        </w:numPr>
        <w:autoSpaceDE w:val="0"/>
        <w:autoSpaceDN w:val="0"/>
        <w:adjustRightInd w:val="0"/>
        <w:spacing w:before="0" w:after="0" w:line="240" w:lineRule="auto"/>
        <w:ind w:left="993" w:hanging="142"/>
        <w:jc w:val="both"/>
        <w:rPr>
          <w:rFonts w:ascii="Arial" w:hAnsi="Arial" w:cs="Arial"/>
          <w:sz w:val="24"/>
          <w:szCs w:val="24"/>
        </w:rPr>
      </w:pPr>
      <w:r w:rsidRPr="003B3C5A">
        <w:rPr>
          <w:rFonts w:ascii="Times New Roman" w:hAnsi="Times New Roman" w:cs="Times New Roman"/>
          <w:sz w:val="24"/>
          <w:szCs w:val="24"/>
        </w:rPr>
        <w:t xml:space="preserve">Cuenta con un </w:t>
      </w:r>
      <w:r w:rsidRPr="003B3C5A">
        <w:rPr>
          <w:rFonts w:ascii="Times New Roman" w:hAnsi="Times New Roman" w:cs="Times New Roman"/>
          <w:b/>
          <w:sz w:val="24"/>
          <w:szCs w:val="24"/>
        </w:rPr>
        <w:t xml:space="preserve">sector </w:t>
      </w:r>
      <w:r w:rsidR="009B22F4" w:rsidRPr="003B3C5A">
        <w:rPr>
          <w:rFonts w:ascii="Times New Roman" w:hAnsi="Times New Roman" w:cs="Times New Roman"/>
          <w:b/>
          <w:sz w:val="24"/>
          <w:szCs w:val="24"/>
        </w:rPr>
        <w:t>primario (</w:t>
      </w:r>
      <w:r w:rsidRPr="003B3C5A">
        <w:rPr>
          <w:rFonts w:ascii="Times New Roman" w:hAnsi="Times New Roman" w:cs="Times New Roman"/>
          <w:b/>
          <w:sz w:val="24"/>
          <w:szCs w:val="24"/>
        </w:rPr>
        <w:t>agrícola</w:t>
      </w:r>
      <w:r w:rsidR="009B22F4" w:rsidRPr="003B3C5A">
        <w:rPr>
          <w:rFonts w:ascii="Times New Roman" w:hAnsi="Times New Roman" w:cs="Times New Roman"/>
          <w:b/>
          <w:sz w:val="24"/>
          <w:szCs w:val="24"/>
        </w:rPr>
        <w:t>)</w:t>
      </w:r>
      <w:r w:rsidRPr="003B3C5A">
        <w:rPr>
          <w:rFonts w:ascii="Times New Roman" w:hAnsi="Times New Roman" w:cs="Times New Roman"/>
          <w:b/>
          <w:sz w:val="24"/>
          <w:szCs w:val="24"/>
        </w:rPr>
        <w:t xml:space="preserve"> </w:t>
      </w:r>
      <w:r w:rsidR="009B22F4" w:rsidRPr="003B3C5A">
        <w:rPr>
          <w:rFonts w:ascii="Times New Roman" w:hAnsi="Times New Roman" w:cs="Times New Roman"/>
          <w:b/>
          <w:sz w:val="24"/>
          <w:szCs w:val="24"/>
        </w:rPr>
        <w:t>dinámico</w:t>
      </w:r>
      <w:r w:rsidR="009B22F4" w:rsidRPr="003B3C5A">
        <w:rPr>
          <w:rFonts w:ascii="Times New Roman" w:hAnsi="Times New Roman" w:cs="Times New Roman"/>
          <w:sz w:val="24"/>
          <w:szCs w:val="24"/>
        </w:rPr>
        <w:t xml:space="preserve">. Es el </w:t>
      </w:r>
      <w:r w:rsidR="009B22F4" w:rsidRPr="003B3C5A">
        <w:rPr>
          <w:rFonts w:ascii="Times New Roman" w:hAnsi="Times New Roman" w:cs="Times New Roman"/>
          <w:b/>
          <w:sz w:val="24"/>
          <w:szCs w:val="24"/>
        </w:rPr>
        <w:t>prim</w:t>
      </w:r>
      <w:r w:rsidR="003B3C5A" w:rsidRPr="003B3C5A">
        <w:rPr>
          <w:rFonts w:ascii="Times New Roman" w:hAnsi="Times New Roman" w:cs="Times New Roman"/>
          <w:b/>
          <w:sz w:val="24"/>
          <w:szCs w:val="24"/>
        </w:rPr>
        <w:t>er exportador mundial de BANANOS</w:t>
      </w:r>
      <w:r w:rsidR="009B22F4" w:rsidRPr="003B3C5A">
        <w:rPr>
          <w:rFonts w:ascii="Times New Roman" w:hAnsi="Times New Roman" w:cs="Times New Roman"/>
          <w:sz w:val="24"/>
          <w:szCs w:val="24"/>
        </w:rPr>
        <w:t xml:space="preserve"> y tiene una producción variada de alimentos para la exportación, que resulta ser un importante proveedor de divisas.</w:t>
      </w:r>
    </w:p>
    <w:p w14:paraId="2D6E5BD4" w14:textId="77777777" w:rsidR="00E1258C" w:rsidRPr="00E1258C" w:rsidRDefault="00E1258C" w:rsidP="00E1258C">
      <w:pPr>
        <w:pStyle w:val="Paragraphedeliste"/>
        <w:widowControl w:val="0"/>
        <w:autoSpaceDE w:val="0"/>
        <w:autoSpaceDN w:val="0"/>
        <w:adjustRightInd w:val="0"/>
        <w:spacing w:before="0" w:after="0" w:line="240" w:lineRule="auto"/>
        <w:ind w:left="993"/>
        <w:jc w:val="both"/>
        <w:rPr>
          <w:rFonts w:ascii="Arial" w:hAnsi="Arial" w:cs="Arial"/>
          <w:sz w:val="24"/>
          <w:szCs w:val="24"/>
        </w:rPr>
      </w:pPr>
    </w:p>
    <w:p w14:paraId="051729E9" w14:textId="50589D0D" w:rsidR="009B22F4" w:rsidRPr="00E1258C" w:rsidRDefault="00582091" w:rsidP="00E1258C">
      <w:pPr>
        <w:pStyle w:val="Paragraphedeliste"/>
        <w:widowControl w:val="0"/>
        <w:numPr>
          <w:ilvl w:val="0"/>
          <w:numId w:val="13"/>
        </w:numPr>
        <w:autoSpaceDE w:val="0"/>
        <w:autoSpaceDN w:val="0"/>
        <w:adjustRightInd w:val="0"/>
        <w:spacing w:before="0" w:after="0" w:line="240" w:lineRule="auto"/>
        <w:ind w:left="993" w:hanging="142"/>
        <w:jc w:val="both"/>
        <w:rPr>
          <w:rFonts w:ascii="Arial" w:hAnsi="Arial" w:cs="Arial"/>
          <w:sz w:val="24"/>
          <w:szCs w:val="24"/>
        </w:rPr>
      </w:pPr>
      <w:r>
        <w:rPr>
          <w:rFonts w:ascii="Times New Roman" w:hAnsi="Times New Roman" w:cs="Times New Roman"/>
          <w:sz w:val="24"/>
          <w:szCs w:val="24"/>
        </w:rPr>
        <w:t>Otro pilar de la economía es su</w:t>
      </w:r>
      <w:r w:rsidR="003B3C5A" w:rsidRPr="00E1258C">
        <w:rPr>
          <w:rFonts w:ascii="Times New Roman" w:hAnsi="Times New Roman" w:cs="Times New Roman"/>
          <w:sz w:val="24"/>
          <w:szCs w:val="24"/>
        </w:rPr>
        <w:t xml:space="preserve"> </w:t>
      </w:r>
      <w:r w:rsidR="003B3C5A" w:rsidRPr="00E1258C">
        <w:rPr>
          <w:rFonts w:ascii="Times New Roman" w:hAnsi="Times New Roman" w:cs="Times New Roman"/>
          <w:b/>
          <w:sz w:val="24"/>
          <w:szCs w:val="24"/>
        </w:rPr>
        <w:t>industria pesquera</w:t>
      </w:r>
      <w:r w:rsidR="009B22F4" w:rsidRPr="00E1258C">
        <w:rPr>
          <w:rFonts w:ascii="Times New Roman" w:hAnsi="Times New Roman" w:cs="Times New Roman"/>
          <w:b/>
          <w:sz w:val="24"/>
          <w:szCs w:val="24"/>
        </w:rPr>
        <w:t xml:space="preserve"> boyante</w:t>
      </w:r>
      <w:r w:rsidR="009B22F4" w:rsidRPr="00E1258C">
        <w:rPr>
          <w:rFonts w:ascii="Times New Roman" w:hAnsi="Times New Roman" w:cs="Times New Roman"/>
          <w:sz w:val="24"/>
          <w:szCs w:val="24"/>
        </w:rPr>
        <w:t xml:space="preserve"> (</w:t>
      </w:r>
      <w:r w:rsidR="009B22F4" w:rsidRPr="00E1258C">
        <w:rPr>
          <w:rFonts w:ascii="Times New Roman" w:hAnsi="Times New Roman" w:cs="Times New Roman"/>
          <w:i/>
          <w:sz w:val="24"/>
          <w:szCs w:val="24"/>
        </w:rPr>
        <w:t>prospère</w:t>
      </w:r>
      <w:r w:rsidR="009B22F4" w:rsidRPr="00E1258C">
        <w:rPr>
          <w:rFonts w:ascii="Times New Roman" w:hAnsi="Times New Roman" w:cs="Times New Roman"/>
          <w:sz w:val="24"/>
          <w:szCs w:val="24"/>
        </w:rPr>
        <w:t>),</w:t>
      </w:r>
      <w:r>
        <w:rPr>
          <w:rFonts w:ascii="Times New Roman" w:hAnsi="Times New Roman" w:cs="Times New Roman"/>
          <w:sz w:val="24"/>
          <w:szCs w:val="24"/>
        </w:rPr>
        <w:t xml:space="preserve"> en particular</w:t>
      </w:r>
      <w:r w:rsidR="003B3C5A" w:rsidRPr="00E1258C">
        <w:rPr>
          <w:rFonts w:ascii="Times New Roman" w:hAnsi="Times New Roman" w:cs="Times New Roman"/>
          <w:sz w:val="24"/>
          <w:szCs w:val="24"/>
        </w:rPr>
        <w:t xml:space="preserve"> su industria atunera (producción de </w:t>
      </w:r>
      <w:r w:rsidR="003B3C5A" w:rsidRPr="00E1258C">
        <w:rPr>
          <w:rFonts w:ascii="Times New Roman" w:hAnsi="Times New Roman" w:cs="Times New Roman"/>
          <w:b/>
          <w:sz w:val="24"/>
          <w:szCs w:val="24"/>
        </w:rPr>
        <w:t>ATÚN</w:t>
      </w:r>
      <w:r w:rsidR="003B3C5A" w:rsidRPr="00E1258C">
        <w:rPr>
          <w:rFonts w:ascii="Times New Roman" w:hAnsi="Times New Roman" w:cs="Times New Roman"/>
          <w:sz w:val="24"/>
          <w:szCs w:val="24"/>
        </w:rPr>
        <w:t xml:space="preserve"> –</w:t>
      </w:r>
      <w:r w:rsidR="003B3C5A" w:rsidRPr="00E1258C">
        <w:rPr>
          <w:rFonts w:ascii="Times New Roman" w:hAnsi="Times New Roman" w:cs="Times New Roman"/>
          <w:i/>
          <w:sz w:val="24"/>
          <w:szCs w:val="24"/>
        </w:rPr>
        <w:t>thon</w:t>
      </w:r>
      <w:r w:rsidR="003B3C5A" w:rsidRPr="00E1258C">
        <w:rPr>
          <w:rFonts w:ascii="Times New Roman" w:hAnsi="Times New Roman" w:cs="Times New Roman"/>
          <w:sz w:val="24"/>
          <w:szCs w:val="24"/>
        </w:rPr>
        <w:t>-) es la segunda más importante y mod</w:t>
      </w:r>
      <w:r>
        <w:rPr>
          <w:rFonts w:ascii="Times New Roman" w:hAnsi="Times New Roman" w:cs="Times New Roman"/>
          <w:sz w:val="24"/>
          <w:szCs w:val="24"/>
        </w:rPr>
        <w:t xml:space="preserve">erna del continente americano, y </w:t>
      </w:r>
      <w:r w:rsidR="003B3C5A" w:rsidRPr="00E1258C">
        <w:rPr>
          <w:rFonts w:ascii="Times New Roman" w:hAnsi="Times New Roman" w:cs="Times New Roman"/>
          <w:sz w:val="24"/>
          <w:szCs w:val="24"/>
        </w:rPr>
        <w:t xml:space="preserve">es el mayor exportador mundial de </w:t>
      </w:r>
      <w:r w:rsidR="003B3C5A" w:rsidRPr="00E1258C">
        <w:rPr>
          <w:rFonts w:ascii="Times New Roman" w:hAnsi="Times New Roman" w:cs="Times New Roman"/>
          <w:b/>
          <w:sz w:val="24"/>
          <w:szCs w:val="24"/>
        </w:rPr>
        <w:t>CAMARONES</w:t>
      </w:r>
      <w:r w:rsidR="003B3C5A" w:rsidRPr="00E1258C">
        <w:rPr>
          <w:rFonts w:ascii="Times New Roman" w:hAnsi="Times New Roman" w:cs="Times New Roman"/>
          <w:sz w:val="24"/>
          <w:szCs w:val="24"/>
        </w:rPr>
        <w:t xml:space="preserve"> –</w:t>
      </w:r>
      <w:r w:rsidR="003B3C5A" w:rsidRPr="00E1258C">
        <w:rPr>
          <w:rFonts w:ascii="Times New Roman" w:hAnsi="Times New Roman" w:cs="Times New Roman"/>
          <w:i/>
          <w:sz w:val="24"/>
          <w:szCs w:val="24"/>
        </w:rPr>
        <w:t>crevettes</w:t>
      </w:r>
      <w:r w:rsidR="003B3C5A" w:rsidRPr="00E1258C">
        <w:rPr>
          <w:rFonts w:ascii="Times New Roman" w:hAnsi="Times New Roman" w:cs="Times New Roman"/>
          <w:sz w:val="24"/>
          <w:szCs w:val="24"/>
        </w:rPr>
        <w:t xml:space="preserve">. </w:t>
      </w:r>
    </w:p>
    <w:p w14:paraId="6722FFAA" w14:textId="77777777" w:rsidR="002A2A57" w:rsidRDefault="002A2A57" w:rsidP="002A2A57">
      <w:pPr>
        <w:pStyle w:val="Paragraphedeliste"/>
        <w:spacing w:line="240" w:lineRule="auto"/>
        <w:jc w:val="both"/>
        <w:rPr>
          <w:rFonts w:ascii="Times New Roman" w:hAnsi="Times New Roman" w:cs="Times New Roman"/>
          <w:sz w:val="24"/>
          <w:szCs w:val="24"/>
          <w:lang w:val="es-ES"/>
        </w:rPr>
      </w:pPr>
    </w:p>
    <w:p w14:paraId="7DC58D8F" w14:textId="77777777" w:rsidR="00E1258C" w:rsidRDefault="00E1258C" w:rsidP="002A2A57">
      <w:pPr>
        <w:pStyle w:val="Paragraphedeliste"/>
        <w:spacing w:line="240" w:lineRule="auto"/>
        <w:jc w:val="both"/>
        <w:rPr>
          <w:rFonts w:ascii="Times New Roman" w:hAnsi="Times New Roman" w:cs="Times New Roman"/>
          <w:sz w:val="24"/>
          <w:szCs w:val="24"/>
          <w:lang w:val="es-ES"/>
        </w:rPr>
      </w:pPr>
    </w:p>
    <w:p w14:paraId="44B71910" w14:textId="77777777" w:rsidR="002A2A57" w:rsidRDefault="002A2A57" w:rsidP="002A2A57">
      <w:pPr>
        <w:pStyle w:val="Paragraphedeliste"/>
        <w:spacing w:line="240" w:lineRule="auto"/>
        <w:jc w:val="both"/>
        <w:rPr>
          <w:rFonts w:ascii="Times New Roman" w:hAnsi="Times New Roman" w:cs="Times New Roman"/>
          <w:sz w:val="24"/>
          <w:szCs w:val="24"/>
          <w:lang w:val="es-ES"/>
        </w:rPr>
      </w:pPr>
    </w:p>
    <w:p w14:paraId="5C3D7605" w14:textId="77777777" w:rsidR="00E1258C" w:rsidRDefault="00E1258C" w:rsidP="002A2A57">
      <w:pPr>
        <w:pStyle w:val="Paragraphedeliste"/>
        <w:spacing w:line="240" w:lineRule="auto"/>
        <w:jc w:val="both"/>
        <w:rPr>
          <w:rFonts w:ascii="Times New Roman" w:hAnsi="Times New Roman" w:cs="Times New Roman"/>
          <w:sz w:val="24"/>
          <w:szCs w:val="24"/>
          <w:lang w:val="es-ES"/>
        </w:rPr>
      </w:pPr>
    </w:p>
    <w:p w14:paraId="728DDD94" w14:textId="77777777" w:rsidR="00582091" w:rsidRDefault="00582091" w:rsidP="002A2A57">
      <w:pPr>
        <w:pStyle w:val="Paragraphedeliste"/>
        <w:spacing w:line="240" w:lineRule="auto"/>
        <w:jc w:val="both"/>
        <w:rPr>
          <w:rFonts w:ascii="Times New Roman" w:hAnsi="Times New Roman" w:cs="Times New Roman"/>
          <w:sz w:val="24"/>
          <w:szCs w:val="24"/>
          <w:lang w:val="es-ES"/>
        </w:rPr>
      </w:pPr>
    </w:p>
    <w:p w14:paraId="36F855A0" w14:textId="390CBD6E" w:rsidR="003B3C5A" w:rsidRDefault="002A2A57" w:rsidP="00F85601">
      <w:pPr>
        <w:pStyle w:val="Paragraphedeliste"/>
        <w:numPr>
          <w:ilvl w:val="0"/>
          <w:numId w:val="2"/>
        </w:numPr>
        <w:spacing w:line="240" w:lineRule="auto"/>
        <w:jc w:val="both"/>
        <w:rPr>
          <w:rFonts w:ascii="Times New Roman" w:hAnsi="Times New Roman" w:cs="Times New Roman"/>
          <w:b/>
          <w:color w:val="4F81BD" w:themeColor="accent1"/>
          <w:sz w:val="28"/>
          <w:szCs w:val="28"/>
          <w:lang w:val="es-ES"/>
        </w:rPr>
      </w:pPr>
      <w:r w:rsidRPr="00C30D61">
        <w:rPr>
          <w:rFonts w:ascii="Times New Roman" w:hAnsi="Times New Roman" w:cs="Times New Roman"/>
          <w:b/>
          <w:color w:val="4F81BD" w:themeColor="accent1"/>
          <w:sz w:val="28"/>
          <w:szCs w:val="28"/>
          <w:lang w:val="es-ES"/>
        </w:rPr>
        <w:t>Un p</w:t>
      </w:r>
      <w:r w:rsidR="003B3C5A">
        <w:rPr>
          <w:rFonts w:ascii="Times New Roman" w:hAnsi="Times New Roman" w:cs="Times New Roman"/>
          <w:b/>
          <w:color w:val="4F81BD" w:themeColor="accent1"/>
          <w:sz w:val="28"/>
          <w:szCs w:val="28"/>
          <w:lang w:val="es-ES"/>
        </w:rPr>
        <w:t xml:space="preserve">aís que apuesta fuertemente por </w:t>
      </w:r>
      <w:r w:rsidR="003B3C5A" w:rsidRPr="003B3C5A">
        <w:rPr>
          <w:rFonts w:ascii="Times New Roman" w:hAnsi="Times New Roman" w:cs="Times New Roman"/>
          <w:i/>
          <w:color w:val="4F81BD" w:themeColor="accent1"/>
          <w:sz w:val="28"/>
          <w:szCs w:val="28"/>
          <w:lang w:val="es-ES"/>
        </w:rPr>
        <w:t>(mise beaucoup sur)</w:t>
      </w:r>
      <w:r w:rsidR="000B5828">
        <w:rPr>
          <w:rFonts w:ascii="Times New Roman" w:hAnsi="Times New Roman" w:cs="Times New Roman"/>
          <w:b/>
          <w:color w:val="4F81BD" w:themeColor="accent1"/>
          <w:sz w:val="28"/>
          <w:szCs w:val="28"/>
          <w:lang w:val="es-ES"/>
        </w:rPr>
        <w:t xml:space="preserve"> la</w:t>
      </w:r>
      <w:r w:rsidR="0046386D" w:rsidRPr="00C30D61">
        <w:rPr>
          <w:rFonts w:ascii="Times New Roman" w:hAnsi="Times New Roman" w:cs="Times New Roman"/>
          <w:b/>
          <w:color w:val="4F81BD" w:themeColor="accent1"/>
          <w:sz w:val="28"/>
          <w:szCs w:val="28"/>
          <w:lang w:val="es-ES"/>
        </w:rPr>
        <w:t xml:space="preserve"> integración regional</w:t>
      </w:r>
      <w:r w:rsidR="003B3C5A">
        <w:rPr>
          <w:rFonts w:ascii="Times New Roman" w:hAnsi="Times New Roman" w:cs="Times New Roman"/>
          <w:b/>
          <w:color w:val="4F81BD" w:themeColor="accent1"/>
          <w:sz w:val="28"/>
          <w:szCs w:val="28"/>
          <w:lang w:val="es-ES"/>
        </w:rPr>
        <w:t xml:space="preserve"> </w:t>
      </w:r>
      <w:r w:rsidRPr="00C30D61">
        <w:rPr>
          <w:rFonts w:ascii="Times New Roman" w:hAnsi="Times New Roman" w:cs="Times New Roman"/>
          <w:b/>
          <w:color w:val="4F81BD" w:themeColor="accent1"/>
          <w:sz w:val="28"/>
          <w:szCs w:val="28"/>
          <w:lang w:val="es-ES"/>
        </w:rPr>
        <w:t xml:space="preserve">: </w:t>
      </w:r>
    </w:p>
    <w:p w14:paraId="1ED493F9" w14:textId="77777777" w:rsidR="00E1258C" w:rsidRPr="00F85601" w:rsidRDefault="00E1258C" w:rsidP="00F85601">
      <w:pPr>
        <w:pStyle w:val="Paragraphedeliste"/>
        <w:spacing w:line="240" w:lineRule="auto"/>
        <w:jc w:val="both"/>
        <w:rPr>
          <w:rFonts w:ascii="Times New Roman" w:hAnsi="Times New Roman" w:cs="Times New Roman"/>
          <w:b/>
          <w:color w:val="4F81BD" w:themeColor="accent1"/>
          <w:sz w:val="28"/>
          <w:szCs w:val="28"/>
          <w:lang w:val="es-ES"/>
        </w:rPr>
      </w:pPr>
    </w:p>
    <w:p w14:paraId="02E42834" w14:textId="7E686081" w:rsidR="00F85601" w:rsidRPr="00F85601" w:rsidRDefault="00F85601" w:rsidP="003B3C5A">
      <w:pPr>
        <w:pStyle w:val="Paragraphedeliste"/>
        <w:numPr>
          <w:ilvl w:val="0"/>
          <w:numId w:val="5"/>
        </w:numPr>
        <w:spacing w:line="240" w:lineRule="auto"/>
        <w:jc w:val="both"/>
        <w:rPr>
          <w:rFonts w:ascii="Times New Roman" w:hAnsi="Times New Roman" w:cs="Times New Roman"/>
          <w:sz w:val="24"/>
          <w:szCs w:val="24"/>
          <w:lang w:val="es-ES"/>
        </w:rPr>
      </w:pPr>
      <w:r w:rsidRPr="00F85601">
        <w:rPr>
          <w:rFonts w:ascii="Times New Roman" w:hAnsi="Times New Roman" w:cs="Times New Roman"/>
          <w:sz w:val="24"/>
          <w:szCs w:val="24"/>
          <w:lang w:val="es-ES"/>
        </w:rPr>
        <w:t xml:space="preserve">Procura </w:t>
      </w:r>
      <w:r w:rsidRPr="00F85601">
        <w:rPr>
          <w:rFonts w:ascii="Times New Roman" w:hAnsi="Times New Roman" w:cs="Times New Roman"/>
          <w:sz w:val="28"/>
          <w:szCs w:val="28"/>
          <w:lang w:val="es-ES"/>
        </w:rPr>
        <w:t xml:space="preserve">acercarse a </w:t>
      </w:r>
      <w:r w:rsidRPr="003C3FBC">
        <w:rPr>
          <w:rFonts w:ascii="Times New Roman" w:hAnsi="Times New Roman" w:cs="Times New Roman"/>
          <w:b/>
          <w:sz w:val="28"/>
          <w:szCs w:val="28"/>
          <w:lang w:val="es-ES"/>
        </w:rPr>
        <w:t>los países de ideol</w:t>
      </w:r>
      <w:r w:rsidR="00582091">
        <w:rPr>
          <w:rFonts w:ascii="Times New Roman" w:hAnsi="Times New Roman" w:cs="Times New Roman"/>
          <w:b/>
          <w:sz w:val="28"/>
          <w:szCs w:val="28"/>
          <w:lang w:val="es-ES"/>
        </w:rPr>
        <w:t xml:space="preserve">ogía izquierdista radical </w:t>
      </w:r>
      <w:r w:rsidR="00582091">
        <w:rPr>
          <w:rFonts w:ascii="Times New Roman" w:hAnsi="Times New Roman" w:cs="Times New Roman"/>
          <w:sz w:val="24"/>
          <w:szCs w:val="24"/>
          <w:lang w:val="es-ES"/>
        </w:rPr>
        <w:t xml:space="preserve"> (Venezuela, Cuba, Boliv</w:t>
      </w:r>
      <w:r w:rsidRPr="00F85601">
        <w:rPr>
          <w:rFonts w:ascii="Times New Roman" w:hAnsi="Times New Roman" w:cs="Times New Roman"/>
          <w:sz w:val="24"/>
          <w:szCs w:val="24"/>
          <w:lang w:val="es-ES"/>
        </w:rPr>
        <w:t xml:space="preserve">ia etc.). </w:t>
      </w:r>
      <w:r w:rsidRPr="003C3FBC">
        <w:rPr>
          <w:rFonts w:ascii="Times New Roman" w:hAnsi="Times New Roman" w:cs="Times New Roman"/>
          <w:b/>
          <w:sz w:val="24"/>
          <w:szCs w:val="24"/>
          <w:lang w:val="es-ES"/>
        </w:rPr>
        <w:t>Rechazó</w:t>
      </w:r>
      <w:r w:rsidRPr="00F85601">
        <w:rPr>
          <w:rFonts w:ascii="Times New Roman" w:hAnsi="Times New Roman" w:cs="Times New Roman"/>
          <w:sz w:val="24"/>
          <w:szCs w:val="24"/>
          <w:lang w:val="es-ES"/>
        </w:rPr>
        <w:t xml:space="preserve"> la integración en la Alianza Pacífica de sus vecinos colombiano y peruano</w:t>
      </w:r>
      <w:r>
        <w:rPr>
          <w:rFonts w:ascii="Times New Roman" w:hAnsi="Times New Roman" w:cs="Times New Roman"/>
          <w:sz w:val="24"/>
          <w:szCs w:val="24"/>
          <w:lang w:val="es-ES"/>
        </w:rPr>
        <w:t xml:space="preserve"> por cons</w:t>
      </w:r>
      <w:r w:rsidRPr="00F85601">
        <w:rPr>
          <w:rFonts w:ascii="Times New Roman" w:hAnsi="Times New Roman" w:cs="Times New Roman"/>
          <w:sz w:val="24"/>
          <w:szCs w:val="24"/>
          <w:lang w:val="es-ES"/>
        </w:rPr>
        <w:t xml:space="preserve">iderarlos </w:t>
      </w:r>
      <w:r w:rsidRPr="003C3FBC">
        <w:rPr>
          <w:rFonts w:ascii="Times New Roman" w:hAnsi="Times New Roman" w:cs="Times New Roman"/>
          <w:b/>
          <w:sz w:val="24"/>
          <w:szCs w:val="24"/>
          <w:lang w:val="es-ES"/>
        </w:rPr>
        <w:t>demasiado liberales</w:t>
      </w:r>
      <w:r w:rsidRPr="00F85601">
        <w:rPr>
          <w:rFonts w:ascii="Times New Roman" w:hAnsi="Times New Roman" w:cs="Times New Roman"/>
          <w:sz w:val="24"/>
          <w:szCs w:val="24"/>
          <w:lang w:val="es-ES"/>
        </w:rPr>
        <w:t>.</w:t>
      </w:r>
    </w:p>
    <w:p w14:paraId="00AEC59A" w14:textId="77777777" w:rsidR="00F85601" w:rsidRDefault="00F85601" w:rsidP="00F85601">
      <w:pPr>
        <w:pStyle w:val="Paragraphedeliste"/>
        <w:spacing w:line="240" w:lineRule="auto"/>
        <w:ind w:left="1440"/>
        <w:jc w:val="both"/>
        <w:rPr>
          <w:rFonts w:ascii="Times New Roman" w:hAnsi="Times New Roman" w:cs="Times New Roman"/>
          <w:sz w:val="28"/>
          <w:szCs w:val="28"/>
          <w:lang w:val="es-ES"/>
        </w:rPr>
      </w:pPr>
    </w:p>
    <w:p w14:paraId="3CE5915B" w14:textId="77777777" w:rsidR="00E1258C" w:rsidRDefault="00E1258C" w:rsidP="00F85601">
      <w:pPr>
        <w:pStyle w:val="Paragraphedeliste"/>
        <w:spacing w:line="240" w:lineRule="auto"/>
        <w:ind w:left="1440"/>
        <w:jc w:val="both"/>
        <w:rPr>
          <w:rFonts w:ascii="Times New Roman" w:hAnsi="Times New Roman" w:cs="Times New Roman"/>
          <w:sz w:val="28"/>
          <w:szCs w:val="28"/>
          <w:lang w:val="es-ES"/>
        </w:rPr>
      </w:pPr>
    </w:p>
    <w:p w14:paraId="5E066847" w14:textId="77777777" w:rsidR="00E1258C" w:rsidRDefault="00E1258C" w:rsidP="00F85601">
      <w:pPr>
        <w:pStyle w:val="Paragraphedeliste"/>
        <w:spacing w:line="240" w:lineRule="auto"/>
        <w:ind w:left="1440"/>
        <w:jc w:val="both"/>
        <w:rPr>
          <w:rFonts w:ascii="Times New Roman" w:hAnsi="Times New Roman" w:cs="Times New Roman"/>
          <w:sz w:val="28"/>
          <w:szCs w:val="28"/>
          <w:lang w:val="es-ES"/>
        </w:rPr>
      </w:pPr>
    </w:p>
    <w:p w14:paraId="41E77369" w14:textId="4F14F0D0" w:rsidR="003B3C5A" w:rsidRPr="00F85601" w:rsidRDefault="00F85601" w:rsidP="003B3C5A">
      <w:pPr>
        <w:pStyle w:val="Paragraphedeliste"/>
        <w:numPr>
          <w:ilvl w:val="0"/>
          <w:numId w:val="5"/>
        </w:numPr>
        <w:spacing w:line="240" w:lineRule="auto"/>
        <w:jc w:val="both"/>
        <w:rPr>
          <w:rFonts w:ascii="Times New Roman" w:hAnsi="Times New Roman" w:cs="Times New Roman"/>
          <w:sz w:val="28"/>
          <w:szCs w:val="28"/>
          <w:u w:val="single"/>
          <w:lang w:val="es-ES"/>
        </w:rPr>
      </w:pPr>
      <w:r w:rsidRPr="00F85601">
        <w:rPr>
          <w:rFonts w:ascii="Times New Roman" w:hAnsi="Times New Roman" w:cs="Times New Roman"/>
          <w:sz w:val="28"/>
          <w:szCs w:val="28"/>
          <w:lang w:val="es-ES"/>
        </w:rPr>
        <w:t>Es m</w:t>
      </w:r>
      <w:r w:rsidR="003B3C5A" w:rsidRPr="00F85601">
        <w:rPr>
          <w:rFonts w:ascii="Times New Roman" w:hAnsi="Times New Roman" w:cs="Times New Roman"/>
          <w:sz w:val="28"/>
          <w:szCs w:val="28"/>
          <w:lang w:val="es-ES"/>
        </w:rPr>
        <w:t>iembro del</w:t>
      </w:r>
      <w:r w:rsidR="003B3C5A" w:rsidRPr="00F85601">
        <w:rPr>
          <w:rFonts w:ascii="Times New Roman" w:hAnsi="Times New Roman" w:cs="Times New Roman"/>
          <w:sz w:val="28"/>
          <w:szCs w:val="28"/>
          <w:u w:val="single"/>
          <w:lang w:val="es-ES"/>
        </w:rPr>
        <w:t xml:space="preserve"> </w:t>
      </w:r>
      <w:r w:rsidR="003B3C5A" w:rsidRPr="00F85601">
        <w:rPr>
          <w:rFonts w:ascii="Times New Roman" w:hAnsi="Times New Roman" w:cs="Times New Roman"/>
          <w:b/>
          <w:sz w:val="28"/>
          <w:szCs w:val="28"/>
          <w:u w:val="single"/>
          <w:lang w:val="es-ES"/>
        </w:rPr>
        <w:t>ALBA</w:t>
      </w:r>
      <w:r w:rsidR="003B3C5A" w:rsidRPr="00F85601">
        <w:rPr>
          <w:rFonts w:ascii="Times New Roman" w:hAnsi="Times New Roman" w:cs="Times New Roman"/>
          <w:sz w:val="28"/>
          <w:szCs w:val="28"/>
          <w:u w:val="single"/>
          <w:lang w:val="es-ES"/>
        </w:rPr>
        <w:t xml:space="preserve"> </w:t>
      </w:r>
    </w:p>
    <w:p w14:paraId="63BD5EC4" w14:textId="77777777" w:rsidR="003B3C5A" w:rsidRPr="003B3C5A" w:rsidRDefault="003B3C5A" w:rsidP="003B3C5A">
      <w:pPr>
        <w:pStyle w:val="titulonoticia"/>
        <w:contextualSpacing/>
        <w:jc w:val="both"/>
        <w:rPr>
          <w:rStyle w:val="lev"/>
          <w:rFonts w:ascii="Georgia" w:hAnsi="Georgia" w:cs="Arial"/>
          <w:b w:val="0"/>
          <w:sz w:val="20"/>
          <w:szCs w:val="20"/>
          <w:lang w:val="es-ES"/>
        </w:rPr>
      </w:pPr>
      <w:r w:rsidRPr="003B3C5A">
        <w:rPr>
          <w:rStyle w:val="lev"/>
          <w:rFonts w:ascii="Georgia" w:hAnsi="Georgia" w:cs="Arial"/>
          <w:b w:val="0"/>
          <w:sz w:val="20"/>
          <w:szCs w:val="20"/>
          <w:lang w:val="es-ES"/>
        </w:rPr>
        <w:t>El Alba (</w:t>
      </w:r>
      <w:r w:rsidRPr="003B3C5A">
        <w:rPr>
          <w:rStyle w:val="lev"/>
          <w:rFonts w:ascii="Georgia" w:hAnsi="Georgia" w:cs="Arial"/>
          <w:sz w:val="20"/>
          <w:szCs w:val="20"/>
          <w:lang w:val="es-ES"/>
        </w:rPr>
        <w:t>Alianza Bolivariana para los Pueblos de América</w:t>
      </w:r>
      <w:r w:rsidRPr="003B3C5A">
        <w:rPr>
          <w:rStyle w:val="lev"/>
          <w:rFonts w:ascii="Georgia" w:hAnsi="Georgia" w:cs="Arial"/>
          <w:b w:val="0"/>
          <w:sz w:val="20"/>
          <w:szCs w:val="20"/>
          <w:lang w:val="es-ES"/>
        </w:rPr>
        <w:t xml:space="preserve">) es una alternativa de </w:t>
      </w:r>
      <w:r w:rsidRPr="003B3C5A">
        <w:rPr>
          <w:rStyle w:val="lev"/>
          <w:rFonts w:ascii="Georgia" w:hAnsi="Georgia" w:cs="Arial"/>
          <w:sz w:val="20"/>
          <w:szCs w:val="20"/>
          <w:lang w:val="es-ES"/>
        </w:rPr>
        <w:t>integración regional</w:t>
      </w:r>
      <w:r w:rsidRPr="003B3C5A">
        <w:rPr>
          <w:rStyle w:val="lev"/>
          <w:rFonts w:ascii="Georgia" w:hAnsi="Georgia" w:cs="Arial"/>
          <w:b w:val="0"/>
          <w:sz w:val="20"/>
          <w:szCs w:val="20"/>
          <w:lang w:val="es-ES"/>
        </w:rPr>
        <w:t xml:space="preserve"> impulsada en </w:t>
      </w:r>
      <w:r w:rsidRPr="003B3C5A">
        <w:rPr>
          <w:rStyle w:val="lev"/>
          <w:rFonts w:ascii="Georgia" w:hAnsi="Georgia" w:cs="Arial"/>
          <w:sz w:val="20"/>
          <w:szCs w:val="20"/>
          <w:lang w:val="es-ES"/>
        </w:rPr>
        <w:t>2004</w:t>
      </w:r>
      <w:r w:rsidRPr="003B3C5A">
        <w:rPr>
          <w:rStyle w:val="lev"/>
          <w:rFonts w:ascii="Georgia" w:hAnsi="Georgia" w:cs="Arial"/>
          <w:b w:val="0"/>
          <w:sz w:val="20"/>
          <w:szCs w:val="20"/>
          <w:lang w:val="es-ES"/>
        </w:rPr>
        <w:t xml:space="preserve"> a iniciativa del ahora fallecido presidente venezolano Hugo Chávez.  Es un espacio de colaboración entre los estados miembros, que buscan propiciar proyectos tanto en terrenos económicos, culturales y educativos (alfabetización), finanzas (</w:t>
      </w:r>
      <w:r w:rsidRPr="003B3C5A">
        <w:rPr>
          <w:rStyle w:val="lev"/>
          <w:rFonts w:ascii="Georgia" w:hAnsi="Georgia" w:cs="Arial"/>
          <w:sz w:val="20"/>
          <w:szCs w:val="20"/>
          <w:lang w:val="es-ES"/>
        </w:rPr>
        <w:t>Banco</w:t>
      </w:r>
      <w:r w:rsidRPr="003B3C5A">
        <w:rPr>
          <w:rStyle w:val="lev"/>
          <w:rFonts w:ascii="Georgia" w:hAnsi="Georgia" w:cs="Arial"/>
          <w:b w:val="0"/>
          <w:sz w:val="20"/>
          <w:szCs w:val="20"/>
          <w:lang w:val="es-ES"/>
        </w:rPr>
        <w:t xml:space="preserve"> del Alba y </w:t>
      </w:r>
      <w:r w:rsidRPr="003B3C5A">
        <w:rPr>
          <w:rStyle w:val="lev"/>
          <w:rFonts w:ascii="Georgia" w:hAnsi="Georgia" w:cs="Arial"/>
          <w:sz w:val="20"/>
          <w:szCs w:val="20"/>
          <w:lang w:val="es-ES"/>
        </w:rPr>
        <w:t>proyecto de creación de una moneda común, el sucre</w:t>
      </w:r>
      <w:r w:rsidRPr="003B3C5A">
        <w:rPr>
          <w:rStyle w:val="lev"/>
          <w:rFonts w:ascii="Georgia" w:hAnsi="Georgia" w:cs="Arial"/>
          <w:b w:val="0"/>
          <w:sz w:val="20"/>
          <w:szCs w:val="20"/>
          <w:lang w:val="es-ES"/>
        </w:rPr>
        <w:t xml:space="preserve">), infraestructuras, energéticos. </w:t>
      </w:r>
    </w:p>
    <w:p w14:paraId="72E966AF" w14:textId="5CE3E158" w:rsidR="003B3C5A" w:rsidRDefault="00C068D5" w:rsidP="003B3C5A">
      <w:pPr>
        <w:pStyle w:val="titulonoticia"/>
        <w:contextualSpacing/>
        <w:jc w:val="both"/>
        <w:rPr>
          <w:rStyle w:val="lev"/>
          <w:rFonts w:ascii="Georgia" w:hAnsi="Georgia" w:cs="Arial"/>
          <w:b w:val="0"/>
          <w:color w:val="336699"/>
          <w:sz w:val="20"/>
          <w:szCs w:val="20"/>
        </w:rPr>
      </w:pPr>
      <w:hyperlink r:id="rId13" w:history="1">
        <w:r w:rsidR="00582091" w:rsidRPr="00412432">
          <w:rPr>
            <w:rStyle w:val="Lienhypertexte"/>
            <w:rFonts w:ascii="Georgia" w:hAnsi="Georgia" w:cs="Arial"/>
            <w:sz w:val="20"/>
            <w:szCs w:val="20"/>
          </w:rPr>
          <w:t>www.alianzabolivariana.org</w:t>
        </w:r>
      </w:hyperlink>
    </w:p>
    <w:p w14:paraId="054B3FC9" w14:textId="77777777" w:rsidR="00582091" w:rsidRPr="003B3C5A" w:rsidRDefault="00582091" w:rsidP="003B3C5A">
      <w:pPr>
        <w:pStyle w:val="titulonoticia"/>
        <w:contextualSpacing/>
        <w:jc w:val="both"/>
        <w:rPr>
          <w:rStyle w:val="lev"/>
          <w:rFonts w:ascii="Georgia" w:hAnsi="Georgia" w:cs="Arial"/>
          <w:b w:val="0"/>
          <w:color w:val="336699"/>
          <w:sz w:val="20"/>
          <w:szCs w:val="20"/>
        </w:rPr>
      </w:pPr>
    </w:p>
    <w:p w14:paraId="7F152D79" w14:textId="77777777" w:rsidR="003B3C5A" w:rsidRPr="0086374C" w:rsidRDefault="003B3C5A" w:rsidP="003B3C5A">
      <w:pPr>
        <w:pStyle w:val="titulonoticia"/>
        <w:contextualSpacing/>
        <w:jc w:val="both"/>
        <w:rPr>
          <w:rFonts w:ascii="Georgia" w:hAnsi="Georgia" w:cs="Arial"/>
          <w:b/>
          <w:bCs/>
          <w:color w:val="336699"/>
          <w:sz w:val="20"/>
          <w:szCs w:val="20"/>
        </w:rPr>
      </w:pPr>
      <w:r w:rsidRPr="00AA2191">
        <w:rPr>
          <w:rStyle w:val="lev"/>
          <w:rFonts w:ascii="Georgia" w:hAnsi="Georgia" w:cs="Arial"/>
          <w:color w:val="336699"/>
          <w:sz w:val="20"/>
          <w:szCs w:val="20"/>
        </w:rPr>
        <w:fldChar w:fldCharType="begin"/>
      </w:r>
      <w:r w:rsidRPr="00AA2191">
        <w:rPr>
          <w:rStyle w:val="lev"/>
          <w:rFonts w:ascii="Georgia" w:hAnsi="Georgia" w:cs="Arial"/>
          <w:color w:val="336699"/>
          <w:sz w:val="20"/>
          <w:szCs w:val="20"/>
          <w:lang w:val="es-ES"/>
        </w:rPr>
        <w:instrText xml:space="preserve"> </w:instrText>
      </w:r>
      <w:r>
        <w:rPr>
          <w:rStyle w:val="lev"/>
          <w:rFonts w:ascii="Georgia" w:hAnsi="Georgia" w:cs="Arial"/>
          <w:color w:val="336699"/>
          <w:sz w:val="20"/>
          <w:szCs w:val="20"/>
          <w:lang w:val="es-ES"/>
        </w:rPr>
        <w:instrText>HYPERLINK</w:instrText>
      </w:r>
      <w:r w:rsidRPr="00AA2191">
        <w:rPr>
          <w:rStyle w:val="lev"/>
          <w:rFonts w:ascii="Georgia" w:hAnsi="Georgia" w:cs="Arial"/>
          <w:color w:val="336699"/>
          <w:sz w:val="20"/>
          <w:szCs w:val="20"/>
          <w:lang w:val="es-ES"/>
        </w:rPr>
        <w:instrText xml:space="preserve"> "http://www.alianzabolivariana.org/paises_alba_tcp.php" \t "_blank" </w:instrText>
      </w:r>
      <w:r w:rsidRPr="00AA2191">
        <w:rPr>
          <w:rStyle w:val="lev"/>
          <w:rFonts w:ascii="Georgia" w:hAnsi="Georgia" w:cs="Arial"/>
          <w:color w:val="336699"/>
          <w:sz w:val="20"/>
          <w:szCs w:val="20"/>
        </w:rPr>
        <w:fldChar w:fldCharType="separate"/>
      </w:r>
      <w:r w:rsidRPr="00AA2191">
        <w:rPr>
          <w:rStyle w:val="Lienhypertexte"/>
          <w:rFonts w:ascii="Georgia" w:hAnsi="Georgia" w:cs="Arial"/>
          <w:b/>
          <w:bCs/>
          <w:color w:val="000000"/>
          <w:sz w:val="20"/>
          <w:szCs w:val="20"/>
          <w:lang w:val="es-ES"/>
        </w:rPr>
        <w:t>¿QUÉ PAISES INTEGRAN EL ALBA?</w:t>
      </w:r>
      <w:r w:rsidRPr="00AA2191">
        <w:rPr>
          <w:rStyle w:val="lev"/>
          <w:rFonts w:ascii="Georgia" w:hAnsi="Georgia" w:cs="Arial"/>
          <w:color w:val="336699"/>
          <w:sz w:val="20"/>
          <w:szCs w:val="20"/>
        </w:rPr>
        <w:fldChar w:fldCharType="end"/>
      </w:r>
    </w:p>
    <w:tbl>
      <w:tblPr>
        <w:tblW w:w="0" w:type="auto"/>
        <w:tblCellSpacing w:w="0" w:type="dxa"/>
        <w:shd w:val="clear" w:color="auto" w:fill="EEEFF3"/>
        <w:tblCellMar>
          <w:left w:w="0" w:type="dxa"/>
          <w:right w:w="0" w:type="dxa"/>
        </w:tblCellMar>
        <w:tblLook w:val="04A0" w:firstRow="1" w:lastRow="0" w:firstColumn="1" w:lastColumn="0" w:noHBand="0" w:noVBand="1"/>
      </w:tblPr>
      <w:tblGrid>
        <w:gridCol w:w="2700"/>
        <w:gridCol w:w="2565"/>
        <w:gridCol w:w="1398"/>
      </w:tblGrid>
      <w:tr w:rsidR="003B3C5A" w:rsidRPr="00AA2191" w14:paraId="4CB41889" w14:textId="77777777" w:rsidTr="003B3C5A">
        <w:trPr>
          <w:tblCellSpacing w:w="0" w:type="dxa"/>
        </w:trPr>
        <w:tc>
          <w:tcPr>
            <w:tcW w:w="2700" w:type="dxa"/>
            <w:shd w:val="clear" w:color="auto" w:fill="EEEFF3"/>
            <w:hideMark/>
          </w:tcPr>
          <w:p w14:paraId="6A7E7C5B" w14:textId="77777777" w:rsidR="003B3C5A" w:rsidRPr="00AA2191" w:rsidRDefault="003B3C5A" w:rsidP="003B3C5A">
            <w:pPr>
              <w:pStyle w:val="NormalWeb"/>
              <w:contextualSpacing/>
              <w:jc w:val="both"/>
              <w:rPr>
                <w:rFonts w:ascii="Georgia" w:hAnsi="Georgia" w:cs="Arial"/>
                <w:sz w:val="20"/>
                <w:szCs w:val="20"/>
              </w:rPr>
            </w:pPr>
            <w:r w:rsidRPr="00AA2191">
              <w:rPr>
                <w:rStyle w:val="lev"/>
                <w:rFonts w:ascii="Georgia" w:hAnsi="Georgia" w:cs="Arial"/>
                <w:sz w:val="20"/>
                <w:szCs w:val="20"/>
              </w:rPr>
              <w:t>PAÍS</w:t>
            </w:r>
          </w:p>
        </w:tc>
        <w:tc>
          <w:tcPr>
            <w:tcW w:w="2565" w:type="dxa"/>
            <w:shd w:val="clear" w:color="auto" w:fill="EEEFF3"/>
            <w:hideMark/>
          </w:tcPr>
          <w:p w14:paraId="1175A393"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hideMark/>
          </w:tcPr>
          <w:p w14:paraId="6911032F" w14:textId="77777777" w:rsidR="003B3C5A" w:rsidRPr="00AA2191" w:rsidRDefault="003B3C5A" w:rsidP="003B3C5A">
            <w:pPr>
              <w:pStyle w:val="NormalWeb"/>
              <w:contextualSpacing/>
              <w:jc w:val="both"/>
              <w:rPr>
                <w:rFonts w:ascii="Georgia" w:hAnsi="Georgia" w:cs="Arial"/>
                <w:sz w:val="20"/>
                <w:szCs w:val="20"/>
              </w:rPr>
            </w:pPr>
            <w:r w:rsidRPr="00AA2191">
              <w:rPr>
                <w:rStyle w:val="lev"/>
                <w:rFonts w:ascii="Georgia" w:hAnsi="Georgia" w:cs="Arial"/>
                <w:sz w:val="20"/>
                <w:szCs w:val="20"/>
              </w:rPr>
              <w:t>POBLACIÓN</w:t>
            </w:r>
          </w:p>
        </w:tc>
      </w:tr>
      <w:tr w:rsidR="003B3C5A" w:rsidRPr="00AA2191" w14:paraId="6FE17DB1" w14:textId="77777777" w:rsidTr="003B3C5A">
        <w:trPr>
          <w:tblCellSpacing w:w="0" w:type="dxa"/>
        </w:trPr>
        <w:tc>
          <w:tcPr>
            <w:tcW w:w="0" w:type="auto"/>
            <w:shd w:val="clear" w:color="auto" w:fill="EEEFF3"/>
            <w:hideMark/>
          </w:tcPr>
          <w:p w14:paraId="341E2047"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Venezuela</w:t>
            </w:r>
          </w:p>
        </w:tc>
        <w:tc>
          <w:tcPr>
            <w:tcW w:w="0" w:type="auto"/>
            <w:shd w:val="clear" w:color="auto" w:fill="EEEFF3"/>
            <w:vAlign w:val="center"/>
            <w:hideMark/>
          </w:tcPr>
          <w:p w14:paraId="02C91BD6"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783DA4A0"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29.277.736</w:t>
            </w:r>
          </w:p>
        </w:tc>
      </w:tr>
      <w:tr w:rsidR="003B3C5A" w:rsidRPr="00AA2191" w14:paraId="2F8D21A6" w14:textId="77777777" w:rsidTr="003B3C5A">
        <w:trPr>
          <w:tblCellSpacing w:w="0" w:type="dxa"/>
        </w:trPr>
        <w:tc>
          <w:tcPr>
            <w:tcW w:w="0" w:type="auto"/>
            <w:shd w:val="clear" w:color="auto" w:fill="EEEFF3"/>
            <w:hideMark/>
          </w:tcPr>
          <w:p w14:paraId="389FF1E7"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Cuba</w:t>
            </w:r>
          </w:p>
        </w:tc>
        <w:tc>
          <w:tcPr>
            <w:tcW w:w="0" w:type="auto"/>
            <w:shd w:val="clear" w:color="auto" w:fill="EEEFF3"/>
            <w:vAlign w:val="center"/>
            <w:hideMark/>
          </w:tcPr>
          <w:p w14:paraId="6B0FF578"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5E48F288"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11.235.863</w:t>
            </w:r>
          </w:p>
        </w:tc>
      </w:tr>
      <w:tr w:rsidR="003B3C5A" w:rsidRPr="00AA2191" w14:paraId="2DC3AE6C" w14:textId="77777777" w:rsidTr="003B3C5A">
        <w:trPr>
          <w:tblCellSpacing w:w="0" w:type="dxa"/>
        </w:trPr>
        <w:tc>
          <w:tcPr>
            <w:tcW w:w="0" w:type="auto"/>
            <w:shd w:val="clear" w:color="auto" w:fill="EEEFF3"/>
            <w:hideMark/>
          </w:tcPr>
          <w:p w14:paraId="5450B9C4"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Bolivia</w:t>
            </w:r>
          </w:p>
        </w:tc>
        <w:tc>
          <w:tcPr>
            <w:tcW w:w="0" w:type="auto"/>
            <w:shd w:val="clear" w:color="auto" w:fill="EEEFF3"/>
            <w:vAlign w:val="center"/>
            <w:hideMark/>
          </w:tcPr>
          <w:p w14:paraId="37F37396"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11A6241A"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10.400.000</w:t>
            </w:r>
          </w:p>
        </w:tc>
      </w:tr>
      <w:tr w:rsidR="003B3C5A" w:rsidRPr="00AA2191" w14:paraId="6FB842BF" w14:textId="77777777" w:rsidTr="003B3C5A">
        <w:trPr>
          <w:tblCellSpacing w:w="0" w:type="dxa"/>
        </w:trPr>
        <w:tc>
          <w:tcPr>
            <w:tcW w:w="0" w:type="auto"/>
            <w:shd w:val="clear" w:color="auto" w:fill="EEEFF3"/>
            <w:hideMark/>
          </w:tcPr>
          <w:p w14:paraId="470728D2"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Nicaragua</w:t>
            </w:r>
          </w:p>
        </w:tc>
        <w:tc>
          <w:tcPr>
            <w:tcW w:w="0" w:type="auto"/>
            <w:shd w:val="clear" w:color="auto" w:fill="EEEFF3"/>
            <w:vAlign w:val="center"/>
            <w:hideMark/>
          </w:tcPr>
          <w:p w14:paraId="78B5D3FB"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72924043"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5.815.526</w:t>
            </w:r>
          </w:p>
        </w:tc>
      </w:tr>
      <w:tr w:rsidR="003B3C5A" w:rsidRPr="00AA2191" w14:paraId="5AE252E5" w14:textId="77777777" w:rsidTr="003B3C5A">
        <w:trPr>
          <w:tblCellSpacing w:w="0" w:type="dxa"/>
        </w:trPr>
        <w:tc>
          <w:tcPr>
            <w:tcW w:w="0" w:type="auto"/>
            <w:shd w:val="clear" w:color="auto" w:fill="EEEFF3"/>
            <w:hideMark/>
          </w:tcPr>
          <w:p w14:paraId="0AE595B2"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Dominica</w:t>
            </w:r>
          </w:p>
        </w:tc>
        <w:tc>
          <w:tcPr>
            <w:tcW w:w="0" w:type="auto"/>
            <w:shd w:val="clear" w:color="auto" w:fill="EEEFF3"/>
            <w:vAlign w:val="center"/>
            <w:hideMark/>
          </w:tcPr>
          <w:p w14:paraId="24AC8E54"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0ADCFCFE"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69.625</w:t>
            </w:r>
          </w:p>
        </w:tc>
      </w:tr>
      <w:tr w:rsidR="003B3C5A" w:rsidRPr="00AA2191" w14:paraId="4F90FFF2" w14:textId="77777777" w:rsidTr="003B3C5A">
        <w:trPr>
          <w:tblCellSpacing w:w="0" w:type="dxa"/>
        </w:trPr>
        <w:tc>
          <w:tcPr>
            <w:tcW w:w="0" w:type="auto"/>
            <w:shd w:val="clear" w:color="auto" w:fill="EEEFF3"/>
            <w:hideMark/>
          </w:tcPr>
          <w:p w14:paraId="379304FE" w14:textId="77777777" w:rsidR="003B3C5A" w:rsidRPr="00AA2191" w:rsidRDefault="003B3C5A" w:rsidP="003B3C5A">
            <w:pPr>
              <w:pStyle w:val="NormalWeb"/>
              <w:contextualSpacing/>
              <w:jc w:val="both"/>
              <w:rPr>
                <w:rFonts w:ascii="Georgia" w:hAnsi="Georgia" w:cs="Arial"/>
                <w:sz w:val="20"/>
                <w:szCs w:val="20"/>
                <w:lang w:val="es-ES"/>
              </w:rPr>
            </w:pPr>
            <w:r w:rsidRPr="00AA2191">
              <w:rPr>
                <w:rFonts w:ascii="Georgia" w:hAnsi="Georgia" w:cs="Arial"/>
                <w:sz w:val="20"/>
                <w:szCs w:val="20"/>
                <w:lang w:val="es-ES"/>
              </w:rPr>
              <w:t>San Vicente y las Granadinas</w:t>
            </w:r>
          </w:p>
        </w:tc>
        <w:tc>
          <w:tcPr>
            <w:tcW w:w="0" w:type="auto"/>
            <w:shd w:val="clear" w:color="auto" w:fill="EEEFF3"/>
            <w:vAlign w:val="center"/>
            <w:hideMark/>
          </w:tcPr>
          <w:p w14:paraId="1E334A09"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30ABF2DE"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111.380</w:t>
            </w:r>
          </w:p>
        </w:tc>
      </w:tr>
      <w:tr w:rsidR="003B3C5A" w:rsidRPr="00AA2191" w14:paraId="02A69FB0" w14:textId="77777777" w:rsidTr="003B3C5A">
        <w:trPr>
          <w:tblCellSpacing w:w="0" w:type="dxa"/>
        </w:trPr>
        <w:tc>
          <w:tcPr>
            <w:tcW w:w="0" w:type="auto"/>
            <w:shd w:val="clear" w:color="auto" w:fill="EEEFF3"/>
            <w:hideMark/>
          </w:tcPr>
          <w:p w14:paraId="08B7C3D4"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Ecuador</w:t>
            </w:r>
          </w:p>
        </w:tc>
        <w:tc>
          <w:tcPr>
            <w:tcW w:w="0" w:type="auto"/>
            <w:shd w:val="clear" w:color="auto" w:fill="EEEFF3"/>
            <w:vAlign w:val="center"/>
            <w:hideMark/>
          </w:tcPr>
          <w:p w14:paraId="0CE0587C"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15AF56EE"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14.483.499</w:t>
            </w:r>
          </w:p>
        </w:tc>
      </w:tr>
      <w:tr w:rsidR="003B3C5A" w:rsidRPr="00AA2191" w14:paraId="17F3B676" w14:textId="77777777" w:rsidTr="003B3C5A">
        <w:trPr>
          <w:tblCellSpacing w:w="0" w:type="dxa"/>
        </w:trPr>
        <w:tc>
          <w:tcPr>
            <w:tcW w:w="0" w:type="auto"/>
            <w:shd w:val="clear" w:color="auto" w:fill="EEEFF3"/>
            <w:hideMark/>
          </w:tcPr>
          <w:p w14:paraId="4D48D164"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Antigua y Barbuda</w:t>
            </w:r>
          </w:p>
        </w:tc>
        <w:tc>
          <w:tcPr>
            <w:tcW w:w="0" w:type="auto"/>
            <w:shd w:val="clear" w:color="auto" w:fill="EEEFF3"/>
            <w:vAlign w:val="center"/>
            <w:hideMark/>
          </w:tcPr>
          <w:p w14:paraId="7D95DAD8"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78F9886D" w14:textId="77777777" w:rsidR="003B3C5A" w:rsidRPr="00AA2191" w:rsidRDefault="003B3C5A" w:rsidP="003B3C5A">
            <w:pPr>
              <w:pStyle w:val="NormalWeb"/>
              <w:contextualSpacing/>
              <w:jc w:val="both"/>
              <w:rPr>
                <w:rFonts w:ascii="Georgia" w:hAnsi="Georgia" w:cs="Arial"/>
                <w:sz w:val="20"/>
                <w:szCs w:val="20"/>
              </w:rPr>
            </w:pPr>
            <w:r w:rsidRPr="00AA2191">
              <w:rPr>
                <w:rFonts w:ascii="Georgia" w:hAnsi="Georgia" w:cs="Arial"/>
                <w:sz w:val="20"/>
                <w:szCs w:val="20"/>
              </w:rPr>
              <w:t>85.903</w:t>
            </w:r>
          </w:p>
        </w:tc>
      </w:tr>
      <w:tr w:rsidR="003B3C5A" w:rsidRPr="00AA2191" w14:paraId="11899C2E" w14:textId="77777777" w:rsidTr="003B3C5A">
        <w:trPr>
          <w:tblCellSpacing w:w="0" w:type="dxa"/>
        </w:trPr>
        <w:tc>
          <w:tcPr>
            <w:tcW w:w="0" w:type="auto"/>
            <w:shd w:val="clear" w:color="auto" w:fill="EEEFF3"/>
            <w:hideMark/>
          </w:tcPr>
          <w:p w14:paraId="7BAB7FE4" w14:textId="77777777" w:rsidR="003B3C5A" w:rsidRPr="00AA2191" w:rsidRDefault="003B3C5A" w:rsidP="003B3C5A">
            <w:pPr>
              <w:pStyle w:val="NormalWeb"/>
              <w:contextualSpacing/>
              <w:jc w:val="both"/>
              <w:rPr>
                <w:rFonts w:ascii="Georgia" w:hAnsi="Georgia" w:cs="Arial"/>
                <w:sz w:val="20"/>
                <w:szCs w:val="20"/>
              </w:rPr>
            </w:pPr>
            <w:r w:rsidRPr="00AA2191">
              <w:rPr>
                <w:rStyle w:val="lev"/>
                <w:rFonts w:ascii="Georgia" w:hAnsi="Georgia" w:cs="Arial"/>
                <w:sz w:val="20"/>
                <w:szCs w:val="20"/>
              </w:rPr>
              <w:t>Total</w:t>
            </w:r>
          </w:p>
        </w:tc>
        <w:tc>
          <w:tcPr>
            <w:tcW w:w="0" w:type="auto"/>
            <w:shd w:val="clear" w:color="auto" w:fill="EEEFF3"/>
            <w:vAlign w:val="center"/>
            <w:hideMark/>
          </w:tcPr>
          <w:p w14:paraId="7D56426A" w14:textId="77777777" w:rsidR="003B3C5A" w:rsidRPr="00AA2191" w:rsidRDefault="003B3C5A" w:rsidP="003B3C5A">
            <w:pPr>
              <w:pStyle w:val="NormalWeb"/>
              <w:contextualSpacing/>
              <w:jc w:val="both"/>
              <w:rPr>
                <w:rFonts w:ascii="Georgia" w:hAnsi="Georgia" w:cs="Arial"/>
                <w:sz w:val="20"/>
                <w:szCs w:val="20"/>
              </w:rPr>
            </w:pPr>
          </w:p>
        </w:tc>
        <w:tc>
          <w:tcPr>
            <w:tcW w:w="1398" w:type="dxa"/>
            <w:shd w:val="clear" w:color="auto" w:fill="EEEFF3"/>
            <w:vAlign w:val="center"/>
            <w:hideMark/>
          </w:tcPr>
          <w:p w14:paraId="713ECE9F" w14:textId="77777777" w:rsidR="003B3C5A" w:rsidRPr="00AA2191" w:rsidRDefault="003B3C5A" w:rsidP="003B3C5A">
            <w:pPr>
              <w:pStyle w:val="NormalWeb"/>
              <w:contextualSpacing/>
              <w:jc w:val="both"/>
              <w:rPr>
                <w:rFonts w:ascii="Georgia" w:hAnsi="Georgia" w:cs="Arial"/>
                <w:sz w:val="20"/>
                <w:szCs w:val="20"/>
              </w:rPr>
            </w:pPr>
            <w:r w:rsidRPr="00AA2191">
              <w:rPr>
                <w:rStyle w:val="lev"/>
                <w:rFonts w:ascii="Georgia" w:hAnsi="Georgia" w:cs="Arial"/>
                <w:sz w:val="20"/>
                <w:szCs w:val="20"/>
              </w:rPr>
              <w:t>71.479.532</w:t>
            </w:r>
          </w:p>
        </w:tc>
      </w:tr>
    </w:tbl>
    <w:p w14:paraId="67395245" w14:textId="77777777" w:rsidR="003B3C5A" w:rsidRPr="0086374C" w:rsidRDefault="003B3C5A" w:rsidP="003B3C5A">
      <w:pPr>
        <w:pStyle w:val="style3"/>
        <w:contextualSpacing/>
        <w:jc w:val="both"/>
        <w:rPr>
          <w:rStyle w:val="lev"/>
          <w:rFonts w:ascii="Georgia" w:hAnsi="Georgia" w:cs="Arial"/>
          <w:color w:val="000000"/>
          <w:sz w:val="20"/>
          <w:szCs w:val="20"/>
          <w:u w:val="single"/>
          <w:lang w:val="es-ES"/>
        </w:rPr>
      </w:pPr>
      <w:r w:rsidRPr="0086374C">
        <w:rPr>
          <w:rStyle w:val="lev"/>
          <w:rFonts w:ascii="Georgia" w:hAnsi="Georgia" w:cs="Arial"/>
          <w:color w:val="000000"/>
          <w:sz w:val="20"/>
          <w:szCs w:val="20"/>
          <w:u w:val="single"/>
          <w:lang w:val="es-ES"/>
        </w:rPr>
        <w:t>DE QUÉ FORMA NOS ESTAMOS INTEGRANDO?</w:t>
      </w:r>
    </w:p>
    <w:p w14:paraId="1D161ECC" w14:textId="77777777" w:rsidR="003B3C5A" w:rsidRPr="009B2CBC" w:rsidRDefault="003B3C5A" w:rsidP="003B3C5A">
      <w:pPr>
        <w:pStyle w:val="style3"/>
        <w:contextualSpacing/>
        <w:jc w:val="both"/>
        <w:rPr>
          <w:rFonts w:ascii="Georgia" w:hAnsi="Georgia" w:cs="Arial"/>
          <w:b/>
          <w:bCs/>
          <w:color w:val="000000"/>
          <w:sz w:val="20"/>
          <w:szCs w:val="20"/>
          <w:lang w:val="es-ES"/>
        </w:rPr>
      </w:pPr>
      <w:r w:rsidRPr="00AA2191">
        <w:rPr>
          <w:rFonts w:ascii="Georgia" w:hAnsi="Georgia" w:cs="Arial"/>
          <w:color w:val="000000"/>
          <w:sz w:val="20"/>
          <w:szCs w:val="20"/>
          <w:lang w:val="es-ES"/>
        </w:rPr>
        <w:t xml:space="preserve">Por ejemplo, a través de los </w:t>
      </w:r>
      <w:r w:rsidRPr="00733462">
        <w:rPr>
          <w:rFonts w:ascii="Georgia" w:hAnsi="Georgia" w:cs="Arial"/>
          <w:b/>
          <w:color w:val="000000"/>
          <w:sz w:val="20"/>
          <w:szCs w:val="20"/>
          <w:lang w:val="es-ES"/>
        </w:rPr>
        <w:t>Tratados de Comercio de los Pueblos</w:t>
      </w:r>
      <w:r w:rsidRPr="00AA2191">
        <w:rPr>
          <w:rFonts w:ascii="Georgia" w:hAnsi="Georgia" w:cs="Arial"/>
          <w:color w:val="000000"/>
          <w:sz w:val="20"/>
          <w:szCs w:val="20"/>
          <w:lang w:val="es-ES"/>
        </w:rPr>
        <w:t xml:space="preserve"> y los Proyectos y Empresas Grannacionales. Acuerdos entre los países para ir avanzando en el desarrollo sostenible, aprovechando las potencialidades de cada uno y atendiendo las necesidades sociales de mayor urgencia para la población.</w:t>
      </w:r>
    </w:p>
    <w:p w14:paraId="74A84A01" w14:textId="77777777" w:rsidR="003B3C5A" w:rsidRPr="0086374C" w:rsidRDefault="003B3C5A" w:rsidP="003B3C5A">
      <w:pPr>
        <w:pStyle w:val="style3"/>
        <w:contextualSpacing/>
        <w:jc w:val="both"/>
        <w:rPr>
          <w:rStyle w:val="lev"/>
          <w:rFonts w:ascii="Georgia" w:hAnsi="Georgia" w:cs="Arial"/>
          <w:color w:val="000000"/>
          <w:sz w:val="20"/>
          <w:szCs w:val="20"/>
          <w:u w:val="single"/>
          <w:lang w:val="es-ES"/>
        </w:rPr>
      </w:pPr>
      <w:r w:rsidRPr="0086374C">
        <w:rPr>
          <w:rStyle w:val="lev"/>
          <w:rFonts w:ascii="Georgia" w:hAnsi="Georgia" w:cs="Arial"/>
          <w:color w:val="000000"/>
          <w:sz w:val="20"/>
          <w:szCs w:val="20"/>
          <w:u w:val="single"/>
          <w:lang w:val="es-ES"/>
        </w:rPr>
        <w:t>¿QUÉ SON LOS TCP TRATADOS DE COMERCIO DE LOS PUEBLOS?</w:t>
      </w:r>
    </w:p>
    <w:p w14:paraId="772BF6A8" w14:textId="2D48DA37" w:rsidR="003B3C5A" w:rsidRDefault="003B3C5A" w:rsidP="003B3C5A">
      <w:pPr>
        <w:pStyle w:val="style3"/>
        <w:contextualSpacing/>
        <w:jc w:val="both"/>
        <w:rPr>
          <w:rFonts w:ascii="Georgia" w:hAnsi="Georgia" w:cs="Arial"/>
          <w:color w:val="000000"/>
          <w:sz w:val="20"/>
          <w:szCs w:val="20"/>
          <w:lang w:val="es-ES"/>
        </w:rPr>
      </w:pPr>
      <w:r w:rsidRPr="00AA2191">
        <w:rPr>
          <w:rFonts w:ascii="Georgia" w:hAnsi="Georgia" w:cs="Arial"/>
          <w:color w:val="000000"/>
          <w:sz w:val="20"/>
          <w:szCs w:val="20"/>
          <w:lang w:val="es-ES"/>
        </w:rPr>
        <w:t xml:space="preserve">Son tratados de intercambio de bienes y servicios para satisfacer las necesidades de los pueblos. Se sustentan en los </w:t>
      </w:r>
      <w:r w:rsidRPr="00733462">
        <w:rPr>
          <w:rFonts w:ascii="Georgia" w:hAnsi="Georgia" w:cs="Arial"/>
          <w:b/>
          <w:color w:val="000000"/>
          <w:sz w:val="20"/>
          <w:szCs w:val="20"/>
          <w:lang w:val="es-ES"/>
        </w:rPr>
        <w:t>principios de solidaridad, reciprocidad, transferencia tecnológica</w:t>
      </w:r>
      <w:r w:rsidRPr="00AA2191">
        <w:rPr>
          <w:rFonts w:ascii="Georgia" w:hAnsi="Georgia" w:cs="Arial"/>
          <w:color w:val="000000"/>
          <w:sz w:val="20"/>
          <w:szCs w:val="20"/>
          <w:lang w:val="es-ES"/>
        </w:rPr>
        <w:t xml:space="preserve">, aprovechamiento de las ventajas de cada país, ahorro de recursos e incluyen </w:t>
      </w:r>
      <w:r w:rsidRPr="00733462">
        <w:rPr>
          <w:rFonts w:ascii="Georgia" w:hAnsi="Georgia" w:cs="Arial"/>
          <w:b/>
          <w:color w:val="000000"/>
          <w:sz w:val="20"/>
          <w:szCs w:val="20"/>
          <w:lang w:val="es-ES"/>
        </w:rPr>
        <w:t>convenios crediticios</w:t>
      </w:r>
      <w:r w:rsidRPr="00AA2191">
        <w:rPr>
          <w:rFonts w:ascii="Georgia" w:hAnsi="Georgia" w:cs="Arial"/>
          <w:color w:val="000000"/>
          <w:sz w:val="20"/>
          <w:szCs w:val="20"/>
          <w:lang w:val="es-ES"/>
        </w:rPr>
        <w:t xml:space="preserve"> </w:t>
      </w:r>
      <w:r>
        <w:rPr>
          <w:rFonts w:ascii="Georgia" w:hAnsi="Georgia" w:cs="Arial"/>
          <w:color w:val="000000"/>
          <w:sz w:val="20"/>
          <w:szCs w:val="20"/>
          <w:lang w:val="es-ES"/>
        </w:rPr>
        <w:t>(</w:t>
      </w:r>
      <w:r>
        <w:rPr>
          <w:rFonts w:ascii="Georgia" w:hAnsi="Georgia" w:cs="Arial"/>
          <w:i/>
          <w:color w:val="000000"/>
          <w:sz w:val="20"/>
          <w:szCs w:val="20"/>
          <w:lang w:val="es-ES"/>
        </w:rPr>
        <w:t>accords sur les prêts</w:t>
      </w:r>
      <w:r>
        <w:rPr>
          <w:rFonts w:ascii="Georgia" w:hAnsi="Georgia" w:cs="Arial"/>
          <w:color w:val="000000"/>
          <w:sz w:val="20"/>
          <w:szCs w:val="20"/>
          <w:lang w:val="es-ES"/>
        </w:rPr>
        <w:t xml:space="preserve">) </w:t>
      </w:r>
      <w:r w:rsidRPr="00AA2191">
        <w:rPr>
          <w:rFonts w:ascii="Georgia" w:hAnsi="Georgia" w:cs="Arial"/>
          <w:color w:val="000000"/>
          <w:sz w:val="20"/>
          <w:szCs w:val="20"/>
          <w:lang w:val="es-ES"/>
        </w:rPr>
        <w:t>p</w:t>
      </w:r>
      <w:r>
        <w:rPr>
          <w:rFonts w:ascii="Georgia" w:hAnsi="Georgia" w:cs="Arial"/>
          <w:color w:val="000000"/>
          <w:sz w:val="20"/>
          <w:szCs w:val="20"/>
          <w:lang w:val="es-ES"/>
        </w:rPr>
        <w:t>ara facilitar los pagos (</w:t>
      </w:r>
      <w:r w:rsidRPr="00733462">
        <w:rPr>
          <w:rFonts w:ascii="Georgia" w:hAnsi="Georgia" w:cs="Arial"/>
          <w:i/>
          <w:color w:val="000000"/>
          <w:sz w:val="20"/>
          <w:szCs w:val="20"/>
          <w:lang w:val="es-ES"/>
        </w:rPr>
        <w:t>pai</w:t>
      </w:r>
      <w:r w:rsidR="00582091">
        <w:rPr>
          <w:rFonts w:ascii="Georgia" w:hAnsi="Georgia" w:cs="Arial"/>
          <w:i/>
          <w:color w:val="000000"/>
          <w:sz w:val="20"/>
          <w:szCs w:val="20"/>
          <w:lang w:val="es-ES"/>
        </w:rPr>
        <w:t>e</w:t>
      </w:r>
      <w:r w:rsidRPr="00733462">
        <w:rPr>
          <w:rFonts w:ascii="Georgia" w:hAnsi="Georgia" w:cs="Arial"/>
          <w:i/>
          <w:color w:val="000000"/>
          <w:sz w:val="20"/>
          <w:szCs w:val="20"/>
          <w:lang w:val="es-ES"/>
        </w:rPr>
        <w:t>ments</w:t>
      </w:r>
      <w:r>
        <w:rPr>
          <w:rFonts w:ascii="Georgia" w:hAnsi="Georgia" w:cs="Arial"/>
          <w:color w:val="000000"/>
          <w:sz w:val="20"/>
          <w:szCs w:val="20"/>
          <w:lang w:val="es-ES"/>
        </w:rPr>
        <w:t>)</w:t>
      </w:r>
      <w:r w:rsidRPr="00AA2191">
        <w:rPr>
          <w:rFonts w:ascii="Georgia" w:hAnsi="Georgia" w:cs="Arial"/>
          <w:color w:val="000000"/>
          <w:sz w:val="20"/>
          <w:szCs w:val="20"/>
          <w:lang w:val="es-ES"/>
        </w:rPr>
        <w:t>.</w:t>
      </w:r>
    </w:p>
    <w:p w14:paraId="3895C01D" w14:textId="63F7E902" w:rsidR="00F85601" w:rsidRPr="00F85601" w:rsidRDefault="003B3C5A" w:rsidP="00F85601">
      <w:pPr>
        <w:pStyle w:val="style3"/>
        <w:contextualSpacing/>
        <w:jc w:val="both"/>
        <w:rPr>
          <w:rFonts w:ascii="Georgia" w:hAnsi="Georgia" w:cs="Arial"/>
          <w:color w:val="000000"/>
          <w:sz w:val="20"/>
          <w:szCs w:val="20"/>
          <w:lang w:val="es-ES"/>
        </w:rPr>
        <w:sectPr w:rsidR="00F85601" w:rsidRPr="00F85601" w:rsidSect="003B3C5A">
          <w:type w:val="continuous"/>
          <w:pgSz w:w="11900" w:h="16840"/>
          <w:pgMar w:top="1417" w:right="1417" w:bottom="1417" w:left="1417" w:header="708" w:footer="708" w:gutter="0"/>
          <w:cols w:space="708"/>
          <w:docGrid w:linePitch="360"/>
        </w:sectPr>
      </w:pPr>
      <w:r w:rsidRPr="00AA2191">
        <w:rPr>
          <w:rFonts w:ascii="Georgia" w:hAnsi="Georgia" w:cs="Arial"/>
          <w:color w:val="000000"/>
          <w:sz w:val="20"/>
          <w:szCs w:val="20"/>
          <w:lang w:val="es-ES"/>
        </w:rPr>
        <w:t xml:space="preserve">Los TCP nacen, para </w:t>
      </w:r>
      <w:r w:rsidRPr="00733462">
        <w:rPr>
          <w:rFonts w:ascii="Georgia" w:hAnsi="Georgia" w:cs="Arial"/>
          <w:b/>
          <w:color w:val="000000"/>
          <w:sz w:val="20"/>
          <w:szCs w:val="20"/>
          <w:lang w:val="es-ES"/>
        </w:rPr>
        <w:t>enfrentar a los TLC, Tratados de Libre Comercio, impuestos por Estados Unidos</w:t>
      </w:r>
      <w:r w:rsidRPr="00AA2191">
        <w:rPr>
          <w:rFonts w:ascii="Georgia" w:hAnsi="Georgia" w:cs="Arial"/>
          <w:color w:val="000000"/>
          <w:sz w:val="20"/>
          <w:szCs w:val="20"/>
          <w:lang w:val="es-ES"/>
        </w:rPr>
        <w:t xml:space="preserve">, que conducen al desempleo y la marginación de nuestros pueblos, por la destrucción de las economías nacionales, a favor de la penetración del </w:t>
      </w:r>
      <w:r w:rsidRPr="00733462">
        <w:rPr>
          <w:rFonts w:ascii="Georgia" w:hAnsi="Georgia" w:cs="Arial"/>
          <w:b/>
          <w:color w:val="000000"/>
          <w:sz w:val="20"/>
          <w:szCs w:val="20"/>
          <w:lang w:val="es-ES"/>
        </w:rPr>
        <w:t>gran capital imperialista</w:t>
      </w:r>
      <w:r w:rsidR="00F85601">
        <w:rPr>
          <w:rFonts w:ascii="Georgia" w:hAnsi="Georgia" w:cs="Arial"/>
          <w:color w:val="000000"/>
          <w:sz w:val="20"/>
          <w:szCs w:val="20"/>
          <w:lang w:val="es-ES"/>
        </w:rPr>
        <w:t>.</w:t>
      </w:r>
    </w:p>
    <w:p w14:paraId="741649F4" w14:textId="77777777" w:rsidR="003B3C5A" w:rsidRDefault="003B3C5A" w:rsidP="00F85601">
      <w:pPr>
        <w:spacing w:line="240" w:lineRule="auto"/>
        <w:jc w:val="both"/>
        <w:rPr>
          <w:rFonts w:ascii="Times New Roman" w:hAnsi="Times New Roman" w:cs="Times New Roman"/>
          <w:sz w:val="28"/>
          <w:szCs w:val="28"/>
          <w:lang w:val="es-ES"/>
        </w:rPr>
      </w:pPr>
    </w:p>
    <w:p w14:paraId="1550266C" w14:textId="77777777" w:rsidR="00E1258C" w:rsidRPr="00F85601" w:rsidRDefault="00E1258C" w:rsidP="00F85601">
      <w:pPr>
        <w:spacing w:line="240" w:lineRule="auto"/>
        <w:jc w:val="both"/>
        <w:rPr>
          <w:rFonts w:ascii="Times New Roman" w:hAnsi="Times New Roman" w:cs="Times New Roman"/>
          <w:sz w:val="28"/>
          <w:szCs w:val="28"/>
          <w:lang w:val="es-ES"/>
        </w:rPr>
        <w:sectPr w:rsidR="00E1258C" w:rsidRPr="00F85601" w:rsidSect="003B3C5A">
          <w:type w:val="continuous"/>
          <w:pgSz w:w="11900" w:h="16840"/>
          <w:pgMar w:top="1417" w:right="1417" w:bottom="1417" w:left="1417" w:header="708" w:footer="708" w:gutter="0"/>
          <w:cols w:space="708"/>
          <w:docGrid w:linePitch="360"/>
        </w:sectPr>
      </w:pPr>
    </w:p>
    <w:p w14:paraId="6FC6D770" w14:textId="0F6D9A16" w:rsidR="002A2A57" w:rsidRPr="000E613D" w:rsidRDefault="002A2A57" w:rsidP="00872C69">
      <w:pPr>
        <w:pStyle w:val="Paragraphedeliste"/>
        <w:numPr>
          <w:ilvl w:val="0"/>
          <w:numId w:val="5"/>
        </w:numPr>
        <w:spacing w:line="240" w:lineRule="auto"/>
        <w:jc w:val="both"/>
        <w:rPr>
          <w:rFonts w:ascii="Times New Roman" w:hAnsi="Times New Roman" w:cs="Times New Roman"/>
          <w:sz w:val="28"/>
          <w:szCs w:val="28"/>
          <w:lang w:val="es-ES"/>
        </w:rPr>
      </w:pPr>
      <w:r w:rsidRPr="000E613D">
        <w:rPr>
          <w:rFonts w:ascii="Times New Roman" w:hAnsi="Times New Roman" w:cs="Times New Roman"/>
          <w:sz w:val="28"/>
          <w:szCs w:val="28"/>
          <w:lang w:val="es-ES"/>
        </w:rPr>
        <w:t xml:space="preserve">Miembro de la </w:t>
      </w:r>
      <w:r w:rsidRPr="000E613D">
        <w:rPr>
          <w:rFonts w:ascii="Times New Roman" w:hAnsi="Times New Roman" w:cs="Times New Roman"/>
          <w:b/>
          <w:sz w:val="28"/>
          <w:szCs w:val="28"/>
          <w:u w:val="single"/>
          <w:lang w:val="es-ES"/>
        </w:rPr>
        <w:t>CELAC</w:t>
      </w:r>
      <w:r w:rsidRPr="000E613D">
        <w:rPr>
          <w:rFonts w:ascii="Times New Roman" w:hAnsi="Times New Roman" w:cs="Times New Roman"/>
          <w:sz w:val="28"/>
          <w:szCs w:val="28"/>
          <w:lang w:val="es-ES"/>
        </w:rPr>
        <w:t xml:space="preserve"> </w:t>
      </w:r>
      <w:r w:rsidRPr="000E613D">
        <w:rPr>
          <w:rFonts w:ascii="Times New Roman" w:hAnsi="Times New Roman"/>
          <w:sz w:val="28"/>
          <w:szCs w:val="28"/>
          <w:lang w:val="es-ES"/>
        </w:rPr>
        <w:t xml:space="preserve">(Comunidad de </w:t>
      </w:r>
      <w:r w:rsidR="00582091">
        <w:rPr>
          <w:rFonts w:ascii="Times New Roman" w:hAnsi="Times New Roman"/>
          <w:sz w:val="28"/>
          <w:szCs w:val="28"/>
          <w:lang w:val="es-ES"/>
        </w:rPr>
        <w:t>los Estados Latinoamericanos y C</w:t>
      </w:r>
      <w:r w:rsidRPr="000E613D">
        <w:rPr>
          <w:rFonts w:ascii="Times New Roman" w:hAnsi="Times New Roman"/>
          <w:sz w:val="28"/>
          <w:szCs w:val="28"/>
          <w:lang w:val="es-ES"/>
        </w:rPr>
        <w:t>aribeños)</w:t>
      </w:r>
    </w:p>
    <w:p w14:paraId="586820B6" w14:textId="77777777" w:rsidR="002A2A57" w:rsidRDefault="002A2A57" w:rsidP="002A2A57">
      <w:pPr>
        <w:pStyle w:val="NormalWeb"/>
        <w:ind w:firstLine="284"/>
        <w:jc w:val="both"/>
      </w:pPr>
      <w:r>
        <w:t xml:space="preserve">Reúne a 33 miembros del continente latinoamericano, </w:t>
      </w:r>
      <w:r w:rsidRPr="00D21619">
        <w:rPr>
          <w:b/>
        </w:rPr>
        <w:t>nació</w:t>
      </w:r>
      <w:r>
        <w:t xml:space="preserve"> en diciembre de </w:t>
      </w:r>
      <w:r w:rsidRPr="00D21619">
        <w:rPr>
          <w:b/>
        </w:rPr>
        <w:t>2011</w:t>
      </w:r>
      <w:r>
        <w:t xml:space="preserve"> a iniciativa del ahora fallecido (</w:t>
      </w:r>
      <w:r w:rsidRPr="00D21619">
        <w:rPr>
          <w:i/>
        </w:rPr>
        <w:t>défunt</w:t>
      </w:r>
      <w:r>
        <w:t xml:space="preserve">) </w:t>
      </w:r>
      <w:r w:rsidRPr="00D21619">
        <w:rPr>
          <w:b/>
        </w:rPr>
        <w:t>Hugo Chávez</w:t>
      </w:r>
      <w:r>
        <w:t xml:space="preserve">. </w:t>
      </w:r>
    </w:p>
    <w:p w14:paraId="2DBBC7AD" w14:textId="77777777" w:rsidR="002A2A57" w:rsidRPr="003C49BF" w:rsidRDefault="002A2A57" w:rsidP="002A2A57">
      <w:pPr>
        <w:pStyle w:val="NormalWeb"/>
        <w:ind w:firstLine="284"/>
        <w:jc w:val="both"/>
      </w:pPr>
      <w:r>
        <w:rPr>
          <w:lang w:val="es-ES"/>
        </w:rPr>
        <w:t xml:space="preserve">Es un </w:t>
      </w:r>
      <w:r w:rsidRPr="00D21619">
        <w:rPr>
          <w:b/>
          <w:lang w:val="es-ES"/>
        </w:rPr>
        <w:t>foro</w:t>
      </w:r>
      <w:r>
        <w:rPr>
          <w:lang w:val="es-ES"/>
        </w:rPr>
        <w:t xml:space="preserve"> sin burocracia ni personal, sin edificio propio, con jefes de Estado que asumen una presidencia rotativa, y se reúnen una vez al año para adoptar </w:t>
      </w:r>
      <w:r w:rsidRPr="00D21619">
        <w:rPr>
          <w:b/>
          <w:lang w:val="es-ES"/>
        </w:rPr>
        <w:t>resoluciones por consenso</w:t>
      </w:r>
      <w:r>
        <w:rPr>
          <w:lang w:val="es-ES"/>
        </w:rPr>
        <w:t xml:space="preserve"> (no se puede adoptar si no hay consenso), y con participación cada país en la medida en que quieran (esto limita pues que haya una verdadera agenda anti-estadounidense o decisiones poco consensuales). Las decisiones conciernen</w:t>
      </w:r>
      <w:r w:rsidRPr="00032F51">
        <w:rPr>
          <w:lang w:val="es-ES"/>
        </w:rPr>
        <w:t xml:space="preserve"> </w:t>
      </w:r>
      <w:r w:rsidRPr="00D21619">
        <w:rPr>
          <w:b/>
          <w:lang w:val="es-ES"/>
        </w:rPr>
        <w:t xml:space="preserve">cuestiones </w:t>
      </w:r>
      <w:r w:rsidRPr="00032F51">
        <w:rPr>
          <w:lang w:val="es-ES"/>
        </w:rPr>
        <w:t xml:space="preserve">tan </w:t>
      </w:r>
      <w:r w:rsidRPr="00D21619">
        <w:rPr>
          <w:b/>
          <w:lang w:val="es-ES"/>
        </w:rPr>
        <w:t>distintas</w:t>
      </w:r>
      <w:r w:rsidRPr="00032F51">
        <w:rPr>
          <w:lang w:val="es-ES"/>
        </w:rPr>
        <w:t xml:space="preserve"> como las políticas de estímulo a la ciencia e innovación, el fomento del cultivo de coca, la postura que adoptar en el conflicto </w:t>
      </w:r>
      <w:r>
        <w:rPr>
          <w:lang w:val="es-ES"/>
        </w:rPr>
        <w:t xml:space="preserve">argentino-británico </w:t>
      </w:r>
      <w:r w:rsidRPr="00032F51">
        <w:rPr>
          <w:lang w:val="es-ES"/>
        </w:rPr>
        <w:t>de las Malvinas</w:t>
      </w:r>
      <w:r>
        <w:rPr>
          <w:lang w:val="es-ES"/>
        </w:rPr>
        <w:t xml:space="preserve"> (islas británicas cuya soberanía viene reclamada por Argentina)</w:t>
      </w:r>
      <w:r w:rsidRPr="00032F51">
        <w:rPr>
          <w:lang w:val="es-ES"/>
        </w:rPr>
        <w:t xml:space="preserve"> o ante el embargo a Cuba.</w:t>
      </w:r>
    </w:p>
    <w:p w14:paraId="17E7FE5C" w14:textId="77777777" w:rsidR="002A2A57" w:rsidRDefault="002A2A57" w:rsidP="002A2A57">
      <w:pPr>
        <w:pStyle w:val="NormalWeb"/>
        <w:ind w:firstLine="284"/>
        <w:jc w:val="both"/>
      </w:pPr>
      <w:r>
        <w:t xml:space="preserve">La organización apuesta por la </w:t>
      </w:r>
      <w:r w:rsidRPr="00D21619">
        <w:rPr>
          <w:b/>
        </w:rPr>
        <w:t>integración y la unidad de la región</w:t>
      </w:r>
      <w:r>
        <w:t xml:space="preserve"> (dentro de la línea –</w:t>
      </w:r>
      <w:r w:rsidRPr="00D933B7">
        <w:rPr>
          <w:i/>
        </w:rPr>
        <w:t>dans la veine de</w:t>
      </w:r>
      <w:r>
        <w:t>- del sueño de una gran patria común formulado por el libertador José Martí, cubano comprometido en la lucha anticolonial).</w:t>
      </w:r>
    </w:p>
    <w:p w14:paraId="3A15BFFA" w14:textId="77777777" w:rsidR="002A2A57" w:rsidRDefault="002A2A57" w:rsidP="002A2A57">
      <w:pPr>
        <w:pStyle w:val="NormalWeb"/>
        <w:ind w:firstLine="284"/>
        <w:jc w:val="both"/>
      </w:pPr>
      <w:r w:rsidRPr="00D21619">
        <w:rPr>
          <w:b/>
        </w:rPr>
        <w:t>En los hechos</w:t>
      </w:r>
      <w:r>
        <w:t xml:space="preserve">, parece que busca </w:t>
      </w:r>
      <w:r w:rsidRPr="00D21619">
        <w:rPr>
          <w:b/>
        </w:rPr>
        <w:t>suplantar la OEA</w:t>
      </w:r>
      <w:r>
        <w:t xml:space="preserve"> y que su vocación es claramente </w:t>
      </w:r>
      <w:r w:rsidRPr="00D21619">
        <w:rPr>
          <w:b/>
        </w:rPr>
        <w:t>anti-imperialista</w:t>
      </w:r>
      <w:r>
        <w:t xml:space="preserve">. En efecto, excluye a Canadá y a los EEUU, pero integra a Cuba (que desde 1982 estaba excluido de la OEA), busca materializar cooperación comercial con Rusia, China, India, la Unión Africana etc… </w:t>
      </w:r>
    </w:p>
    <w:p w14:paraId="6F72A845" w14:textId="1903CE9C" w:rsidR="002A2A57" w:rsidRDefault="002A2A57" w:rsidP="002A2A57">
      <w:pPr>
        <w:pStyle w:val="NormalWeb"/>
        <w:jc w:val="both"/>
        <w:rPr>
          <w:rFonts w:ascii="Georgia" w:hAnsi="Georgia"/>
          <w:b/>
          <w:color w:val="4F81BD"/>
          <w:lang w:val="es-ES"/>
        </w:rPr>
      </w:pPr>
    </w:p>
    <w:p w14:paraId="36CE8F21" w14:textId="1297955A" w:rsidR="002A2A57" w:rsidRPr="00E1258C" w:rsidRDefault="00E1258C" w:rsidP="00E1258C">
      <w:pPr>
        <w:pStyle w:val="NormalWeb"/>
        <w:jc w:val="both"/>
        <w:rPr>
          <w:rFonts w:ascii="Georgia" w:hAnsi="Georgia"/>
          <w:b/>
          <w:color w:val="4F81BD"/>
          <w:lang w:val="es-ES"/>
        </w:rPr>
      </w:pPr>
      <w:r>
        <w:rPr>
          <w:rFonts w:ascii="Georgia" w:hAnsi="Georgia"/>
          <w:b/>
          <w:noProof/>
          <w:color w:val="4F81BD"/>
        </w:rPr>
        <mc:AlternateContent>
          <mc:Choice Requires="wps">
            <w:drawing>
              <wp:anchor distT="0" distB="0" distL="114300" distR="114300" simplePos="0" relativeHeight="251662336" behindDoc="0" locked="0" layoutInCell="1" allowOverlap="1" wp14:anchorId="5DFC7BC9" wp14:editId="36AC7F2C">
                <wp:simplePos x="0" y="0"/>
                <wp:positionH relativeFrom="column">
                  <wp:posOffset>342900</wp:posOffset>
                </wp:positionH>
                <wp:positionV relativeFrom="paragraph">
                  <wp:posOffset>342900</wp:posOffset>
                </wp:positionV>
                <wp:extent cx="5143500" cy="249872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5143500" cy="24987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E3153F" w14:textId="77777777" w:rsidR="00C068D5" w:rsidRPr="00E1258C" w:rsidRDefault="00C068D5" w:rsidP="00D8171C">
                            <w:pPr>
                              <w:pStyle w:val="NormalWeb"/>
                              <w:jc w:val="both"/>
                              <w:rPr>
                                <w:rFonts w:ascii="Georgia" w:hAnsi="Georgia"/>
                                <w:color w:val="5F497A" w:themeColor="accent4" w:themeShade="BF"/>
                                <w:sz w:val="20"/>
                                <w:szCs w:val="20"/>
                                <w:lang w:val="es-ES"/>
                              </w:rPr>
                            </w:pPr>
                            <w:r w:rsidRPr="00E1258C">
                              <w:rPr>
                                <w:rFonts w:ascii="Georgia" w:hAnsi="Georgia"/>
                                <w:color w:val="5F497A" w:themeColor="accent4" w:themeShade="BF"/>
                                <w:sz w:val="20"/>
                                <w:szCs w:val="20"/>
                                <w:lang w:val="es-ES"/>
                              </w:rPr>
                              <w:t xml:space="preserve">Opinión crítica de Andrés Oppenheimer: </w:t>
                            </w:r>
                            <w:r w:rsidRPr="00E1258C">
                              <w:rPr>
                                <w:rFonts w:ascii="Georgia" w:hAnsi="Georgia"/>
                                <w:b/>
                                <w:color w:val="5F497A" w:themeColor="accent4" w:themeShade="BF"/>
                                <w:sz w:val="20"/>
                                <w:szCs w:val="20"/>
                                <w:lang w:val="es-ES"/>
                              </w:rPr>
                              <w:t>Celac, la integración al revés</w:t>
                            </w:r>
                          </w:p>
                          <w:p w14:paraId="0CB3055B" w14:textId="77777777" w:rsidR="00C068D5" w:rsidRPr="00E1258C" w:rsidRDefault="00C068D5" w:rsidP="00D8171C">
                            <w:pPr>
                              <w:pStyle w:val="NormalWeb"/>
                              <w:jc w:val="both"/>
                              <w:rPr>
                                <w:rFonts w:ascii="Georgia" w:hAnsi="Georgia"/>
                                <w:color w:val="5F497A" w:themeColor="accent4" w:themeShade="BF"/>
                                <w:sz w:val="20"/>
                                <w:szCs w:val="20"/>
                                <w:lang w:val="es-ES"/>
                              </w:rPr>
                            </w:pPr>
                            <w:r w:rsidRPr="00E1258C">
                              <w:rPr>
                                <w:rFonts w:ascii="Georgia" w:hAnsi="Georgia"/>
                                <w:i/>
                                <w:color w:val="5F497A" w:themeColor="accent4" w:themeShade="BF"/>
                                <w:sz w:val="20"/>
                                <w:szCs w:val="20"/>
                                <w:lang w:val="es-ES"/>
                              </w:rPr>
                              <w:t>lanacion.com</w:t>
                            </w:r>
                            <w:r w:rsidRPr="00E1258C">
                              <w:rPr>
                                <w:rFonts w:ascii="Georgia" w:hAnsi="Georgia"/>
                                <w:color w:val="5F497A" w:themeColor="accent4" w:themeShade="BF"/>
                                <w:sz w:val="20"/>
                                <w:szCs w:val="20"/>
                                <w:lang w:val="es-ES"/>
                              </w:rPr>
                              <w:t>, dic 2011</w:t>
                            </w:r>
                          </w:p>
                          <w:p w14:paraId="4AE12416" w14:textId="77777777" w:rsidR="00C068D5" w:rsidRPr="00E1258C" w:rsidRDefault="00C068D5" w:rsidP="00D8171C">
                            <w:pPr>
                              <w:pStyle w:val="NormalWeb"/>
                              <w:jc w:val="both"/>
                              <w:rPr>
                                <w:sz w:val="20"/>
                                <w:szCs w:val="20"/>
                                <w:lang w:val="es-ES"/>
                              </w:rPr>
                            </w:pPr>
                            <w:r w:rsidRPr="00E1258C">
                              <w:rPr>
                                <w:sz w:val="20"/>
                                <w:szCs w:val="20"/>
                                <w:lang w:val="es-ES"/>
                              </w:rPr>
                              <w:t>[…] Mi opinión: la CELAC sería una idea estupenda si los países miembros – en lugar de hacer grandiosas declaraciones políticas sobre la unidad regional, que son pura poesía y una excusa para hacer turismo político – decidieran hacer acuerdos concretos para reducir sus respectivas barreras comerciales.</w:t>
                            </w:r>
                          </w:p>
                          <w:p w14:paraId="3A324A64" w14:textId="77777777" w:rsidR="00C068D5" w:rsidRPr="00E1258C" w:rsidRDefault="00C068D5" w:rsidP="00D8171C">
                            <w:pPr>
                              <w:pStyle w:val="NormalWeb"/>
                              <w:jc w:val="both"/>
                              <w:rPr>
                                <w:sz w:val="20"/>
                                <w:szCs w:val="20"/>
                                <w:lang w:val="es-ES"/>
                              </w:rPr>
                            </w:pPr>
                            <w:r w:rsidRPr="00E1258C">
                              <w:rPr>
                                <w:b/>
                                <w:sz w:val="20"/>
                                <w:szCs w:val="20"/>
                                <w:lang w:val="es-ES"/>
                              </w:rPr>
                              <w:t>América latina necesita urgentemente una mayor integración económica</w:t>
                            </w:r>
                            <w:r w:rsidRPr="00E1258C">
                              <w:rPr>
                                <w:sz w:val="20"/>
                                <w:szCs w:val="20"/>
                                <w:lang w:val="es-ES"/>
                              </w:rPr>
                              <w:t xml:space="preserve">: según cifras recientes de las Naciones Unidas, el comercio intra-regional de bienes manufacturados en </w:t>
                            </w:r>
                            <w:r w:rsidRPr="00E1258C">
                              <w:rPr>
                                <w:b/>
                                <w:sz w:val="20"/>
                                <w:szCs w:val="20"/>
                                <w:lang w:val="es-ES"/>
                              </w:rPr>
                              <w:t>Latinoamérica es de solo el 8 por ciento del comercio de los mismos productos con el resto del mundo.</w:t>
                            </w:r>
                            <w:r w:rsidRPr="00E1258C">
                              <w:rPr>
                                <w:sz w:val="20"/>
                                <w:szCs w:val="20"/>
                                <w:lang w:val="es-ES"/>
                              </w:rPr>
                              <w:t xml:space="preserve"> En comparación, el comercio intrarregional de esos productos en la Unión Europea llega al 15 por ciento, y dentro de los países asiáticos representa el 28 por ciento.</w:t>
                            </w:r>
                          </w:p>
                          <w:p w14:paraId="365CB578" w14:textId="77777777" w:rsidR="00C068D5" w:rsidRPr="00E1258C" w:rsidRDefault="00C068D5" w:rsidP="00D8171C">
                            <w:pPr>
                              <w:pStyle w:val="NormalWeb"/>
                              <w:contextualSpacing/>
                              <w:jc w:val="both"/>
                              <w:rPr>
                                <w:sz w:val="20"/>
                                <w:szCs w:val="20"/>
                                <w:lang w:val="es-ES"/>
                              </w:rPr>
                            </w:pPr>
                            <w:r w:rsidRPr="00E1258C">
                              <w:rPr>
                                <w:sz w:val="20"/>
                                <w:szCs w:val="20"/>
                                <w:lang w:val="es-ES"/>
                              </w:rPr>
                              <w:t xml:space="preserve">Si la CELAC quisiera convertirse en un “gigante”, debería hacer lo que hicieron los países europeos después de la Segunda Guerra Mundial: </w:t>
                            </w:r>
                            <w:r w:rsidRPr="00E1258C">
                              <w:rPr>
                                <w:b/>
                                <w:sz w:val="20"/>
                                <w:szCs w:val="20"/>
                                <w:lang w:val="es-ES"/>
                              </w:rPr>
                              <w:t>empezaron con un acuerdo preferencial para exportar</w:t>
                            </w:r>
                            <w:r w:rsidRPr="00E1258C">
                              <w:rPr>
                                <w:sz w:val="20"/>
                                <w:szCs w:val="20"/>
                                <w:lang w:val="es-ES"/>
                              </w:rPr>
                              <w:t xml:space="preserve"> carbón y acero, y lo ampliaron gradualmente con los años incorporando cada vez más productos, hasta terminar creando una </w:t>
                            </w:r>
                            <w:r w:rsidRPr="00E1258C">
                              <w:rPr>
                                <w:b/>
                                <w:sz w:val="20"/>
                                <w:szCs w:val="20"/>
                                <w:lang w:val="es-ES"/>
                              </w:rPr>
                              <w:t>unión económica y política</w:t>
                            </w:r>
                            <w:r w:rsidRPr="00E1258C">
                              <w:rPr>
                                <w:sz w:val="20"/>
                                <w:szCs w:val="20"/>
                                <w:lang w:val="es-ES"/>
                              </w:rPr>
                              <w:t>.</w:t>
                            </w:r>
                          </w:p>
                          <w:p w14:paraId="1837FEC5" w14:textId="77777777" w:rsidR="00C068D5" w:rsidRDefault="00C06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5" o:spid="_x0000_s1026" type="#_x0000_t202" style="position:absolute;left:0;text-align:left;margin-left:27pt;margin-top:27pt;width:405pt;height:1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" filled="f" stroked="f">
                <v:textbox>
                  <w:txbxContent>
                    <w:p w14:paraId="72E3153F" w14:textId="77777777" w:rsidR="00C068D5" w:rsidRPr="00E1258C" w:rsidRDefault="00C068D5" w:rsidP="00D8171C">
                      <w:pPr>
                        <w:pStyle w:val="NormalWeb"/>
                        <w:jc w:val="both"/>
                        <w:rPr>
                          <w:rFonts w:ascii="Georgia" w:hAnsi="Georgia"/>
                          <w:color w:val="5F497A" w:themeColor="accent4" w:themeShade="BF"/>
                          <w:sz w:val="20"/>
                          <w:szCs w:val="20"/>
                          <w:lang w:val="es-ES"/>
                        </w:rPr>
                      </w:pPr>
                      <w:r w:rsidRPr="00E1258C">
                        <w:rPr>
                          <w:rFonts w:ascii="Georgia" w:hAnsi="Georgia"/>
                          <w:color w:val="5F497A" w:themeColor="accent4" w:themeShade="BF"/>
                          <w:sz w:val="20"/>
                          <w:szCs w:val="20"/>
                          <w:lang w:val="es-ES"/>
                        </w:rPr>
                        <w:t xml:space="preserve">Opinión crítica de Andrés Oppenheimer: </w:t>
                      </w:r>
                      <w:r w:rsidRPr="00E1258C">
                        <w:rPr>
                          <w:rFonts w:ascii="Georgia" w:hAnsi="Georgia"/>
                          <w:b/>
                          <w:color w:val="5F497A" w:themeColor="accent4" w:themeShade="BF"/>
                          <w:sz w:val="20"/>
                          <w:szCs w:val="20"/>
                          <w:lang w:val="es-ES"/>
                        </w:rPr>
                        <w:t>Celac, la integración al revés</w:t>
                      </w:r>
                    </w:p>
                    <w:p w14:paraId="0CB3055B" w14:textId="77777777" w:rsidR="00C068D5" w:rsidRPr="00E1258C" w:rsidRDefault="00C068D5" w:rsidP="00D8171C">
                      <w:pPr>
                        <w:pStyle w:val="NormalWeb"/>
                        <w:jc w:val="both"/>
                        <w:rPr>
                          <w:rFonts w:ascii="Georgia" w:hAnsi="Georgia"/>
                          <w:color w:val="5F497A" w:themeColor="accent4" w:themeShade="BF"/>
                          <w:sz w:val="20"/>
                          <w:szCs w:val="20"/>
                          <w:lang w:val="es-ES"/>
                        </w:rPr>
                      </w:pPr>
                      <w:r w:rsidRPr="00E1258C">
                        <w:rPr>
                          <w:rFonts w:ascii="Georgia" w:hAnsi="Georgia"/>
                          <w:i/>
                          <w:color w:val="5F497A" w:themeColor="accent4" w:themeShade="BF"/>
                          <w:sz w:val="20"/>
                          <w:szCs w:val="20"/>
                          <w:lang w:val="es-ES"/>
                        </w:rPr>
                        <w:t>lanacion.com</w:t>
                      </w:r>
                      <w:r w:rsidRPr="00E1258C">
                        <w:rPr>
                          <w:rFonts w:ascii="Georgia" w:hAnsi="Georgia"/>
                          <w:color w:val="5F497A" w:themeColor="accent4" w:themeShade="BF"/>
                          <w:sz w:val="20"/>
                          <w:szCs w:val="20"/>
                          <w:lang w:val="es-ES"/>
                        </w:rPr>
                        <w:t>, dic 2011</w:t>
                      </w:r>
                    </w:p>
                    <w:p w14:paraId="4AE12416" w14:textId="77777777" w:rsidR="00C068D5" w:rsidRPr="00E1258C" w:rsidRDefault="00C068D5" w:rsidP="00D8171C">
                      <w:pPr>
                        <w:pStyle w:val="NormalWeb"/>
                        <w:jc w:val="both"/>
                        <w:rPr>
                          <w:sz w:val="20"/>
                          <w:szCs w:val="20"/>
                          <w:lang w:val="es-ES"/>
                        </w:rPr>
                      </w:pPr>
                      <w:r w:rsidRPr="00E1258C">
                        <w:rPr>
                          <w:sz w:val="20"/>
                          <w:szCs w:val="20"/>
                          <w:lang w:val="es-ES"/>
                        </w:rPr>
                        <w:t>[…] Mi opinión: la CELAC sería una idea estupenda si los países miembros – en lugar de hacer grandiosas declaraciones políticas sobre la unidad regional, que son pura poesía y una excusa para hacer turismo político – decidieran hacer acuerdos concretos para reducir sus respectivas barreras comerciales.</w:t>
                      </w:r>
                    </w:p>
                    <w:p w14:paraId="3A324A64" w14:textId="77777777" w:rsidR="00C068D5" w:rsidRPr="00E1258C" w:rsidRDefault="00C068D5" w:rsidP="00D8171C">
                      <w:pPr>
                        <w:pStyle w:val="NormalWeb"/>
                        <w:jc w:val="both"/>
                        <w:rPr>
                          <w:sz w:val="20"/>
                          <w:szCs w:val="20"/>
                          <w:lang w:val="es-ES"/>
                        </w:rPr>
                      </w:pPr>
                      <w:r w:rsidRPr="00E1258C">
                        <w:rPr>
                          <w:b/>
                          <w:sz w:val="20"/>
                          <w:szCs w:val="20"/>
                          <w:lang w:val="es-ES"/>
                        </w:rPr>
                        <w:t>América latina necesita urgentemente una mayor integración económica</w:t>
                      </w:r>
                      <w:r w:rsidRPr="00E1258C">
                        <w:rPr>
                          <w:sz w:val="20"/>
                          <w:szCs w:val="20"/>
                          <w:lang w:val="es-ES"/>
                        </w:rPr>
                        <w:t xml:space="preserve">: según cifras recientes de las Naciones Unidas, el comercio intra-regional de bienes manufacturados en </w:t>
                      </w:r>
                      <w:r w:rsidRPr="00E1258C">
                        <w:rPr>
                          <w:b/>
                          <w:sz w:val="20"/>
                          <w:szCs w:val="20"/>
                          <w:lang w:val="es-ES"/>
                        </w:rPr>
                        <w:t>Latinoamérica es de solo el 8 por ciento del comercio de los mismos productos con el resto del mundo.</w:t>
                      </w:r>
                      <w:r w:rsidRPr="00E1258C">
                        <w:rPr>
                          <w:sz w:val="20"/>
                          <w:szCs w:val="20"/>
                          <w:lang w:val="es-ES"/>
                        </w:rPr>
                        <w:t xml:space="preserve"> En comparación, el comercio intrarregional de esos productos en la Unión Europea llega al 15 por ciento, y dentro de los países asiáticos representa el 28 por ciento.</w:t>
                      </w:r>
                    </w:p>
                    <w:p w14:paraId="365CB578" w14:textId="77777777" w:rsidR="00C068D5" w:rsidRPr="00E1258C" w:rsidRDefault="00C068D5" w:rsidP="00D8171C">
                      <w:pPr>
                        <w:pStyle w:val="NormalWeb"/>
                        <w:contextualSpacing/>
                        <w:jc w:val="both"/>
                        <w:rPr>
                          <w:sz w:val="20"/>
                          <w:szCs w:val="20"/>
                          <w:lang w:val="es-ES"/>
                        </w:rPr>
                      </w:pPr>
                      <w:r w:rsidRPr="00E1258C">
                        <w:rPr>
                          <w:sz w:val="20"/>
                          <w:szCs w:val="20"/>
                          <w:lang w:val="es-ES"/>
                        </w:rPr>
                        <w:t xml:space="preserve">Si la CELAC quisiera convertirse en un “gigante”, debería hacer lo que hicieron los países europeos después de la Segunda Guerra Mundial: </w:t>
                      </w:r>
                      <w:r w:rsidRPr="00E1258C">
                        <w:rPr>
                          <w:b/>
                          <w:sz w:val="20"/>
                          <w:szCs w:val="20"/>
                          <w:lang w:val="es-ES"/>
                        </w:rPr>
                        <w:t>empezaron con un acuerdo preferencial para exportar</w:t>
                      </w:r>
                      <w:r w:rsidRPr="00E1258C">
                        <w:rPr>
                          <w:sz w:val="20"/>
                          <w:szCs w:val="20"/>
                          <w:lang w:val="es-ES"/>
                        </w:rPr>
                        <w:t xml:space="preserve"> carbón y acero, y lo ampliaron gradualmente con los años incorporando cada vez más productos, hasta terminar creando una </w:t>
                      </w:r>
                      <w:r w:rsidRPr="00E1258C">
                        <w:rPr>
                          <w:b/>
                          <w:sz w:val="20"/>
                          <w:szCs w:val="20"/>
                          <w:lang w:val="es-ES"/>
                        </w:rPr>
                        <w:t>unión económica y política</w:t>
                      </w:r>
                      <w:r w:rsidRPr="00E1258C">
                        <w:rPr>
                          <w:sz w:val="20"/>
                          <w:szCs w:val="20"/>
                          <w:lang w:val="es-ES"/>
                        </w:rPr>
                        <w:t>.</w:t>
                      </w:r>
                    </w:p>
                    <w:p w14:paraId="1837FEC5" w14:textId="77777777" w:rsidR="00C068D5" w:rsidRDefault="00C068D5"/>
                  </w:txbxContent>
                </v:textbox>
                <w10:wrap type="square"/>
              </v:shape>
            </w:pict>
          </mc:Fallback>
        </mc:AlternateContent>
      </w:r>
      <w:r>
        <w:rPr>
          <w:rFonts w:ascii="Georgia" w:hAnsi="Georgia"/>
          <w:b/>
          <w:noProof/>
          <w:color w:val="4F81BD"/>
        </w:rPr>
        <mc:AlternateContent>
          <mc:Choice Requires="wps">
            <w:drawing>
              <wp:anchor distT="0" distB="0" distL="114300" distR="114300" simplePos="0" relativeHeight="251661312" behindDoc="0" locked="0" layoutInCell="1" allowOverlap="1" wp14:anchorId="7F5A4143" wp14:editId="3840BBE3">
                <wp:simplePos x="0" y="0"/>
                <wp:positionH relativeFrom="column">
                  <wp:posOffset>114300</wp:posOffset>
                </wp:positionH>
                <wp:positionV relativeFrom="paragraph">
                  <wp:posOffset>243840</wp:posOffset>
                </wp:positionV>
                <wp:extent cx="5600700" cy="2613660"/>
                <wp:effectExtent l="50800" t="25400" r="88900" b="104140"/>
                <wp:wrapThrough wrapText="bothSides">
                  <wp:wrapPolygon edited="0">
                    <wp:start x="980" y="-210"/>
                    <wp:lineTo x="-196" y="0"/>
                    <wp:lineTo x="-196" y="19732"/>
                    <wp:lineTo x="-98" y="20571"/>
                    <wp:lineTo x="784" y="22041"/>
                    <wp:lineTo x="1078" y="22251"/>
                    <wp:lineTo x="20571" y="22251"/>
                    <wp:lineTo x="20669" y="22041"/>
                    <wp:lineTo x="21747" y="20362"/>
                    <wp:lineTo x="21747" y="20152"/>
                    <wp:lineTo x="21845" y="17003"/>
                    <wp:lineTo x="21845" y="2729"/>
                    <wp:lineTo x="21061" y="420"/>
                    <wp:lineTo x="20669" y="-210"/>
                    <wp:lineTo x="980" y="-210"/>
                  </wp:wrapPolygon>
                </wp:wrapThrough>
                <wp:docPr id="4" name="Rectangle à coins arrondis 4"/>
                <wp:cNvGraphicFramePr/>
                <a:graphic xmlns:a="http://schemas.openxmlformats.org/drawingml/2006/main">
                  <a:graphicData uri="http://schemas.microsoft.com/office/word/2010/wordprocessingShape">
                    <wps:wsp>
                      <wps:cNvSpPr/>
                      <wps:spPr>
                        <a:xfrm>
                          <a:off x="0" y="0"/>
                          <a:ext cx="5600700" cy="261366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4" o:spid="_x0000_s1026" style="position:absolute;margin-left:9pt;margin-top:19.2pt;width:441pt;height:20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" fillcolor="#4f81bd [3204]" strokecolor="#4579b8 [3044]">
                <v:fill color2="#a7bfde [1620]" rotate="t" type="gradient">
                  <o:fill v:ext="view" type="gradientUnscaled"/>
                </v:fill>
                <v:shadow on="t" opacity="22937f" mv:blur="40000f" origin=",.5" offset="0,23000emu"/>
                <w10:wrap type="through"/>
              </v:roundrect>
            </w:pict>
          </mc:Fallback>
        </mc:AlternateContent>
      </w:r>
    </w:p>
    <w:p w14:paraId="2D55C0C7" w14:textId="3B8EF205" w:rsidR="002A2A57" w:rsidRDefault="002A2A57"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Rasgos definitorios </w:t>
      </w:r>
      <w:r w:rsidRPr="003A45DA">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(traits caractéristiques)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y giros </w:t>
      </w:r>
      <w:r w:rsidRPr="009B2CBC">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(rebondissements)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del mandato de</w:t>
      </w: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w:t>
      </w:r>
      <w:r w:rsidR="004265AC">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Rafael Correa</w:t>
      </w: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w:t>
      </w:r>
    </w:p>
    <w:p w14:paraId="38DE2DA7" w14:textId="77777777" w:rsidR="00F6065A" w:rsidRDefault="00F6065A"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2CC691BE" w14:textId="77777777" w:rsidR="00582091" w:rsidRDefault="00582091"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1833BBD4" w14:textId="2A6CE5D4" w:rsidR="00C748EE" w:rsidRPr="000F4985" w:rsidRDefault="00C748EE" w:rsidP="00C748E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Política</w:t>
      </w:r>
    </w:p>
    <w:p w14:paraId="041212C8" w14:textId="77777777" w:rsidR="00E1258C" w:rsidRPr="00E1258C" w:rsidRDefault="00E1258C" w:rsidP="00E1258C">
      <w:pPr>
        <w:pStyle w:val="Paragraphedeliste"/>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2065D320" w14:textId="44C478F9" w:rsidR="00C748EE" w:rsidRPr="006656A5" w:rsidRDefault="00C748EE" w:rsidP="00C748EE">
      <w:pPr>
        <w:pStyle w:val="Paragraphedeliste"/>
        <w:widowControl w:val="0"/>
        <w:numPr>
          <w:ilvl w:val="0"/>
          <w:numId w:val="7"/>
        </w:numPr>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color w:val="548DD4" w:themeColor="text2" w:themeTint="99"/>
          <w:sz w:val="32"/>
          <w:szCs w:val="32"/>
          <w:lang w:val="es-ES"/>
        </w:rPr>
        <w:t>2008: aprobación por referéndum de la nueva Constitución</w:t>
      </w:r>
    </w:p>
    <w:p w14:paraId="0CA7C3FE" w14:textId="77777777" w:rsidR="00C748EE" w:rsidRDefault="00C748EE" w:rsidP="00C748EE">
      <w:pPr>
        <w:widowControl w:val="0"/>
        <w:autoSpaceDE w:val="0"/>
        <w:autoSpaceDN w:val="0"/>
        <w:adjustRightInd w:val="0"/>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Sus puntos fuertes son :</w:t>
      </w:r>
    </w:p>
    <w:p w14:paraId="6C0EB0FC" w14:textId="77777777" w:rsidR="00C748EE" w:rsidRDefault="00C748EE" w:rsidP="00C748EE">
      <w:pPr>
        <w:pStyle w:val="Paragraphedeliste"/>
        <w:widowControl w:val="0"/>
        <w:numPr>
          <w:ilvl w:val="0"/>
          <w:numId w:val="31"/>
        </w:numPr>
        <w:autoSpaceDE w:val="0"/>
        <w:autoSpaceDN w:val="0"/>
        <w:adjustRightInd w:val="0"/>
        <w:spacing w:line="240" w:lineRule="auto"/>
        <w:jc w:val="both"/>
        <w:rPr>
          <w:rFonts w:ascii="Times New Roman" w:hAnsi="Times New Roman" w:cs="Times New Roman"/>
          <w:bCs/>
          <w:sz w:val="24"/>
          <w:szCs w:val="24"/>
        </w:rPr>
      </w:pPr>
      <w:r w:rsidRPr="00C748EE">
        <w:rPr>
          <w:rFonts w:ascii="Times New Roman" w:hAnsi="Times New Roman" w:cs="Times New Roman"/>
          <w:bCs/>
          <w:sz w:val="24"/>
          <w:szCs w:val="24"/>
        </w:rPr>
        <w:t xml:space="preserve">Amplía el poder del Presidente : autorización de presentarse a un </w:t>
      </w:r>
      <w:r w:rsidRPr="00C748EE">
        <w:rPr>
          <w:rFonts w:ascii="Times New Roman" w:hAnsi="Times New Roman" w:cs="Times New Roman"/>
          <w:b/>
          <w:bCs/>
          <w:sz w:val="24"/>
          <w:szCs w:val="24"/>
        </w:rPr>
        <w:t>segundo mandato presidencial</w:t>
      </w:r>
      <w:r w:rsidRPr="00C748EE">
        <w:rPr>
          <w:rFonts w:ascii="Times New Roman" w:hAnsi="Times New Roman" w:cs="Times New Roman"/>
          <w:bCs/>
          <w:sz w:val="24"/>
          <w:szCs w:val="24"/>
        </w:rPr>
        <w:t>.</w:t>
      </w:r>
    </w:p>
    <w:p w14:paraId="7772C608" w14:textId="77777777" w:rsidR="00C748EE" w:rsidRDefault="00C748EE" w:rsidP="00C748EE">
      <w:pPr>
        <w:pStyle w:val="Paragraphedeliste"/>
        <w:widowControl w:val="0"/>
        <w:autoSpaceDE w:val="0"/>
        <w:autoSpaceDN w:val="0"/>
        <w:adjustRightInd w:val="0"/>
        <w:spacing w:line="240" w:lineRule="auto"/>
        <w:jc w:val="both"/>
        <w:rPr>
          <w:rFonts w:ascii="Times New Roman" w:hAnsi="Times New Roman" w:cs="Times New Roman"/>
          <w:bCs/>
          <w:sz w:val="24"/>
          <w:szCs w:val="24"/>
        </w:rPr>
      </w:pPr>
    </w:p>
    <w:p w14:paraId="0B4395EF" w14:textId="77777777" w:rsidR="00C748EE" w:rsidRDefault="00C748EE" w:rsidP="00C748EE">
      <w:pPr>
        <w:pStyle w:val="Paragraphedeliste"/>
        <w:widowControl w:val="0"/>
        <w:numPr>
          <w:ilvl w:val="0"/>
          <w:numId w:val="31"/>
        </w:numPr>
        <w:autoSpaceDE w:val="0"/>
        <w:autoSpaceDN w:val="0"/>
        <w:adjustRightInd w:val="0"/>
        <w:spacing w:line="240" w:lineRule="auto"/>
        <w:jc w:val="both"/>
        <w:rPr>
          <w:rFonts w:ascii="Times New Roman" w:hAnsi="Times New Roman" w:cs="Times New Roman"/>
          <w:bCs/>
          <w:sz w:val="24"/>
          <w:szCs w:val="24"/>
        </w:rPr>
      </w:pPr>
      <w:r w:rsidRPr="00C748EE">
        <w:rPr>
          <w:rFonts w:ascii="Times New Roman" w:hAnsi="Times New Roman" w:cs="Times New Roman"/>
          <w:bCs/>
          <w:sz w:val="24"/>
          <w:szCs w:val="24"/>
        </w:rPr>
        <w:t xml:space="preserve">Instituye y garantiza </w:t>
      </w:r>
      <w:r w:rsidRPr="00C748EE">
        <w:rPr>
          <w:rFonts w:ascii="Times New Roman" w:hAnsi="Times New Roman" w:cs="Times New Roman"/>
          <w:b/>
          <w:bCs/>
          <w:sz w:val="24"/>
          <w:szCs w:val="24"/>
        </w:rPr>
        <w:t>5 poderes y funciones del Estado</w:t>
      </w:r>
      <w:r w:rsidRPr="00C748EE">
        <w:rPr>
          <w:rFonts w:ascii="Times New Roman" w:hAnsi="Times New Roman" w:cs="Times New Roman"/>
          <w:bCs/>
          <w:sz w:val="24"/>
          <w:szCs w:val="24"/>
        </w:rPr>
        <w:t xml:space="preserve"> : función legislativa, ejecutiva, judicial (reconocimiento también de la justicia indígena) + (novedad) </w:t>
      </w:r>
      <w:r w:rsidRPr="00C748EE">
        <w:rPr>
          <w:rFonts w:ascii="Times New Roman" w:hAnsi="Times New Roman" w:cs="Times New Roman"/>
          <w:b/>
          <w:bCs/>
          <w:sz w:val="24"/>
          <w:szCs w:val="24"/>
        </w:rPr>
        <w:t>función electoral y función de control social de la transparencia y la corrupción</w:t>
      </w:r>
      <w:r w:rsidRPr="00C748EE">
        <w:rPr>
          <w:rFonts w:ascii="Times New Roman" w:hAnsi="Times New Roman" w:cs="Times New Roman"/>
          <w:bCs/>
          <w:sz w:val="24"/>
          <w:szCs w:val="24"/>
        </w:rPr>
        <w:t xml:space="preserve">, encarnada en nuevas entidades ciudadanas). </w:t>
      </w:r>
    </w:p>
    <w:p w14:paraId="0924071D" w14:textId="77777777" w:rsidR="00C748EE" w:rsidRDefault="00C748EE" w:rsidP="00C748EE">
      <w:pPr>
        <w:pStyle w:val="Paragraphedeliste"/>
        <w:widowControl w:val="0"/>
        <w:autoSpaceDE w:val="0"/>
        <w:autoSpaceDN w:val="0"/>
        <w:adjustRightInd w:val="0"/>
        <w:spacing w:line="240" w:lineRule="auto"/>
        <w:jc w:val="both"/>
        <w:rPr>
          <w:rFonts w:ascii="Times New Roman" w:hAnsi="Times New Roman" w:cs="Times New Roman"/>
          <w:bCs/>
          <w:sz w:val="24"/>
          <w:szCs w:val="24"/>
        </w:rPr>
      </w:pPr>
    </w:p>
    <w:p w14:paraId="0040539B" w14:textId="0DF97E39" w:rsidR="00582091" w:rsidRDefault="00C748EE" w:rsidP="00582091">
      <w:pPr>
        <w:pStyle w:val="Paragraphedeliste"/>
        <w:widowControl w:val="0"/>
        <w:numPr>
          <w:ilvl w:val="0"/>
          <w:numId w:val="31"/>
        </w:numPr>
        <w:autoSpaceDE w:val="0"/>
        <w:autoSpaceDN w:val="0"/>
        <w:adjustRightInd w:val="0"/>
        <w:spacing w:line="240" w:lineRule="auto"/>
        <w:jc w:val="both"/>
        <w:rPr>
          <w:rFonts w:ascii="Times New Roman" w:hAnsi="Times New Roman" w:cs="Times New Roman"/>
          <w:bCs/>
          <w:sz w:val="24"/>
          <w:szCs w:val="24"/>
        </w:rPr>
      </w:pPr>
      <w:r w:rsidRPr="00C748EE">
        <w:rPr>
          <w:rFonts w:ascii="Times New Roman" w:hAnsi="Times New Roman" w:cs="Times New Roman"/>
          <w:bCs/>
          <w:sz w:val="24"/>
          <w:szCs w:val="24"/>
        </w:rPr>
        <w:t xml:space="preserve">Establece un </w:t>
      </w:r>
      <w:r w:rsidRPr="00C748EE">
        <w:rPr>
          <w:rFonts w:ascii="Times New Roman" w:hAnsi="Times New Roman" w:cs="Times New Roman"/>
          <w:b/>
          <w:bCs/>
          <w:sz w:val="24"/>
          <w:szCs w:val="24"/>
        </w:rPr>
        <w:t>modelo de Estado intervencionista, asistencialista</w:t>
      </w:r>
      <w:r w:rsidRPr="00C748EE">
        <w:rPr>
          <w:rFonts w:ascii="Times New Roman" w:hAnsi="Times New Roman" w:cs="Times New Roman"/>
          <w:bCs/>
          <w:sz w:val="24"/>
          <w:szCs w:val="24"/>
        </w:rPr>
        <w:t xml:space="preserve">, que reduce el papel del mercado y limita la privatización y la libre competencia dando </w:t>
      </w:r>
      <w:r w:rsidRPr="00C748EE">
        <w:rPr>
          <w:rFonts w:ascii="Times New Roman" w:hAnsi="Times New Roman" w:cs="Times New Roman"/>
          <w:b/>
          <w:bCs/>
          <w:sz w:val="24"/>
          <w:szCs w:val="24"/>
        </w:rPr>
        <w:t xml:space="preserve">prelación </w:t>
      </w:r>
      <w:r w:rsidRPr="00C748EE">
        <w:rPr>
          <w:rFonts w:ascii="Times New Roman" w:hAnsi="Times New Roman" w:cs="Times New Roman"/>
          <w:bCs/>
          <w:i/>
          <w:sz w:val="24"/>
          <w:szCs w:val="24"/>
        </w:rPr>
        <w:t>(primauté)</w:t>
      </w:r>
      <w:r>
        <w:rPr>
          <w:rFonts w:ascii="Times New Roman" w:hAnsi="Times New Roman" w:cs="Times New Roman"/>
          <w:b/>
          <w:bCs/>
          <w:sz w:val="24"/>
          <w:szCs w:val="24"/>
        </w:rPr>
        <w:t xml:space="preserve"> </w:t>
      </w:r>
      <w:r w:rsidRPr="00C748EE">
        <w:rPr>
          <w:rFonts w:ascii="Times New Roman" w:hAnsi="Times New Roman" w:cs="Times New Roman"/>
          <w:b/>
          <w:bCs/>
          <w:sz w:val="24"/>
          <w:szCs w:val="24"/>
        </w:rPr>
        <w:t>al Estado en sectores básicos como educación, sanidad e infraestructuras</w:t>
      </w:r>
      <w:r w:rsidR="00F13D35">
        <w:rPr>
          <w:rFonts w:ascii="Times New Roman" w:hAnsi="Times New Roman" w:cs="Times New Roman"/>
          <w:b/>
          <w:bCs/>
          <w:sz w:val="24"/>
          <w:szCs w:val="24"/>
        </w:rPr>
        <w:t xml:space="preserve">, consolida el papel del Estado en sectores claves como el energético </w:t>
      </w:r>
      <w:r w:rsidR="00F13D35" w:rsidRPr="00F13D35">
        <w:rPr>
          <w:rFonts w:ascii="Times New Roman" w:hAnsi="Times New Roman" w:cs="Times New Roman"/>
          <w:bCs/>
          <w:sz w:val="24"/>
          <w:szCs w:val="24"/>
        </w:rPr>
        <w:t>(renegocia los contratos con compañías petroleras etc.)</w:t>
      </w:r>
      <w:r w:rsidRPr="00F13D35">
        <w:rPr>
          <w:rFonts w:ascii="Times New Roman" w:hAnsi="Times New Roman" w:cs="Times New Roman"/>
          <w:bCs/>
          <w:sz w:val="24"/>
          <w:szCs w:val="24"/>
        </w:rPr>
        <w:t>.</w:t>
      </w:r>
    </w:p>
    <w:p w14:paraId="376C0622" w14:textId="77777777" w:rsidR="00582091" w:rsidRPr="00582091" w:rsidRDefault="00582091" w:rsidP="00582091">
      <w:pPr>
        <w:widowControl w:val="0"/>
        <w:autoSpaceDE w:val="0"/>
        <w:autoSpaceDN w:val="0"/>
        <w:adjustRightInd w:val="0"/>
        <w:spacing w:line="240" w:lineRule="auto"/>
        <w:jc w:val="both"/>
        <w:rPr>
          <w:rFonts w:ascii="Times New Roman" w:hAnsi="Times New Roman" w:cs="Times New Roman"/>
          <w:bCs/>
          <w:sz w:val="24"/>
          <w:szCs w:val="24"/>
        </w:rPr>
      </w:pPr>
    </w:p>
    <w:p w14:paraId="70FBA044" w14:textId="08C39D70" w:rsidR="00582091" w:rsidRPr="00C748EE" w:rsidRDefault="00582091" w:rsidP="00C748EE">
      <w:pPr>
        <w:pStyle w:val="Paragraphedeliste"/>
        <w:widowControl w:val="0"/>
        <w:numPr>
          <w:ilvl w:val="0"/>
          <w:numId w:val="31"/>
        </w:num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Reconoce el carácter multiétnico e indigenista de Ecuador, estableciendo que es un </w:t>
      </w:r>
      <w:r w:rsidRPr="00582091">
        <w:rPr>
          <w:rFonts w:ascii="Times New Roman" w:hAnsi="Times New Roman" w:cs="Times New Roman"/>
          <w:b/>
          <w:bCs/>
          <w:sz w:val="24"/>
          <w:szCs w:val="24"/>
        </w:rPr>
        <w:t>Estado Plurinacional</w:t>
      </w:r>
      <w:r>
        <w:rPr>
          <w:rFonts w:ascii="Times New Roman" w:hAnsi="Times New Roman" w:cs="Times New Roman"/>
          <w:bCs/>
          <w:sz w:val="24"/>
          <w:szCs w:val="24"/>
        </w:rPr>
        <w:t>.</w:t>
      </w:r>
    </w:p>
    <w:p w14:paraId="5C49536B" w14:textId="77777777" w:rsidR="00E1258C" w:rsidRDefault="00E1258C"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71DA58D2" w14:textId="77777777" w:rsidR="00F13D35" w:rsidRDefault="00F13D35"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58D1E197" w14:textId="77777777" w:rsidR="00582091" w:rsidRDefault="00582091"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06C84735" w14:textId="77777777" w:rsidR="00582091" w:rsidRDefault="00582091" w:rsidP="002A2A5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6D20C374" w14:textId="7E7A37D9" w:rsidR="00C53523" w:rsidRPr="00C068D5" w:rsidRDefault="004265AC" w:rsidP="00C068D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 xml:space="preserve">Economía y </w:t>
      </w:r>
      <w:r w:rsidR="00F6065A">
        <w:rPr>
          <w:rFonts w:ascii="Times New Roman" w:hAnsi="Times New Roman" w:cs="Times New Roman"/>
          <w:b/>
          <w:color w:val="365F91" w:themeColor="accent1" w:themeShade="BF"/>
          <w:sz w:val="28"/>
          <w:szCs w:val="28"/>
          <w:lang w:val="es-ES"/>
        </w:rPr>
        <w:t>Sociedad</w:t>
      </w:r>
    </w:p>
    <w:p w14:paraId="66C97467" w14:textId="77777777" w:rsidR="00C068D5" w:rsidRPr="00C068D5" w:rsidRDefault="00C068D5" w:rsidP="00C068D5">
      <w:pPr>
        <w:pStyle w:val="Paragraphedeliste"/>
        <w:widowControl w:val="0"/>
        <w:autoSpaceDE w:val="0"/>
        <w:autoSpaceDN w:val="0"/>
        <w:adjustRightInd w:val="0"/>
        <w:jc w:val="both"/>
        <w:rPr>
          <w:rFonts w:ascii="Times New Roman" w:hAnsi="Times New Roman" w:cs="Times New Roman"/>
          <w:b/>
          <w:bCs/>
          <w:color w:val="365F91" w:themeColor="accent1" w:themeShade="BF"/>
          <w:sz w:val="24"/>
          <w:szCs w:val="24"/>
          <w14:shadow w14:blurRad="60007" w14:dist="0" w14:dir="2000400" w14:sx="100000" w14:sy="-30000" w14:kx="-800400" w14:ky="0" w14:algn="bl">
            <w14:srgbClr w14:val="000000">
              <w14:alpha w14:val="80000"/>
            </w14:srgbClr>
          </w14:shadow>
        </w:rPr>
      </w:pPr>
    </w:p>
    <w:p w14:paraId="4DD15953" w14:textId="523CBE0A" w:rsidR="002A2A57" w:rsidRPr="006656A5" w:rsidRDefault="004265AC" w:rsidP="00872C69">
      <w:pPr>
        <w:pStyle w:val="Paragraphedeliste"/>
        <w:widowControl w:val="0"/>
        <w:numPr>
          <w:ilvl w:val="0"/>
          <w:numId w:val="7"/>
        </w:numPr>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color w:val="548DD4" w:themeColor="text2" w:themeTint="99"/>
          <w:sz w:val="32"/>
          <w:szCs w:val="32"/>
          <w:lang w:val="es-ES"/>
        </w:rPr>
        <w:t>Los logros del proceso de</w:t>
      </w:r>
      <w:r w:rsidR="00F6065A">
        <w:rPr>
          <w:rFonts w:ascii="Times New Roman" w:hAnsi="Times New Roman" w:cs="Times New Roman"/>
          <w:b/>
          <w:color w:val="548DD4" w:themeColor="text2" w:themeTint="99"/>
          <w:sz w:val="32"/>
          <w:szCs w:val="32"/>
          <w:lang w:val="es-ES"/>
        </w:rPr>
        <w:t xml:space="preserve"> </w:t>
      </w:r>
      <w:r>
        <w:rPr>
          <w:rFonts w:ascii="Times New Roman" w:hAnsi="Times New Roman" w:cs="Times New Roman"/>
          <w:b/>
          <w:color w:val="548DD4" w:themeColor="text2" w:themeTint="99"/>
          <w:sz w:val="32"/>
          <w:szCs w:val="32"/>
          <w:lang w:val="es-ES"/>
        </w:rPr>
        <w:t>“Revolución Ciudadana”</w:t>
      </w:r>
    </w:p>
    <w:p w14:paraId="5DF141BB" w14:textId="77777777" w:rsidR="00E03384" w:rsidRPr="00C068D5" w:rsidRDefault="00E03384" w:rsidP="006656A5">
      <w:pPr>
        <w:pStyle w:val="Paragraphedeliste"/>
        <w:widowControl w:val="0"/>
        <w:autoSpaceDE w:val="0"/>
        <w:autoSpaceDN w:val="0"/>
        <w:adjustRightInd w:val="0"/>
        <w:jc w:val="both"/>
        <w:rPr>
          <w:rFonts w:ascii="Times New Roman" w:hAnsi="Times New Roman" w:cs="Times New Roman"/>
        </w:rPr>
      </w:pPr>
    </w:p>
    <w:p w14:paraId="05207D13" w14:textId="3EF3CB85" w:rsidR="00DF58FE" w:rsidRDefault="00DF58FE" w:rsidP="00F13D35">
      <w:pPr>
        <w:pStyle w:val="Paragraphedeliste"/>
        <w:widowControl w:val="0"/>
        <w:numPr>
          <w:ilvl w:val="0"/>
          <w:numId w:val="37"/>
        </w:numPr>
        <w:autoSpaceDE w:val="0"/>
        <w:autoSpaceDN w:val="0"/>
        <w:adjustRightInd w:val="0"/>
        <w:ind w:left="709" w:hanging="142"/>
        <w:jc w:val="both"/>
        <w:rPr>
          <w:rFonts w:ascii="Times New Roman" w:hAnsi="Times New Roman" w:cs="Times New Roman"/>
          <w:sz w:val="24"/>
          <w:szCs w:val="24"/>
        </w:rPr>
      </w:pPr>
      <w:r>
        <w:rPr>
          <w:rFonts w:ascii="Times New Roman" w:hAnsi="Times New Roman" w:cs="Times New Roman"/>
          <w:sz w:val="24"/>
          <w:szCs w:val="24"/>
        </w:rPr>
        <w:t xml:space="preserve">La </w:t>
      </w:r>
      <w:r w:rsidRPr="00F13D35">
        <w:rPr>
          <w:rFonts w:ascii="Times New Roman" w:hAnsi="Times New Roman" w:cs="Times New Roman"/>
          <w:sz w:val="28"/>
          <w:szCs w:val="28"/>
        </w:rPr>
        <w:t>Revolución Ciudadana</w:t>
      </w:r>
      <w:r>
        <w:rPr>
          <w:rFonts w:ascii="Times New Roman" w:hAnsi="Times New Roman" w:cs="Times New Roman"/>
          <w:sz w:val="24"/>
          <w:szCs w:val="24"/>
        </w:rPr>
        <w:t xml:space="preserve"> es el nombre del </w:t>
      </w:r>
      <w:r w:rsidRPr="00E03384">
        <w:rPr>
          <w:rFonts w:ascii="Times New Roman" w:hAnsi="Times New Roman" w:cs="Times New Roman"/>
          <w:b/>
          <w:sz w:val="24"/>
          <w:szCs w:val="24"/>
        </w:rPr>
        <w:t>proceso de transformació</w:t>
      </w:r>
      <w:r w:rsidR="00582091">
        <w:rPr>
          <w:rFonts w:ascii="Times New Roman" w:hAnsi="Times New Roman" w:cs="Times New Roman"/>
          <w:b/>
          <w:sz w:val="24"/>
          <w:szCs w:val="24"/>
        </w:rPr>
        <w:t>n</w:t>
      </w:r>
      <w:r w:rsidR="00E03384" w:rsidRPr="00E03384">
        <w:rPr>
          <w:rFonts w:ascii="Times New Roman" w:hAnsi="Times New Roman" w:cs="Times New Roman"/>
          <w:b/>
          <w:sz w:val="24"/>
          <w:szCs w:val="24"/>
        </w:rPr>
        <w:t>,</w:t>
      </w:r>
      <w:r w:rsidRPr="00E03384">
        <w:rPr>
          <w:rFonts w:ascii="Times New Roman" w:hAnsi="Times New Roman" w:cs="Times New Roman"/>
          <w:b/>
          <w:sz w:val="24"/>
          <w:szCs w:val="24"/>
        </w:rPr>
        <w:t xml:space="preserve"> </w:t>
      </w:r>
      <w:r w:rsidR="00582091">
        <w:rPr>
          <w:rFonts w:ascii="Times New Roman" w:hAnsi="Times New Roman" w:cs="Times New Roman"/>
          <w:b/>
          <w:sz w:val="24"/>
          <w:szCs w:val="24"/>
        </w:rPr>
        <w:t>social, económica y política</w:t>
      </w:r>
      <w:r w:rsidRPr="00E03384">
        <w:rPr>
          <w:rFonts w:ascii="Times New Roman" w:hAnsi="Times New Roman" w:cs="Times New Roman"/>
          <w:b/>
          <w:sz w:val="24"/>
          <w:szCs w:val="24"/>
        </w:rPr>
        <w:t xml:space="preserve"> </w:t>
      </w:r>
      <w:r w:rsidRPr="00E03384">
        <w:rPr>
          <w:rFonts w:ascii="Times New Roman" w:hAnsi="Times New Roman" w:cs="Times New Roman"/>
          <w:sz w:val="24"/>
          <w:szCs w:val="24"/>
        </w:rPr>
        <w:t>acometido por Rafael Correa</w:t>
      </w:r>
      <w:r>
        <w:rPr>
          <w:rFonts w:ascii="Times New Roman" w:hAnsi="Times New Roman" w:cs="Times New Roman"/>
          <w:sz w:val="24"/>
          <w:szCs w:val="24"/>
        </w:rPr>
        <w:t xml:space="preserve"> desde</w:t>
      </w:r>
      <w:r w:rsidR="00582091">
        <w:rPr>
          <w:rFonts w:ascii="Times New Roman" w:hAnsi="Times New Roman" w:cs="Times New Roman"/>
          <w:sz w:val="24"/>
          <w:szCs w:val="24"/>
        </w:rPr>
        <w:t xml:space="preserve"> 2007</w:t>
      </w:r>
      <w:r>
        <w:rPr>
          <w:rFonts w:ascii="Times New Roman" w:hAnsi="Times New Roman" w:cs="Times New Roman"/>
          <w:sz w:val="24"/>
          <w:szCs w:val="24"/>
        </w:rPr>
        <w:t>. Se trata de objetivos de reformas institucionales, lucha contra las desigualdades, modernización de la industria productiv</w:t>
      </w:r>
      <w:r w:rsidR="00F13D35">
        <w:rPr>
          <w:rFonts w:ascii="Times New Roman" w:hAnsi="Times New Roman" w:cs="Times New Roman"/>
          <w:sz w:val="24"/>
          <w:szCs w:val="24"/>
        </w:rPr>
        <w:t>a para diversificar la economía.</w:t>
      </w:r>
    </w:p>
    <w:p w14:paraId="31BD73F9" w14:textId="77777777" w:rsidR="00C068D5" w:rsidRPr="00C068D5" w:rsidRDefault="00C068D5" w:rsidP="00C068D5">
      <w:pPr>
        <w:pStyle w:val="Paragraphedeliste"/>
        <w:widowControl w:val="0"/>
        <w:autoSpaceDE w:val="0"/>
        <w:autoSpaceDN w:val="0"/>
        <w:adjustRightInd w:val="0"/>
        <w:ind w:left="851"/>
        <w:jc w:val="both"/>
        <w:rPr>
          <w:rFonts w:ascii="Times New Roman" w:hAnsi="Times New Roman" w:cs="Times New Roman"/>
        </w:rPr>
      </w:pPr>
    </w:p>
    <w:p w14:paraId="60A0753F" w14:textId="693A3A2D" w:rsidR="00DF58FE" w:rsidRPr="00F13D35" w:rsidRDefault="008E12F2" w:rsidP="00F13D35">
      <w:pPr>
        <w:pStyle w:val="Paragraphedeliste"/>
        <w:widowControl w:val="0"/>
        <w:numPr>
          <w:ilvl w:val="0"/>
          <w:numId w:val="37"/>
        </w:numPr>
        <w:autoSpaceDE w:val="0"/>
        <w:autoSpaceDN w:val="0"/>
        <w:adjustRightInd w:val="0"/>
        <w:ind w:left="851" w:hanging="284"/>
        <w:jc w:val="both"/>
        <w:rPr>
          <w:rFonts w:ascii="Times New Roman" w:hAnsi="Times New Roman" w:cs="Times New Roman"/>
          <w:sz w:val="28"/>
          <w:szCs w:val="28"/>
        </w:rPr>
      </w:pPr>
      <w:r w:rsidRPr="00F13D35">
        <w:rPr>
          <w:rFonts w:ascii="Times New Roman" w:hAnsi="Times New Roman" w:cs="Times New Roman"/>
          <w:sz w:val="28"/>
          <w:szCs w:val="28"/>
        </w:rPr>
        <w:t xml:space="preserve">Los </w:t>
      </w:r>
      <w:r w:rsidRPr="00F13D35">
        <w:rPr>
          <w:rFonts w:ascii="Times New Roman" w:hAnsi="Times New Roman" w:cs="Times New Roman"/>
          <w:b/>
          <w:sz w:val="28"/>
          <w:szCs w:val="28"/>
        </w:rPr>
        <w:t>logros</w:t>
      </w:r>
      <w:r w:rsidRPr="00F13D35">
        <w:rPr>
          <w:rFonts w:ascii="Times New Roman" w:hAnsi="Times New Roman" w:cs="Times New Roman"/>
          <w:sz w:val="28"/>
          <w:szCs w:val="28"/>
        </w:rPr>
        <w:t xml:space="preserve"> confieren una </w:t>
      </w:r>
      <w:r w:rsidRPr="00F13D35">
        <w:rPr>
          <w:rFonts w:ascii="Times New Roman" w:hAnsi="Times New Roman" w:cs="Times New Roman"/>
          <w:b/>
          <w:sz w:val="28"/>
          <w:szCs w:val="28"/>
        </w:rPr>
        <w:t>fuerte popularidad a Rafael Correa</w:t>
      </w:r>
      <w:r w:rsidR="00DF58FE" w:rsidRPr="00F13D35">
        <w:rPr>
          <w:rFonts w:ascii="Times New Roman" w:hAnsi="Times New Roman" w:cs="Times New Roman"/>
          <w:sz w:val="28"/>
          <w:szCs w:val="28"/>
        </w:rPr>
        <w:t xml:space="preserve">: </w:t>
      </w:r>
    </w:p>
    <w:p w14:paraId="33D5111E" w14:textId="77777777" w:rsidR="00582091" w:rsidRDefault="00582091" w:rsidP="00582091">
      <w:pPr>
        <w:pStyle w:val="Paragraphedeliste"/>
        <w:widowControl w:val="0"/>
        <w:autoSpaceDE w:val="0"/>
        <w:autoSpaceDN w:val="0"/>
        <w:adjustRightInd w:val="0"/>
        <w:ind w:left="142"/>
        <w:jc w:val="both"/>
        <w:rPr>
          <w:rFonts w:ascii="Times New Roman" w:hAnsi="Times New Roman" w:cs="Times New Roman"/>
          <w:sz w:val="24"/>
          <w:szCs w:val="24"/>
        </w:rPr>
      </w:pPr>
    </w:p>
    <w:p w14:paraId="7EE3FBB1" w14:textId="29D38D00" w:rsidR="00E1258C" w:rsidRPr="00F13D35" w:rsidRDefault="00DF58FE" w:rsidP="00F13D35">
      <w:pPr>
        <w:pStyle w:val="Paragraphedeliste"/>
        <w:widowControl w:val="0"/>
        <w:numPr>
          <w:ilvl w:val="0"/>
          <w:numId w:val="25"/>
        </w:numPr>
        <w:autoSpaceDE w:val="0"/>
        <w:autoSpaceDN w:val="0"/>
        <w:adjustRightInd w:val="0"/>
        <w:ind w:left="142" w:hanging="306"/>
        <w:jc w:val="both"/>
        <w:rPr>
          <w:rFonts w:ascii="Times New Roman" w:hAnsi="Times New Roman" w:cs="Times New Roman"/>
          <w:sz w:val="24"/>
          <w:szCs w:val="24"/>
        </w:rPr>
      </w:pPr>
      <w:r>
        <w:rPr>
          <w:rFonts w:ascii="Times New Roman" w:hAnsi="Times New Roman" w:cs="Times New Roman"/>
          <w:sz w:val="24"/>
          <w:szCs w:val="24"/>
        </w:rPr>
        <w:t xml:space="preserve">Fuerte </w:t>
      </w:r>
      <w:r w:rsidRPr="00294152">
        <w:rPr>
          <w:rFonts w:ascii="Times New Roman" w:hAnsi="Times New Roman" w:cs="Times New Roman"/>
          <w:b/>
          <w:sz w:val="24"/>
          <w:szCs w:val="24"/>
          <w:u w:val="single"/>
        </w:rPr>
        <w:t>retroceso de la tasa de pobreza </w:t>
      </w:r>
      <w:r>
        <w:rPr>
          <w:rFonts w:ascii="Times New Roman" w:hAnsi="Times New Roman" w:cs="Times New Roman"/>
          <w:sz w:val="24"/>
          <w:szCs w:val="24"/>
        </w:rPr>
        <w:t xml:space="preserve">: </w:t>
      </w:r>
      <w:r w:rsidR="008E12F2">
        <w:rPr>
          <w:rFonts w:ascii="Times New Roman" w:hAnsi="Times New Roman" w:cs="Times New Roman"/>
          <w:sz w:val="24"/>
          <w:szCs w:val="24"/>
        </w:rPr>
        <w:t xml:space="preserve">el </w:t>
      </w:r>
      <w:r w:rsidR="006656A5" w:rsidRPr="006656A5">
        <w:rPr>
          <w:rFonts w:ascii="Times New Roman" w:hAnsi="Times New Roman" w:cs="Times New Roman"/>
          <w:sz w:val="24"/>
          <w:szCs w:val="24"/>
        </w:rPr>
        <w:t>22,5 % de la p</w:t>
      </w:r>
      <w:r>
        <w:rPr>
          <w:rFonts w:ascii="Times New Roman" w:hAnsi="Times New Roman" w:cs="Times New Roman"/>
          <w:sz w:val="24"/>
          <w:szCs w:val="24"/>
        </w:rPr>
        <w:t xml:space="preserve">oblación en 2014 contra el </w:t>
      </w:r>
      <w:r w:rsidR="006656A5" w:rsidRPr="006656A5">
        <w:rPr>
          <w:rFonts w:ascii="Times New Roman" w:hAnsi="Times New Roman" w:cs="Times New Roman"/>
          <w:sz w:val="24"/>
          <w:szCs w:val="24"/>
        </w:rPr>
        <w:t>27,3% en 2012</w:t>
      </w:r>
      <w:r w:rsidR="003B3C5A">
        <w:rPr>
          <w:rFonts w:ascii="Times New Roman" w:hAnsi="Times New Roman" w:cs="Times New Roman"/>
          <w:sz w:val="24"/>
          <w:szCs w:val="24"/>
        </w:rPr>
        <w:t>, y el 44,6% en 2004</w:t>
      </w:r>
      <w:r w:rsidR="00294152">
        <w:rPr>
          <w:rFonts w:ascii="Times New Roman" w:hAnsi="Times New Roman" w:cs="Times New Roman"/>
          <w:sz w:val="24"/>
          <w:szCs w:val="24"/>
        </w:rPr>
        <w:t>, en parte gracias a la instauración de</w:t>
      </w:r>
      <w:r w:rsidR="00582091">
        <w:rPr>
          <w:rFonts w:ascii="Times New Roman" w:hAnsi="Times New Roman" w:cs="Times New Roman"/>
          <w:sz w:val="24"/>
          <w:szCs w:val="24"/>
        </w:rPr>
        <w:t>l</w:t>
      </w:r>
      <w:r w:rsidR="00294152">
        <w:rPr>
          <w:rFonts w:ascii="Times New Roman" w:hAnsi="Times New Roman" w:cs="Times New Roman"/>
          <w:sz w:val="24"/>
          <w:szCs w:val="24"/>
        </w:rPr>
        <w:t xml:space="preserve"> bono de desarrollo humano, un subsidio de 35</w:t>
      </w:r>
      <w:r w:rsidR="00F13D35">
        <w:rPr>
          <w:rFonts w:ascii="Times New Roman" w:hAnsi="Times New Roman" w:cs="Times New Roman"/>
          <w:sz w:val="24"/>
          <w:szCs w:val="24"/>
        </w:rPr>
        <w:t xml:space="preserve"> dólares destinado a los pobres ; es uno de los países con </w:t>
      </w:r>
      <w:r w:rsidR="00F13D35" w:rsidRPr="00F13D35">
        <w:rPr>
          <w:rFonts w:ascii="Times New Roman" w:hAnsi="Times New Roman" w:cs="Times New Roman"/>
          <w:b/>
          <w:sz w:val="24"/>
          <w:szCs w:val="24"/>
        </w:rPr>
        <w:t>mayor gasto social público del continente</w:t>
      </w:r>
      <w:r w:rsidR="00F13D35">
        <w:rPr>
          <w:rFonts w:ascii="Times New Roman" w:hAnsi="Times New Roman" w:cs="Times New Roman"/>
          <w:sz w:val="24"/>
          <w:szCs w:val="24"/>
        </w:rPr>
        <w:t xml:space="preserve"> y con mayor incremento del mismo.</w:t>
      </w:r>
    </w:p>
    <w:p w14:paraId="0FFE76C1" w14:textId="77777777" w:rsidR="00582091" w:rsidRPr="00582091" w:rsidRDefault="00582091" w:rsidP="00582091">
      <w:pPr>
        <w:pStyle w:val="Paragraphedeliste"/>
        <w:widowControl w:val="0"/>
        <w:autoSpaceDE w:val="0"/>
        <w:autoSpaceDN w:val="0"/>
        <w:adjustRightInd w:val="0"/>
        <w:ind w:left="142"/>
        <w:jc w:val="both"/>
        <w:rPr>
          <w:rFonts w:ascii="Times New Roman" w:hAnsi="Times New Roman" w:cs="Times New Roman"/>
          <w:bCs/>
          <w:sz w:val="24"/>
          <w:szCs w:val="24"/>
        </w:rPr>
      </w:pPr>
    </w:p>
    <w:p w14:paraId="525BF139" w14:textId="588DFDF5" w:rsidR="00E1258C" w:rsidRPr="00E1258C" w:rsidRDefault="00E1258C" w:rsidP="00F13D35">
      <w:pPr>
        <w:pStyle w:val="Paragraphedeliste"/>
        <w:widowControl w:val="0"/>
        <w:numPr>
          <w:ilvl w:val="0"/>
          <w:numId w:val="29"/>
        </w:numPr>
        <w:autoSpaceDE w:val="0"/>
        <w:autoSpaceDN w:val="0"/>
        <w:adjustRightInd w:val="0"/>
        <w:ind w:left="142" w:hanging="306"/>
        <w:jc w:val="both"/>
        <w:rPr>
          <w:rFonts w:ascii="Times New Roman" w:hAnsi="Times New Roman" w:cs="Times New Roman"/>
          <w:bCs/>
          <w:sz w:val="24"/>
          <w:szCs w:val="24"/>
        </w:rPr>
      </w:pPr>
      <w:r w:rsidRPr="00E1258C">
        <w:rPr>
          <w:rFonts w:ascii="Times New Roman" w:hAnsi="Times New Roman" w:cs="Times New Roman"/>
          <w:b/>
          <w:bCs/>
          <w:sz w:val="24"/>
          <w:szCs w:val="24"/>
          <w:u w:val="single"/>
        </w:rPr>
        <w:t>Mejora sanitaria </w:t>
      </w:r>
      <w:r w:rsidRPr="00E1258C">
        <w:rPr>
          <w:rFonts w:ascii="Times New Roman" w:hAnsi="Times New Roman" w:cs="Times New Roman"/>
          <w:bCs/>
          <w:sz w:val="24"/>
          <w:szCs w:val="24"/>
        </w:rPr>
        <w:t xml:space="preserve">: </w:t>
      </w:r>
      <w:r>
        <w:rPr>
          <w:rFonts w:ascii="Times New Roman" w:hAnsi="Times New Roman" w:cs="Times New Roman"/>
          <w:bCs/>
          <w:sz w:val="24"/>
          <w:szCs w:val="24"/>
        </w:rPr>
        <w:t>d</w:t>
      </w:r>
      <w:r w:rsidRPr="00E1258C">
        <w:rPr>
          <w:rFonts w:ascii="Times New Roman" w:hAnsi="Times New Roman" w:cs="Times New Roman"/>
          <w:bCs/>
          <w:sz w:val="24"/>
          <w:szCs w:val="24"/>
        </w:rPr>
        <w:t xml:space="preserve">esde el año 2007, el Gobierno ha </w:t>
      </w:r>
      <w:r w:rsidRPr="00E1258C">
        <w:rPr>
          <w:rFonts w:ascii="Times New Roman" w:hAnsi="Times New Roman" w:cs="Times New Roman"/>
          <w:b/>
          <w:bCs/>
          <w:sz w:val="24"/>
          <w:szCs w:val="24"/>
        </w:rPr>
        <w:t>duplicado la inversión en salud</w:t>
      </w:r>
      <w:r w:rsidRPr="00E1258C">
        <w:rPr>
          <w:rFonts w:ascii="Times New Roman" w:hAnsi="Times New Roman" w:cs="Times New Roman"/>
          <w:bCs/>
          <w:sz w:val="24"/>
          <w:szCs w:val="24"/>
        </w:rPr>
        <w:t>, reflejada en 100 nuevos hospitales y 500 centros mejorados.</w:t>
      </w:r>
    </w:p>
    <w:p w14:paraId="301E8F33" w14:textId="77777777" w:rsidR="00582091" w:rsidRDefault="00582091" w:rsidP="00582091">
      <w:pPr>
        <w:pStyle w:val="Paragraphedeliste"/>
        <w:widowControl w:val="0"/>
        <w:autoSpaceDE w:val="0"/>
        <w:autoSpaceDN w:val="0"/>
        <w:adjustRightInd w:val="0"/>
        <w:ind w:left="142"/>
        <w:jc w:val="both"/>
        <w:rPr>
          <w:rFonts w:ascii="Times New Roman" w:hAnsi="Times New Roman" w:cs="Times New Roman"/>
          <w:bCs/>
          <w:sz w:val="24"/>
          <w:szCs w:val="24"/>
        </w:rPr>
      </w:pPr>
    </w:p>
    <w:p w14:paraId="1C2472E1" w14:textId="1E84202D" w:rsidR="00C068D5" w:rsidRPr="00C068D5" w:rsidRDefault="00294152" w:rsidP="00C068D5">
      <w:pPr>
        <w:pStyle w:val="Paragraphedeliste"/>
        <w:widowControl w:val="0"/>
        <w:numPr>
          <w:ilvl w:val="0"/>
          <w:numId w:val="29"/>
        </w:numPr>
        <w:autoSpaceDE w:val="0"/>
        <w:autoSpaceDN w:val="0"/>
        <w:adjustRightInd w:val="0"/>
        <w:spacing w:line="240" w:lineRule="auto"/>
        <w:ind w:left="142" w:hanging="306"/>
        <w:jc w:val="both"/>
        <w:rPr>
          <w:rFonts w:ascii="Times New Roman" w:hAnsi="Times New Roman" w:cs="Times New Roman"/>
          <w:bCs/>
          <w:sz w:val="24"/>
          <w:szCs w:val="24"/>
        </w:rPr>
      </w:pPr>
      <w:r>
        <w:rPr>
          <w:rFonts w:ascii="Times New Roman" w:hAnsi="Times New Roman" w:cs="Times New Roman"/>
          <w:bCs/>
          <w:sz w:val="24"/>
          <w:szCs w:val="24"/>
        </w:rPr>
        <w:t>G</w:t>
      </w:r>
      <w:r w:rsidRPr="00294152">
        <w:rPr>
          <w:rFonts w:ascii="Times New Roman" w:hAnsi="Times New Roman" w:cs="Times New Roman"/>
          <w:bCs/>
          <w:sz w:val="24"/>
          <w:szCs w:val="24"/>
        </w:rPr>
        <w:t>ran</w:t>
      </w:r>
      <w:r>
        <w:rPr>
          <w:rFonts w:ascii="Times New Roman" w:hAnsi="Times New Roman" w:cs="Times New Roman"/>
          <w:bCs/>
          <w:sz w:val="24"/>
          <w:szCs w:val="24"/>
        </w:rPr>
        <w:t xml:space="preserve"> y exitoso</w:t>
      </w:r>
      <w:r w:rsidRPr="00294152">
        <w:rPr>
          <w:rFonts w:ascii="Times New Roman" w:hAnsi="Times New Roman" w:cs="Times New Roman"/>
          <w:bCs/>
          <w:sz w:val="24"/>
          <w:szCs w:val="24"/>
        </w:rPr>
        <w:t xml:space="preserve"> </w:t>
      </w:r>
      <w:r w:rsidRPr="00294152">
        <w:rPr>
          <w:rFonts w:ascii="Times New Roman" w:hAnsi="Times New Roman" w:cs="Times New Roman"/>
          <w:b/>
          <w:bCs/>
          <w:sz w:val="24"/>
          <w:szCs w:val="24"/>
          <w:u w:val="single"/>
        </w:rPr>
        <w:t>compromiso con la educación</w:t>
      </w:r>
      <w:r w:rsidR="00C068D5">
        <w:rPr>
          <w:rFonts w:ascii="Times New Roman" w:hAnsi="Times New Roman" w:cs="Times New Roman"/>
          <w:b/>
          <w:bCs/>
          <w:sz w:val="24"/>
          <w:szCs w:val="24"/>
          <w:u w:val="single"/>
        </w:rPr>
        <w:t>.</w:t>
      </w:r>
      <w:r w:rsidR="00C068D5">
        <w:rPr>
          <w:rFonts w:ascii="Times New Roman" w:hAnsi="Times New Roman" w:cs="Times New Roman"/>
          <w:b/>
          <w:bCs/>
          <w:sz w:val="24"/>
          <w:szCs w:val="24"/>
        </w:rPr>
        <w:t xml:space="preserve"> </w:t>
      </w:r>
      <w:r w:rsidR="00C068D5" w:rsidRPr="00C068D5">
        <w:rPr>
          <w:rFonts w:ascii="Times New Roman" w:hAnsi="Times New Roman" w:cs="Times New Roman"/>
          <w:bCs/>
          <w:sz w:val="24"/>
          <w:szCs w:val="24"/>
        </w:rPr>
        <w:t>Ecuador pretende</w:t>
      </w:r>
      <w:r w:rsidR="00C068D5" w:rsidRPr="00C068D5">
        <w:rPr>
          <w:rFonts w:ascii="Times New Roman" w:hAnsi="Times New Roman" w:cs="Times New Roman"/>
          <w:b/>
          <w:bCs/>
          <w:sz w:val="24"/>
          <w:szCs w:val="24"/>
        </w:rPr>
        <w:t xml:space="preserve"> pasar de una economía de hidrocarburos a una economía del conocimiento. </w:t>
      </w:r>
      <w:r w:rsidR="00C068D5" w:rsidRPr="00C068D5">
        <w:rPr>
          <w:rFonts w:ascii="Times New Roman" w:hAnsi="Times New Roman" w:cs="Times New Roman"/>
          <w:bCs/>
          <w:sz w:val="24"/>
          <w:szCs w:val="24"/>
        </w:rPr>
        <w:t>Apuesta por la educación y la enseñanza superior para liberarse de la dependencia de las materias primas. L</w:t>
      </w:r>
      <w:r w:rsidR="00582091" w:rsidRPr="00C068D5">
        <w:rPr>
          <w:rFonts w:ascii="Times New Roman" w:hAnsi="Times New Roman" w:cs="Times New Roman"/>
          <w:bCs/>
          <w:sz w:val="24"/>
          <w:szCs w:val="24"/>
        </w:rPr>
        <w:t xml:space="preserve">a </w:t>
      </w:r>
      <w:r w:rsidRPr="00C068D5">
        <w:rPr>
          <w:rFonts w:ascii="Times New Roman" w:hAnsi="Times New Roman" w:cs="Times New Roman"/>
          <w:bCs/>
          <w:sz w:val="24"/>
          <w:szCs w:val="24"/>
        </w:rPr>
        <w:t xml:space="preserve">labor de Correa en la materia </w:t>
      </w:r>
      <w:r w:rsidR="00582091" w:rsidRPr="00C068D5">
        <w:rPr>
          <w:rFonts w:ascii="Times New Roman" w:hAnsi="Times New Roman" w:cs="Times New Roman"/>
          <w:bCs/>
          <w:sz w:val="24"/>
          <w:szCs w:val="24"/>
        </w:rPr>
        <w:t xml:space="preserve">fue </w:t>
      </w:r>
      <w:r w:rsidRPr="00C068D5">
        <w:rPr>
          <w:rFonts w:ascii="Times New Roman" w:hAnsi="Times New Roman" w:cs="Times New Roman"/>
          <w:bCs/>
          <w:sz w:val="24"/>
          <w:szCs w:val="24"/>
        </w:rPr>
        <w:t xml:space="preserve">reconocida en </w:t>
      </w:r>
      <w:r w:rsidRPr="00C068D5">
        <w:rPr>
          <w:rFonts w:ascii="Times New Roman" w:hAnsi="Times New Roman" w:cs="Times New Roman"/>
          <w:b/>
          <w:bCs/>
          <w:sz w:val="24"/>
          <w:szCs w:val="24"/>
        </w:rPr>
        <w:t>2014</w:t>
      </w:r>
      <w:r w:rsidRPr="00C068D5">
        <w:rPr>
          <w:rFonts w:ascii="Times New Roman" w:hAnsi="Times New Roman" w:cs="Times New Roman"/>
          <w:bCs/>
          <w:sz w:val="24"/>
          <w:szCs w:val="24"/>
        </w:rPr>
        <w:t xml:space="preserve"> por la universidad</w:t>
      </w:r>
      <w:r w:rsidR="00582091" w:rsidRPr="00C068D5">
        <w:rPr>
          <w:rFonts w:ascii="Times New Roman" w:hAnsi="Times New Roman" w:cs="Times New Roman"/>
          <w:bCs/>
          <w:sz w:val="24"/>
          <w:szCs w:val="24"/>
        </w:rPr>
        <w:t xml:space="preserve"> de </w:t>
      </w:r>
      <w:r w:rsidR="00582091" w:rsidRPr="00C068D5">
        <w:rPr>
          <w:rFonts w:ascii="Times New Roman" w:hAnsi="Times New Roman" w:cs="Times New Roman"/>
          <w:b/>
          <w:bCs/>
          <w:sz w:val="24"/>
          <w:szCs w:val="24"/>
        </w:rPr>
        <w:t>Barcelona</w:t>
      </w:r>
      <w:r w:rsidR="00582091" w:rsidRPr="00C068D5">
        <w:rPr>
          <w:rFonts w:ascii="Times New Roman" w:hAnsi="Times New Roman" w:cs="Times New Roman"/>
          <w:bCs/>
          <w:sz w:val="24"/>
          <w:szCs w:val="24"/>
        </w:rPr>
        <w:t xml:space="preserve"> que le concedió el</w:t>
      </w:r>
      <w:r w:rsidRPr="00C068D5">
        <w:rPr>
          <w:rFonts w:ascii="Times New Roman" w:hAnsi="Times New Roman" w:cs="Times New Roman"/>
          <w:bCs/>
          <w:sz w:val="24"/>
          <w:szCs w:val="24"/>
        </w:rPr>
        <w:t xml:space="preserve"> </w:t>
      </w:r>
      <w:r w:rsidRPr="00C068D5">
        <w:rPr>
          <w:rFonts w:ascii="Times New Roman" w:hAnsi="Times New Roman" w:cs="Times New Roman"/>
          <w:b/>
          <w:bCs/>
          <w:sz w:val="24"/>
          <w:szCs w:val="24"/>
        </w:rPr>
        <w:t>Doctorado Hon</w:t>
      </w:r>
      <w:r w:rsidR="00582091" w:rsidRPr="00C068D5">
        <w:rPr>
          <w:rFonts w:ascii="Times New Roman" w:hAnsi="Times New Roman" w:cs="Times New Roman"/>
          <w:b/>
          <w:bCs/>
          <w:sz w:val="24"/>
          <w:szCs w:val="24"/>
        </w:rPr>
        <w:t>ori</w:t>
      </w:r>
      <w:r w:rsidRPr="00C068D5">
        <w:rPr>
          <w:rFonts w:ascii="Times New Roman" w:hAnsi="Times New Roman" w:cs="Times New Roman"/>
          <w:b/>
          <w:bCs/>
          <w:sz w:val="24"/>
          <w:szCs w:val="24"/>
        </w:rPr>
        <w:t>s Causa</w:t>
      </w:r>
      <w:r w:rsidR="00C068D5" w:rsidRPr="00C068D5">
        <w:rPr>
          <w:rFonts w:ascii="Times New Roman" w:hAnsi="Times New Roman" w:cs="Times New Roman"/>
          <w:bCs/>
          <w:sz w:val="24"/>
          <w:szCs w:val="24"/>
        </w:rPr>
        <w:t>.</w:t>
      </w:r>
    </w:p>
    <w:p w14:paraId="4D285536" w14:textId="528B9DEB" w:rsidR="00294152" w:rsidRPr="00294152" w:rsidRDefault="00294152" w:rsidP="00F13D35">
      <w:pPr>
        <w:pStyle w:val="Paragraphedeliste"/>
        <w:widowControl w:val="0"/>
        <w:numPr>
          <w:ilvl w:val="0"/>
          <w:numId w:val="36"/>
        </w:numPr>
        <w:autoSpaceDE w:val="0"/>
        <w:autoSpaceDN w:val="0"/>
        <w:adjustRightInd w:val="0"/>
        <w:ind w:left="709" w:hanging="283"/>
        <w:jc w:val="both"/>
        <w:rPr>
          <w:rFonts w:ascii="Times New Roman" w:hAnsi="Times New Roman" w:cs="Times New Roman"/>
          <w:bCs/>
          <w:sz w:val="24"/>
          <w:szCs w:val="24"/>
        </w:rPr>
      </w:pPr>
      <w:r>
        <w:rPr>
          <w:rFonts w:ascii="Times New Roman" w:hAnsi="Times New Roman" w:cs="Times New Roman"/>
          <w:bCs/>
          <w:sz w:val="24"/>
          <w:szCs w:val="24"/>
        </w:rPr>
        <w:t>s</w:t>
      </w:r>
      <w:r w:rsidRPr="00294152">
        <w:rPr>
          <w:rFonts w:ascii="Times New Roman" w:hAnsi="Times New Roman" w:cs="Times New Roman"/>
          <w:bCs/>
          <w:sz w:val="24"/>
          <w:szCs w:val="24"/>
        </w:rPr>
        <w:t>e ha multiplicado por 4 la inversión pública en el sector educa</w:t>
      </w:r>
      <w:r>
        <w:rPr>
          <w:rFonts w:ascii="Times New Roman" w:hAnsi="Times New Roman" w:cs="Times New Roman"/>
          <w:bCs/>
          <w:sz w:val="24"/>
          <w:szCs w:val="24"/>
        </w:rPr>
        <w:t>tivo ;</w:t>
      </w:r>
      <w:r w:rsidRPr="00294152">
        <w:rPr>
          <w:rFonts w:ascii="Times New Roman" w:hAnsi="Times New Roman" w:cs="Times New Roman"/>
          <w:bCs/>
          <w:sz w:val="24"/>
          <w:szCs w:val="24"/>
        </w:rPr>
        <w:t xml:space="preserve"> se trabaja por la universa</w:t>
      </w:r>
      <w:r>
        <w:rPr>
          <w:rFonts w:ascii="Times New Roman" w:hAnsi="Times New Roman" w:cs="Times New Roman"/>
          <w:bCs/>
          <w:sz w:val="24"/>
          <w:szCs w:val="24"/>
        </w:rPr>
        <w:t>lización de la educación básica.</w:t>
      </w:r>
    </w:p>
    <w:p w14:paraId="30430248" w14:textId="2C416B86" w:rsidR="00294152" w:rsidRDefault="00582091" w:rsidP="00F13D35">
      <w:pPr>
        <w:pStyle w:val="Paragraphedeliste"/>
        <w:widowControl w:val="0"/>
        <w:numPr>
          <w:ilvl w:val="0"/>
          <w:numId w:val="36"/>
        </w:numPr>
        <w:autoSpaceDE w:val="0"/>
        <w:autoSpaceDN w:val="0"/>
        <w:adjustRightInd w:val="0"/>
        <w:ind w:left="709" w:hanging="283"/>
        <w:jc w:val="both"/>
        <w:rPr>
          <w:rFonts w:ascii="Times New Roman" w:hAnsi="Times New Roman" w:cs="Times New Roman"/>
          <w:bCs/>
          <w:sz w:val="24"/>
          <w:szCs w:val="24"/>
        </w:rPr>
      </w:pPr>
      <w:r>
        <w:rPr>
          <w:rFonts w:ascii="Times New Roman" w:hAnsi="Times New Roman" w:cs="Times New Roman"/>
          <w:bCs/>
          <w:sz w:val="24"/>
          <w:szCs w:val="24"/>
        </w:rPr>
        <w:t>otorg</w:t>
      </w:r>
      <w:r w:rsidR="00294152">
        <w:rPr>
          <w:rFonts w:ascii="Times New Roman" w:hAnsi="Times New Roman" w:cs="Times New Roman"/>
          <w:bCs/>
          <w:sz w:val="24"/>
          <w:szCs w:val="24"/>
        </w:rPr>
        <w:t xml:space="preserve">a de </w:t>
      </w:r>
      <w:r>
        <w:rPr>
          <w:rFonts w:ascii="Times New Roman" w:hAnsi="Times New Roman" w:cs="Times New Roman"/>
          <w:bCs/>
          <w:sz w:val="24"/>
          <w:szCs w:val="24"/>
        </w:rPr>
        <w:t xml:space="preserve">miles de </w:t>
      </w:r>
      <w:r w:rsidR="00294152">
        <w:rPr>
          <w:rFonts w:ascii="Times New Roman" w:hAnsi="Times New Roman" w:cs="Times New Roman"/>
          <w:bCs/>
          <w:sz w:val="24"/>
          <w:szCs w:val="24"/>
        </w:rPr>
        <w:t xml:space="preserve">becas </w:t>
      </w:r>
      <w:r>
        <w:rPr>
          <w:rFonts w:ascii="Times New Roman" w:hAnsi="Times New Roman" w:cs="Times New Roman"/>
          <w:bCs/>
          <w:sz w:val="24"/>
          <w:szCs w:val="24"/>
        </w:rPr>
        <w:t>(</w:t>
      </w:r>
      <w:r w:rsidRPr="00582091">
        <w:rPr>
          <w:rFonts w:ascii="Times New Roman" w:hAnsi="Times New Roman" w:cs="Times New Roman"/>
          <w:bCs/>
          <w:i/>
          <w:sz w:val="24"/>
          <w:szCs w:val="24"/>
        </w:rPr>
        <w:t>bourses</w:t>
      </w:r>
      <w:r>
        <w:rPr>
          <w:rFonts w:ascii="Times New Roman" w:hAnsi="Times New Roman" w:cs="Times New Roman"/>
          <w:bCs/>
          <w:sz w:val="24"/>
          <w:szCs w:val="24"/>
        </w:rPr>
        <w:t xml:space="preserve">) </w:t>
      </w:r>
      <w:r w:rsidR="00294152">
        <w:rPr>
          <w:rFonts w:ascii="Times New Roman" w:hAnsi="Times New Roman" w:cs="Times New Roman"/>
          <w:bCs/>
          <w:sz w:val="24"/>
          <w:szCs w:val="24"/>
        </w:rPr>
        <w:t>para promover la formación de ecuatorianos en el extranjero.</w:t>
      </w:r>
    </w:p>
    <w:p w14:paraId="2627E824" w14:textId="43494675" w:rsidR="00294152" w:rsidRDefault="00294152" w:rsidP="00F13D35">
      <w:pPr>
        <w:pStyle w:val="Paragraphedeliste"/>
        <w:widowControl w:val="0"/>
        <w:numPr>
          <w:ilvl w:val="0"/>
          <w:numId w:val="36"/>
        </w:numPr>
        <w:autoSpaceDE w:val="0"/>
        <w:autoSpaceDN w:val="0"/>
        <w:adjustRightInd w:val="0"/>
        <w:ind w:left="709" w:hanging="283"/>
        <w:jc w:val="both"/>
        <w:rPr>
          <w:rFonts w:ascii="Times New Roman" w:hAnsi="Times New Roman" w:cs="Times New Roman"/>
          <w:bCs/>
          <w:sz w:val="24"/>
          <w:szCs w:val="24"/>
        </w:rPr>
      </w:pPr>
      <w:r>
        <w:rPr>
          <w:rFonts w:ascii="Times New Roman" w:hAnsi="Times New Roman" w:cs="Times New Roman"/>
          <w:bCs/>
          <w:sz w:val="24"/>
          <w:szCs w:val="24"/>
        </w:rPr>
        <w:t>creación de un instituto de formación de los docentes</w:t>
      </w:r>
      <w:r w:rsidR="00C53523">
        <w:rPr>
          <w:rFonts w:ascii="Times New Roman" w:hAnsi="Times New Roman" w:cs="Times New Roman"/>
          <w:bCs/>
          <w:sz w:val="24"/>
          <w:szCs w:val="24"/>
        </w:rPr>
        <w:t xml:space="preserve"> (</w:t>
      </w:r>
      <w:r w:rsidR="00C53523" w:rsidRPr="00C53523">
        <w:rPr>
          <w:rFonts w:ascii="Times New Roman" w:hAnsi="Times New Roman" w:cs="Times New Roman"/>
          <w:bCs/>
          <w:i/>
          <w:sz w:val="24"/>
          <w:szCs w:val="24"/>
        </w:rPr>
        <w:t>profesores</w:t>
      </w:r>
      <w:r w:rsidR="00C53523">
        <w:rPr>
          <w:rFonts w:ascii="Times New Roman" w:hAnsi="Times New Roman" w:cs="Times New Roman"/>
          <w:bCs/>
          <w:sz w:val="24"/>
          <w:szCs w:val="24"/>
        </w:rPr>
        <w:t>)</w:t>
      </w:r>
      <w:r>
        <w:rPr>
          <w:rFonts w:ascii="Times New Roman" w:hAnsi="Times New Roman" w:cs="Times New Roman"/>
          <w:bCs/>
          <w:sz w:val="24"/>
          <w:szCs w:val="24"/>
        </w:rPr>
        <w:t>, revalorización del oficio.</w:t>
      </w:r>
    </w:p>
    <w:p w14:paraId="13F6CA8A" w14:textId="71C8E4A3" w:rsidR="00294152" w:rsidRDefault="00294152" w:rsidP="00F13D35">
      <w:pPr>
        <w:pStyle w:val="Paragraphedeliste"/>
        <w:widowControl w:val="0"/>
        <w:numPr>
          <w:ilvl w:val="0"/>
          <w:numId w:val="36"/>
        </w:numPr>
        <w:autoSpaceDE w:val="0"/>
        <w:autoSpaceDN w:val="0"/>
        <w:adjustRightInd w:val="0"/>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se ha creado </w:t>
      </w:r>
      <w:r w:rsidRPr="00294152">
        <w:rPr>
          <w:rFonts w:ascii="Times New Roman" w:hAnsi="Times New Roman" w:cs="Times New Roman"/>
          <w:bCs/>
          <w:sz w:val="24"/>
          <w:szCs w:val="24"/>
        </w:rPr>
        <w:t xml:space="preserve">una especie de </w:t>
      </w:r>
      <w:r w:rsidRPr="00294152">
        <w:rPr>
          <w:rFonts w:ascii="Times New Roman" w:hAnsi="Times New Roman" w:cs="Times New Roman"/>
          <w:b/>
          <w:bCs/>
          <w:sz w:val="24"/>
          <w:szCs w:val="24"/>
        </w:rPr>
        <w:t>Silicon Valley ecuatoriana</w:t>
      </w:r>
      <w:r w:rsidRPr="00294152">
        <w:rPr>
          <w:rFonts w:ascii="Times New Roman" w:hAnsi="Times New Roman" w:cs="Times New Roman"/>
          <w:bCs/>
          <w:sz w:val="24"/>
          <w:szCs w:val="24"/>
        </w:rPr>
        <w:t>, en l</w:t>
      </w:r>
      <w:r>
        <w:rPr>
          <w:rFonts w:ascii="Times New Roman" w:hAnsi="Times New Roman" w:cs="Times New Roman"/>
          <w:bCs/>
          <w:sz w:val="24"/>
          <w:szCs w:val="24"/>
        </w:rPr>
        <w:t xml:space="preserve">a provincia del norte Imbabura : </w:t>
      </w:r>
      <w:r w:rsidRPr="00294152">
        <w:rPr>
          <w:rFonts w:ascii="Times New Roman" w:hAnsi="Times New Roman" w:cs="Times New Roman"/>
          <w:b/>
          <w:bCs/>
          <w:sz w:val="28"/>
          <w:szCs w:val="28"/>
        </w:rPr>
        <w:t xml:space="preserve">Yachay </w:t>
      </w:r>
      <w:r>
        <w:rPr>
          <w:rFonts w:ascii="Times New Roman" w:hAnsi="Times New Roman" w:cs="Times New Roman"/>
          <w:bCs/>
          <w:sz w:val="24"/>
          <w:szCs w:val="24"/>
        </w:rPr>
        <w:t>(</w:t>
      </w:r>
      <w:r w:rsidRPr="00294152">
        <w:rPr>
          <w:rFonts w:ascii="Times New Roman" w:hAnsi="Times New Roman" w:cs="Times New Roman"/>
          <w:bCs/>
          <w:sz w:val="24"/>
          <w:szCs w:val="24"/>
        </w:rPr>
        <w:t>“aprende” en lengua indígena</w:t>
      </w:r>
      <w:r>
        <w:rPr>
          <w:rFonts w:ascii="Times New Roman" w:hAnsi="Times New Roman" w:cs="Times New Roman"/>
          <w:bCs/>
          <w:sz w:val="24"/>
          <w:szCs w:val="24"/>
        </w:rPr>
        <w:t xml:space="preserve">) = </w:t>
      </w:r>
      <w:r w:rsidRPr="00294152">
        <w:rPr>
          <w:rFonts w:ascii="Times New Roman" w:hAnsi="Times New Roman" w:cs="Times New Roman"/>
          <w:bCs/>
          <w:sz w:val="24"/>
          <w:szCs w:val="24"/>
        </w:rPr>
        <w:t xml:space="preserve">primera ciudad científica y de </w:t>
      </w:r>
      <w:r>
        <w:rPr>
          <w:rFonts w:ascii="Times New Roman" w:hAnsi="Times New Roman" w:cs="Times New Roman"/>
          <w:bCs/>
          <w:sz w:val="24"/>
          <w:szCs w:val="24"/>
        </w:rPr>
        <w:t>conocimiento de América Latina (tecnología puntera, investigación en industrias etc.) +</w:t>
      </w:r>
      <w:r w:rsidRPr="00294152">
        <w:rPr>
          <w:rFonts w:ascii="Times New Roman" w:hAnsi="Times New Roman" w:cs="Times New Roman"/>
          <w:bCs/>
          <w:sz w:val="24"/>
          <w:szCs w:val="24"/>
        </w:rPr>
        <w:t xml:space="preserve"> universidad de tecnología experimental que empezó las clases en marzo de 2014</w:t>
      </w:r>
      <w:r>
        <w:rPr>
          <w:rFonts w:ascii="Times New Roman" w:hAnsi="Times New Roman" w:cs="Times New Roman"/>
          <w:bCs/>
          <w:sz w:val="24"/>
          <w:szCs w:val="24"/>
        </w:rPr>
        <w:t xml:space="preserve">. </w:t>
      </w:r>
      <w:r w:rsidRPr="00294152">
        <w:rPr>
          <w:rFonts w:ascii="Times New Roman" w:hAnsi="Times New Roman" w:cs="Times New Roman"/>
          <w:bCs/>
          <w:sz w:val="24"/>
          <w:szCs w:val="24"/>
        </w:rPr>
        <w:t xml:space="preserve">Ecuador pretende </w:t>
      </w:r>
      <w:r w:rsidRPr="00294152">
        <w:rPr>
          <w:rFonts w:ascii="Times New Roman" w:hAnsi="Times New Roman" w:cs="Times New Roman"/>
          <w:b/>
          <w:bCs/>
          <w:sz w:val="24"/>
          <w:szCs w:val="24"/>
        </w:rPr>
        <w:t>pasar de una economía de hidrocarburos a una economía de conocimiento</w:t>
      </w:r>
      <w:r w:rsidRPr="00294152">
        <w:rPr>
          <w:rFonts w:ascii="Times New Roman" w:hAnsi="Times New Roman" w:cs="Times New Roman"/>
          <w:bCs/>
          <w:sz w:val="24"/>
          <w:szCs w:val="24"/>
        </w:rPr>
        <w:t xml:space="preserve">. </w:t>
      </w:r>
    </w:p>
    <w:p w14:paraId="50C1F4EC" w14:textId="1B2329F1" w:rsidR="00C53523" w:rsidRPr="00C068D5" w:rsidRDefault="00C068D5" w:rsidP="00C068D5">
      <w:pPr>
        <w:pStyle w:val="Paragraphedeliste"/>
        <w:widowControl w:val="0"/>
        <w:numPr>
          <w:ilvl w:val="0"/>
          <w:numId w:val="36"/>
        </w:numPr>
        <w:autoSpaceDE w:val="0"/>
        <w:autoSpaceDN w:val="0"/>
        <w:adjustRightInd w:val="0"/>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se inauguró en </w:t>
      </w:r>
      <w:r w:rsidRPr="00C068D5">
        <w:rPr>
          <w:rFonts w:ascii="Times New Roman" w:hAnsi="Times New Roman" w:cs="Times New Roman"/>
          <w:b/>
          <w:bCs/>
          <w:sz w:val="24"/>
          <w:szCs w:val="24"/>
        </w:rPr>
        <w:t xml:space="preserve">2014 </w:t>
      </w:r>
      <w:r>
        <w:rPr>
          <w:rFonts w:ascii="Times New Roman" w:hAnsi="Times New Roman" w:cs="Times New Roman"/>
          <w:bCs/>
          <w:sz w:val="24"/>
          <w:szCs w:val="24"/>
        </w:rPr>
        <w:t xml:space="preserve">la </w:t>
      </w:r>
      <w:r w:rsidRPr="00C068D5">
        <w:rPr>
          <w:rFonts w:ascii="Times New Roman" w:hAnsi="Times New Roman" w:cs="Times New Roman"/>
          <w:b/>
          <w:bCs/>
          <w:sz w:val="24"/>
          <w:szCs w:val="24"/>
        </w:rPr>
        <w:t xml:space="preserve">universidad regional pública </w:t>
      </w:r>
      <w:r w:rsidRPr="00C068D5">
        <w:rPr>
          <w:rFonts w:ascii="Times New Roman" w:hAnsi="Times New Roman" w:cs="Times New Roman"/>
          <w:b/>
          <w:bCs/>
          <w:sz w:val="28"/>
          <w:szCs w:val="28"/>
        </w:rPr>
        <w:t>Ikiam</w:t>
      </w:r>
      <w:r>
        <w:rPr>
          <w:rFonts w:ascii="Times New Roman" w:hAnsi="Times New Roman" w:cs="Times New Roman"/>
          <w:b/>
          <w:bCs/>
          <w:sz w:val="24"/>
          <w:szCs w:val="24"/>
        </w:rPr>
        <w:t xml:space="preserve"> </w:t>
      </w:r>
      <w:r w:rsidRPr="00C068D5">
        <w:rPr>
          <w:rFonts w:ascii="Times New Roman" w:hAnsi="Times New Roman" w:cs="Times New Roman"/>
          <w:bCs/>
          <w:sz w:val="24"/>
          <w:szCs w:val="24"/>
        </w:rPr>
        <w:t>(« selva » en lengua indígena)</w:t>
      </w:r>
      <w:r>
        <w:rPr>
          <w:rFonts w:ascii="Times New Roman" w:hAnsi="Times New Roman" w:cs="Times New Roman"/>
          <w:b/>
          <w:bCs/>
          <w:sz w:val="24"/>
          <w:szCs w:val="24"/>
        </w:rPr>
        <w:t xml:space="preserve"> </w:t>
      </w:r>
      <w:r w:rsidRPr="00C068D5">
        <w:rPr>
          <w:rFonts w:ascii="Times New Roman" w:hAnsi="Times New Roman" w:cs="Times New Roman"/>
          <w:b/>
          <w:bCs/>
          <w:sz w:val="24"/>
          <w:szCs w:val="24"/>
        </w:rPr>
        <w:t>en plena selva amazónica</w:t>
      </w:r>
      <w:r>
        <w:rPr>
          <w:rFonts w:ascii="Times New Roman" w:hAnsi="Times New Roman" w:cs="Times New Roman"/>
          <w:bCs/>
          <w:sz w:val="24"/>
          <w:szCs w:val="24"/>
        </w:rPr>
        <w:t xml:space="preserve"> (noreste de Ecuador, cerca de Tena), especializada en las ciencias de la vida y la tierra. Cuenta con un parque protegido de 93 hectáreas que albergan 6 ecosistemas con una </w:t>
      </w:r>
      <w:r w:rsidRPr="00C068D5">
        <w:rPr>
          <w:rFonts w:ascii="Times New Roman" w:hAnsi="Times New Roman" w:cs="Times New Roman"/>
          <w:b/>
          <w:bCs/>
          <w:sz w:val="24"/>
          <w:szCs w:val="24"/>
        </w:rPr>
        <w:t>biodiversidad</w:t>
      </w:r>
      <w:r>
        <w:rPr>
          <w:rFonts w:ascii="Times New Roman" w:hAnsi="Times New Roman" w:cs="Times New Roman"/>
          <w:bCs/>
          <w:sz w:val="24"/>
          <w:szCs w:val="24"/>
        </w:rPr>
        <w:t xml:space="preserve"> excepcional para los estudiantes e investigadores cuyos trabajos se dedicarán a la </w:t>
      </w:r>
      <w:r w:rsidRPr="00C068D5">
        <w:rPr>
          <w:rFonts w:ascii="Times New Roman" w:hAnsi="Times New Roman" w:cs="Times New Roman"/>
          <w:b/>
          <w:bCs/>
          <w:sz w:val="24"/>
          <w:szCs w:val="24"/>
        </w:rPr>
        <w:t>explotación sostenible</w:t>
      </w:r>
      <w:r>
        <w:rPr>
          <w:rFonts w:ascii="Times New Roman" w:hAnsi="Times New Roman" w:cs="Times New Roman"/>
          <w:bCs/>
          <w:sz w:val="24"/>
          <w:szCs w:val="24"/>
        </w:rPr>
        <w:t xml:space="preserve"> (</w:t>
      </w:r>
      <w:r w:rsidRPr="00C068D5">
        <w:rPr>
          <w:rFonts w:ascii="Times New Roman" w:hAnsi="Times New Roman" w:cs="Times New Roman"/>
          <w:bCs/>
          <w:i/>
          <w:sz w:val="24"/>
          <w:szCs w:val="24"/>
        </w:rPr>
        <w:t>durable</w:t>
      </w:r>
      <w:r>
        <w:rPr>
          <w:rFonts w:ascii="Times New Roman" w:hAnsi="Times New Roman" w:cs="Times New Roman"/>
          <w:bCs/>
          <w:sz w:val="24"/>
          <w:szCs w:val="24"/>
        </w:rPr>
        <w:t xml:space="preserve">) </w:t>
      </w:r>
      <w:r w:rsidRPr="00C068D5">
        <w:rPr>
          <w:rFonts w:ascii="Times New Roman" w:hAnsi="Times New Roman" w:cs="Times New Roman"/>
          <w:b/>
          <w:bCs/>
          <w:sz w:val="24"/>
          <w:szCs w:val="24"/>
        </w:rPr>
        <w:t>de los recursos</w:t>
      </w:r>
      <w:r>
        <w:rPr>
          <w:rFonts w:ascii="Times New Roman" w:hAnsi="Times New Roman" w:cs="Times New Roman"/>
          <w:bCs/>
          <w:sz w:val="24"/>
          <w:szCs w:val="24"/>
        </w:rPr>
        <w:t xml:space="preserve">, en particular en </w:t>
      </w:r>
      <w:r w:rsidRPr="00C068D5">
        <w:rPr>
          <w:rFonts w:ascii="Times New Roman" w:hAnsi="Times New Roman" w:cs="Times New Roman"/>
          <w:b/>
          <w:bCs/>
          <w:sz w:val="24"/>
          <w:szCs w:val="24"/>
        </w:rPr>
        <w:t>farmacología</w:t>
      </w:r>
      <w:r>
        <w:rPr>
          <w:rFonts w:ascii="Times New Roman" w:hAnsi="Times New Roman" w:cs="Times New Roman"/>
          <w:bCs/>
          <w:sz w:val="24"/>
          <w:szCs w:val="24"/>
        </w:rPr>
        <w:t>.</w:t>
      </w:r>
    </w:p>
    <w:p w14:paraId="1899641F" w14:textId="05C85090" w:rsidR="00E03384" w:rsidRDefault="00294152" w:rsidP="00F13D35">
      <w:pPr>
        <w:pStyle w:val="Paragraphedeliste"/>
        <w:widowControl w:val="0"/>
        <w:numPr>
          <w:ilvl w:val="0"/>
          <w:numId w:val="38"/>
        </w:numPr>
        <w:autoSpaceDE w:val="0"/>
        <w:autoSpaceDN w:val="0"/>
        <w:adjustRightInd w:val="0"/>
        <w:ind w:left="851" w:hanging="284"/>
        <w:jc w:val="both"/>
        <w:rPr>
          <w:rFonts w:ascii="Times New Roman" w:hAnsi="Times New Roman" w:cs="Times New Roman"/>
          <w:bCs/>
          <w:sz w:val="28"/>
          <w:szCs w:val="28"/>
        </w:rPr>
      </w:pPr>
      <w:r w:rsidRPr="00F13D35">
        <w:rPr>
          <w:rFonts w:ascii="Times New Roman" w:hAnsi="Times New Roman" w:cs="Times New Roman"/>
          <w:bCs/>
          <w:sz w:val="28"/>
          <w:szCs w:val="28"/>
        </w:rPr>
        <w:t>Pero no</w:t>
      </w:r>
      <w:r w:rsidR="00E03384" w:rsidRPr="00F13D35">
        <w:rPr>
          <w:rFonts w:ascii="Times New Roman" w:hAnsi="Times New Roman" w:cs="Times New Roman"/>
          <w:bCs/>
          <w:sz w:val="28"/>
          <w:szCs w:val="28"/>
        </w:rPr>
        <w:t xml:space="preserve"> se libra de </w:t>
      </w:r>
      <w:r w:rsidR="00E03384" w:rsidRPr="00F13D35">
        <w:rPr>
          <w:rFonts w:ascii="Times New Roman" w:hAnsi="Times New Roman" w:cs="Times New Roman"/>
          <w:bCs/>
          <w:i/>
          <w:sz w:val="28"/>
          <w:szCs w:val="28"/>
        </w:rPr>
        <w:t>(ne pas échapper à)</w:t>
      </w:r>
      <w:r w:rsidR="00E03384" w:rsidRPr="00F13D35">
        <w:rPr>
          <w:rFonts w:ascii="Times New Roman" w:hAnsi="Times New Roman" w:cs="Times New Roman"/>
          <w:bCs/>
          <w:sz w:val="28"/>
          <w:szCs w:val="28"/>
        </w:rPr>
        <w:t xml:space="preserve"> las </w:t>
      </w:r>
      <w:r w:rsidR="00E03384" w:rsidRPr="00F13D35">
        <w:rPr>
          <w:rFonts w:ascii="Times New Roman" w:hAnsi="Times New Roman" w:cs="Times New Roman"/>
          <w:b/>
          <w:bCs/>
          <w:sz w:val="28"/>
          <w:szCs w:val="28"/>
        </w:rPr>
        <w:t>críticas y los reveses </w:t>
      </w:r>
      <w:r w:rsidR="00E03384" w:rsidRPr="00F13D35">
        <w:rPr>
          <w:rFonts w:ascii="Times New Roman" w:hAnsi="Times New Roman" w:cs="Times New Roman"/>
          <w:bCs/>
          <w:sz w:val="28"/>
          <w:szCs w:val="28"/>
        </w:rPr>
        <w:t>(</w:t>
      </w:r>
      <w:r w:rsidR="00E03384" w:rsidRPr="00F13D35">
        <w:rPr>
          <w:rFonts w:ascii="Times New Roman" w:hAnsi="Times New Roman" w:cs="Times New Roman"/>
          <w:bCs/>
          <w:i/>
          <w:sz w:val="28"/>
          <w:szCs w:val="28"/>
        </w:rPr>
        <w:t>revers</w:t>
      </w:r>
      <w:r w:rsidR="00E03384" w:rsidRPr="00F13D35">
        <w:rPr>
          <w:rFonts w:ascii="Times New Roman" w:hAnsi="Times New Roman" w:cs="Times New Roman"/>
          <w:bCs/>
          <w:sz w:val="28"/>
          <w:szCs w:val="28"/>
        </w:rPr>
        <w:t xml:space="preserve">): </w:t>
      </w:r>
    </w:p>
    <w:p w14:paraId="3BDDEA2F" w14:textId="77777777" w:rsidR="00C53523" w:rsidRPr="00F13D35" w:rsidRDefault="00C53523" w:rsidP="00C53523">
      <w:pPr>
        <w:pStyle w:val="Paragraphedeliste"/>
        <w:widowControl w:val="0"/>
        <w:autoSpaceDE w:val="0"/>
        <w:autoSpaceDN w:val="0"/>
        <w:adjustRightInd w:val="0"/>
        <w:ind w:left="851"/>
        <w:jc w:val="both"/>
        <w:rPr>
          <w:rFonts w:ascii="Times New Roman" w:hAnsi="Times New Roman" w:cs="Times New Roman"/>
          <w:bCs/>
          <w:sz w:val="28"/>
          <w:szCs w:val="28"/>
        </w:rPr>
      </w:pPr>
    </w:p>
    <w:p w14:paraId="31123297" w14:textId="51727DDB" w:rsidR="00E1258C" w:rsidRPr="00C53523" w:rsidRDefault="003B3C5A" w:rsidP="00C53523">
      <w:pPr>
        <w:pStyle w:val="Paragraphedeliste"/>
        <w:widowControl w:val="0"/>
        <w:numPr>
          <w:ilvl w:val="0"/>
          <w:numId w:val="28"/>
        </w:numPr>
        <w:autoSpaceDE w:val="0"/>
        <w:autoSpaceDN w:val="0"/>
        <w:adjustRightInd w:val="0"/>
        <w:spacing w:line="240" w:lineRule="auto"/>
        <w:ind w:left="142" w:hanging="142"/>
        <w:jc w:val="both"/>
        <w:rPr>
          <w:rFonts w:ascii="Times New Roman" w:hAnsi="Times New Roman" w:cs="Times New Roman"/>
          <w:bCs/>
          <w:sz w:val="24"/>
          <w:szCs w:val="24"/>
        </w:rPr>
      </w:pPr>
      <w:r>
        <w:rPr>
          <w:rFonts w:ascii="Times New Roman" w:hAnsi="Times New Roman" w:cs="Times New Roman"/>
          <w:bCs/>
          <w:sz w:val="24"/>
          <w:szCs w:val="24"/>
        </w:rPr>
        <w:t xml:space="preserve">Las apariencias pueden engañar : si bien el </w:t>
      </w:r>
      <w:r w:rsidRPr="003B3C5A">
        <w:rPr>
          <w:rFonts w:ascii="Times New Roman" w:hAnsi="Times New Roman" w:cs="Times New Roman"/>
          <w:b/>
          <w:bCs/>
          <w:sz w:val="24"/>
          <w:szCs w:val="24"/>
        </w:rPr>
        <w:t>paro es del 4,5%</w:t>
      </w:r>
      <w:r>
        <w:rPr>
          <w:rFonts w:ascii="Times New Roman" w:hAnsi="Times New Roman" w:cs="Times New Roman"/>
          <w:bCs/>
          <w:sz w:val="24"/>
          <w:szCs w:val="24"/>
        </w:rPr>
        <w:t xml:space="preserve">, el </w:t>
      </w:r>
      <w:r w:rsidRPr="003B3C5A">
        <w:rPr>
          <w:rFonts w:ascii="Times New Roman" w:hAnsi="Times New Roman" w:cs="Times New Roman"/>
          <w:b/>
          <w:bCs/>
          <w:sz w:val="24"/>
          <w:szCs w:val="24"/>
        </w:rPr>
        <w:t>trabajo informal asciende al 55%</w:t>
      </w:r>
      <w:r>
        <w:rPr>
          <w:rFonts w:ascii="Times New Roman" w:hAnsi="Times New Roman" w:cs="Times New Roman"/>
          <w:bCs/>
          <w:sz w:val="24"/>
          <w:szCs w:val="24"/>
        </w:rPr>
        <w:t xml:space="preserve"> de la población y afecta a las poblaciones más </w:t>
      </w:r>
      <w:r w:rsidRPr="003B3C5A">
        <w:rPr>
          <w:rFonts w:ascii="Times New Roman" w:hAnsi="Times New Roman" w:cs="Times New Roman"/>
          <w:b/>
          <w:bCs/>
          <w:sz w:val="24"/>
          <w:szCs w:val="24"/>
        </w:rPr>
        <w:t>vulnerables</w:t>
      </w:r>
      <w:r>
        <w:rPr>
          <w:rFonts w:ascii="Times New Roman" w:hAnsi="Times New Roman" w:cs="Times New Roman"/>
          <w:bCs/>
          <w:sz w:val="24"/>
          <w:szCs w:val="24"/>
        </w:rPr>
        <w:t xml:space="preserve">, a las que los subsidios estatales no bastan como para asegurarse ese « buen vivir » inscrito en la Constitución. </w:t>
      </w:r>
      <w:r w:rsidR="00C53523">
        <w:rPr>
          <w:rFonts w:ascii="Times New Roman" w:hAnsi="Times New Roman" w:cs="Times New Roman"/>
          <w:bCs/>
          <w:sz w:val="24"/>
          <w:szCs w:val="24"/>
        </w:rPr>
        <w:t>L</w:t>
      </w:r>
      <w:r w:rsidR="00E1258C" w:rsidRPr="00C53523">
        <w:rPr>
          <w:rFonts w:ascii="Times New Roman" w:hAnsi="Times New Roman" w:cs="Times New Roman"/>
          <w:bCs/>
          <w:sz w:val="24"/>
          <w:szCs w:val="24"/>
        </w:rPr>
        <w:t xml:space="preserve">a oposición critica mucho que los impuestos a las importaciones hayan provocado un </w:t>
      </w:r>
      <w:r w:rsidR="00E1258C" w:rsidRPr="00C53523">
        <w:rPr>
          <w:rFonts w:ascii="Times New Roman" w:hAnsi="Times New Roman" w:cs="Times New Roman"/>
          <w:b/>
          <w:bCs/>
          <w:sz w:val="24"/>
          <w:szCs w:val="24"/>
        </w:rPr>
        <w:t>aumento del coste de la vida</w:t>
      </w:r>
      <w:r w:rsidR="00C53523">
        <w:rPr>
          <w:rFonts w:ascii="Times New Roman" w:hAnsi="Times New Roman" w:cs="Times New Roman"/>
          <w:bCs/>
          <w:sz w:val="24"/>
          <w:szCs w:val="24"/>
        </w:rPr>
        <w:t>.</w:t>
      </w:r>
    </w:p>
    <w:p w14:paraId="537122F8" w14:textId="77777777" w:rsidR="00C53523" w:rsidRPr="00C53523" w:rsidRDefault="00C53523" w:rsidP="00C53523">
      <w:pPr>
        <w:pStyle w:val="Paragraphedeliste"/>
        <w:widowControl w:val="0"/>
        <w:autoSpaceDE w:val="0"/>
        <w:autoSpaceDN w:val="0"/>
        <w:adjustRightInd w:val="0"/>
        <w:spacing w:line="240" w:lineRule="auto"/>
        <w:ind w:left="142"/>
        <w:jc w:val="both"/>
        <w:rPr>
          <w:rFonts w:ascii="Times New Roman" w:hAnsi="Times New Roman" w:cs="Times New Roman"/>
          <w:bCs/>
          <w:sz w:val="24"/>
          <w:szCs w:val="24"/>
        </w:rPr>
      </w:pPr>
    </w:p>
    <w:p w14:paraId="7695B94B" w14:textId="30532901" w:rsidR="008E12F2" w:rsidRPr="00E03384" w:rsidRDefault="008E12F2" w:rsidP="00F13D35">
      <w:pPr>
        <w:pStyle w:val="Paragraphedeliste"/>
        <w:widowControl w:val="0"/>
        <w:numPr>
          <w:ilvl w:val="0"/>
          <w:numId w:val="28"/>
        </w:numPr>
        <w:autoSpaceDE w:val="0"/>
        <w:autoSpaceDN w:val="0"/>
        <w:adjustRightInd w:val="0"/>
        <w:spacing w:line="240" w:lineRule="auto"/>
        <w:ind w:left="142" w:hanging="142"/>
        <w:jc w:val="both"/>
        <w:rPr>
          <w:rFonts w:ascii="Times New Roman" w:hAnsi="Times New Roman" w:cs="Times New Roman"/>
          <w:bCs/>
          <w:sz w:val="24"/>
          <w:szCs w:val="24"/>
        </w:rPr>
      </w:pPr>
      <w:r w:rsidRPr="00E03384">
        <w:rPr>
          <w:rFonts w:ascii="Times New Roman" w:hAnsi="Times New Roman" w:cs="Times New Roman"/>
          <w:b/>
          <w:bCs/>
          <w:sz w:val="24"/>
          <w:szCs w:val="24"/>
        </w:rPr>
        <w:t>2010 </w:t>
      </w:r>
      <w:r w:rsidRPr="00E03384">
        <w:rPr>
          <w:rFonts w:ascii="Times New Roman" w:hAnsi="Times New Roman" w:cs="Times New Roman"/>
          <w:bCs/>
          <w:sz w:val="24"/>
          <w:szCs w:val="24"/>
        </w:rPr>
        <w:t>: revuelta del gremio (</w:t>
      </w:r>
      <w:r w:rsidRPr="00E03384">
        <w:rPr>
          <w:rFonts w:ascii="Times New Roman" w:hAnsi="Times New Roman" w:cs="Times New Roman"/>
          <w:bCs/>
          <w:i/>
          <w:sz w:val="24"/>
          <w:szCs w:val="24"/>
        </w:rPr>
        <w:t>corporation</w:t>
      </w:r>
      <w:r w:rsidRPr="00E03384">
        <w:rPr>
          <w:rFonts w:ascii="Times New Roman" w:hAnsi="Times New Roman" w:cs="Times New Roman"/>
          <w:bCs/>
          <w:sz w:val="24"/>
          <w:szCs w:val="24"/>
        </w:rPr>
        <w:t xml:space="preserve">) de los policías por beneficios perdidos e </w:t>
      </w:r>
      <w:r w:rsidRPr="00E03384">
        <w:rPr>
          <w:rFonts w:ascii="Times New Roman" w:hAnsi="Times New Roman" w:cs="Times New Roman"/>
          <w:b/>
          <w:bCs/>
          <w:sz w:val="24"/>
          <w:szCs w:val="24"/>
        </w:rPr>
        <w:t>intento de de golpe de Estado</w:t>
      </w:r>
      <w:r w:rsidRPr="00E03384">
        <w:rPr>
          <w:rFonts w:ascii="Times New Roman" w:hAnsi="Times New Roman" w:cs="Times New Roman"/>
          <w:bCs/>
          <w:sz w:val="24"/>
          <w:szCs w:val="24"/>
        </w:rPr>
        <w:t xml:space="preserve"> con derrocamiento presidencial</w:t>
      </w:r>
      <w:r w:rsidR="00C53523">
        <w:rPr>
          <w:rFonts w:ascii="Times New Roman" w:hAnsi="Times New Roman" w:cs="Times New Roman"/>
          <w:bCs/>
          <w:sz w:val="24"/>
          <w:szCs w:val="24"/>
        </w:rPr>
        <w:t>.</w:t>
      </w:r>
    </w:p>
    <w:p w14:paraId="36577503" w14:textId="77777777" w:rsidR="00C53523" w:rsidRPr="00C53523" w:rsidRDefault="00C53523" w:rsidP="00C53523">
      <w:pPr>
        <w:pStyle w:val="Paragraphedeliste"/>
        <w:widowControl w:val="0"/>
        <w:autoSpaceDE w:val="0"/>
        <w:autoSpaceDN w:val="0"/>
        <w:adjustRightInd w:val="0"/>
        <w:ind w:left="142"/>
        <w:jc w:val="both"/>
        <w:rPr>
          <w:rFonts w:ascii="Times New Roman" w:hAnsi="Times New Roman" w:cs="Times New Roman"/>
          <w:bCs/>
          <w:sz w:val="24"/>
          <w:szCs w:val="24"/>
        </w:rPr>
      </w:pPr>
    </w:p>
    <w:p w14:paraId="2108EC44" w14:textId="0158E98D" w:rsidR="008E12F2" w:rsidRPr="00680DF5" w:rsidRDefault="008E12F2" w:rsidP="00F13D35">
      <w:pPr>
        <w:pStyle w:val="Paragraphedeliste"/>
        <w:widowControl w:val="0"/>
        <w:numPr>
          <w:ilvl w:val="0"/>
          <w:numId w:val="27"/>
        </w:numPr>
        <w:autoSpaceDE w:val="0"/>
        <w:autoSpaceDN w:val="0"/>
        <w:adjustRightInd w:val="0"/>
        <w:ind w:left="142" w:hanging="142"/>
        <w:jc w:val="both"/>
        <w:rPr>
          <w:rFonts w:ascii="Times New Roman" w:hAnsi="Times New Roman" w:cs="Times New Roman"/>
          <w:bCs/>
          <w:sz w:val="24"/>
          <w:szCs w:val="24"/>
        </w:rPr>
      </w:pPr>
      <w:r w:rsidRPr="00E03384">
        <w:rPr>
          <w:rFonts w:ascii="Times New Roman" w:hAnsi="Times New Roman" w:cs="Times New Roman"/>
          <w:b/>
          <w:bCs/>
          <w:sz w:val="24"/>
          <w:szCs w:val="24"/>
        </w:rPr>
        <w:t>rela</w:t>
      </w:r>
      <w:r w:rsidR="00680DF5" w:rsidRPr="00E03384">
        <w:rPr>
          <w:rFonts w:ascii="Times New Roman" w:hAnsi="Times New Roman" w:cs="Times New Roman"/>
          <w:b/>
          <w:bCs/>
          <w:sz w:val="24"/>
          <w:szCs w:val="24"/>
        </w:rPr>
        <w:t>ciones difíciles con la prensa</w:t>
      </w:r>
      <w:r w:rsidR="00680DF5">
        <w:rPr>
          <w:rFonts w:ascii="Times New Roman" w:hAnsi="Times New Roman" w:cs="Times New Roman"/>
          <w:bCs/>
          <w:sz w:val="24"/>
          <w:szCs w:val="24"/>
        </w:rPr>
        <w:t xml:space="preserve"> desde la Ley de Comunicación y la </w:t>
      </w:r>
      <w:r w:rsidRPr="00680DF5">
        <w:rPr>
          <w:rFonts w:ascii="Times New Roman" w:hAnsi="Times New Roman" w:cs="Times New Roman"/>
          <w:bCs/>
          <w:sz w:val="24"/>
          <w:szCs w:val="24"/>
        </w:rPr>
        <w:t>crea</w:t>
      </w:r>
      <w:r w:rsidR="00680DF5" w:rsidRPr="00680DF5">
        <w:rPr>
          <w:rFonts w:ascii="Times New Roman" w:hAnsi="Times New Roman" w:cs="Times New Roman"/>
          <w:bCs/>
          <w:sz w:val="24"/>
          <w:szCs w:val="24"/>
        </w:rPr>
        <w:t>ción en 2013 del Supercom –Superintendencia de Telecomunicaciones e Información :</w:t>
      </w:r>
    </w:p>
    <w:p w14:paraId="693A20DB" w14:textId="2FDE635B" w:rsidR="00680DF5" w:rsidRDefault="00680DF5" w:rsidP="00F13D35">
      <w:pPr>
        <w:pStyle w:val="Paragraphedeliste"/>
        <w:widowControl w:val="0"/>
        <w:numPr>
          <w:ilvl w:val="0"/>
          <w:numId w:val="30"/>
        </w:numPr>
        <w:autoSpaceDE w:val="0"/>
        <w:autoSpaceDN w:val="0"/>
        <w:adjustRightInd w:val="0"/>
        <w:ind w:left="709" w:hanging="283"/>
        <w:jc w:val="both"/>
        <w:rPr>
          <w:rFonts w:ascii="Times New Roman" w:hAnsi="Times New Roman" w:cs="Times New Roman"/>
          <w:bCs/>
          <w:sz w:val="24"/>
          <w:szCs w:val="24"/>
        </w:rPr>
      </w:pPr>
      <w:r>
        <w:rPr>
          <w:rFonts w:ascii="Times New Roman" w:hAnsi="Times New Roman" w:cs="Times New Roman"/>
          <w:bCs/>
          <w:sz w:val="24"/>
          <w:szCs w:val="24"/>
        </w:rPr>
        <w:t>misión : « </w:t>
      </w:r>
      <w:r>
        <w:rPr>
          <w:rFonts w:ascii="Times New Roman" w:hAnsi="Times New Roman" w:cs="Times New Roman"/>
          <w:color w:val="262626"/>
          <w:sz w:val="24"/>
          <w:szCs w:val="24"/>
        </w:rPr>
        <w:t>g</w:t>
      </w:r>
      <w:r w:rsidRPr="00680DF5">
        <w:rPr>
          <w:rFonts w:ascii="Times New Roman" w:hAnsi="Times New Roman" w:cs="Times New Roman"/>
          <w:color w:val="262626"/>
          <w:sz w:val="24"/>
          <w:szCs w:val="24"/>
        </w:rPr>
        <w:t>arantizar el acceso y ejercicio de los derechos de las personas a recibir información veraz, objetiva, oportuna, plural, contextualizada, sin censura previa; y, a una comunicación libre, intercultural, incluyente, diversa y participativa en todos los ámbitos, mediante la vigilancia, auditoria, intervención y control del cumplimiento de la normativa, como sustento para el Buen Vivir.</w:t>
      </w:r>
      <w:r>
        <w:rPr>
          <w:rFonts w:ascii="Times New Roman" w:hAnsi="Times New Roman" w:cs="Times New Roman"/>
          <w:color w:val="262626"/>
          <w:sz w:val="24"/>
          <w:szCs w:val="24"/>
        </w:rPr>
        <w:t> »</w:t>
      </w:r>
      <w:r>
        <w:rPr>
          <w:rFonts w:ascii="Times New Roman" w:hAnsi="Times New Roman" w:cs="Times New Roman"/>
          <w:bCs/>
          <w:sz w:val="24"/>
          <w:szCs w:val="24"/>
        </w:rPr>
        <w:t xml:space="preserve"> </w:t>
      </w:r>
      <w:hyperlink r:id="rId14" w:history="1">
        <w:r w:rsidRPr="00F548BC">
          <w:rPr>
            <w:rStyle w:val="Lienhypertexte"/>
            <w:rFonts w:ascii="Times New Roman" w:hAnsi="Times New Roman" w:cs="Times New Roman"/>
            <w:bCs/>
            <w:sz w:val="24"/>
            <w:szCs w:val="24"/>
          </w:rPr>
          <w:t>http://www.supercom.gob.ec/es/institucion/mision-vision-valores</w:t>
        </w:r>
      </w:hyperlink>
    </w:p>
    <w:p w14:paraId="00153B6C" w14:textId="3610DC9E" w:rsidR="00E1258C" w:rsidRDefault="00680DF5" w:rsidP="00C748EE">
      <w:pPr>
        <w:pStyle w:val="Paragraphedeliste"/>
        <w:widowControl w:val="0"/>
        <w:numPr>
          <w:ilvl w:val="0"/>
          <w:numId w:val="30"/>
        </w:numPr>
        <w:autoSpaceDE w:val="0"/>
        <w:autoSpaceDN w:val="0"/>
        <w:adjustRightInd w:val="0"/>
        <w:ind w:left="709" w:hanging="283"/>
        <w:jc w:val="both"/>
        <w:rPr>
          <w:rFonts w:ascii="Times New Roman" w:hAnsi="Times New Roman" w:cs="Times New Roman"/>
          <w:bCs/>
          <w:sz w:val="24"/>
          <w:szCs w:val="24"/>
        </w:rPr>
      </w:pPr>
      <w:r w:rsidRPr="00C53523">
        <w:rPr>
          <w:rFonts w:ascii="Times New Roman" w:hAnsi="Times New Roman" w:cs="Times New Roman"/>
          <w:bCs/>
          <w:sz w:val="24"/>
          <w:szCs w:val="24"/>
          <w:u w:val="single"/>
        </w:rPr>
        <w:t>PERO </w:t>
      </w:r>
      <w:r>
        <w:rPr>
          <w:rFonts w:ascii="Times New Roman" w:hAnsi="Times New Roman" w:cs="Times New Roman"/>
          <w:bCs/>
          <w:sz w:val="24"/>
          <w:szCs w:val="24"/>
        </w:rPr>
        <w:t xml:space="preserve">: se denuncian (cf Reporteros sin fronteras) regularmente las derivas de esta ley de supuesta garantía de una información veraz : </w:t>
      </w:r>
      <w:r w:rsidRPr="00E03384">
        <w:rPr>
          <w:rFonts w:ascii="Times New Roman" w:hAnsi="Times New Roman" w:cs="Times New Roman"/>
          <w:b/>
          <w:bCs/>
          <w:sz w:val="24"/>
          <w:szCs w:val="24"/>
        </w:rPr>
        <w:t>ataques legales y presiones a profesionales de la información</w:t>
      </w:r>
      <w:r>
        <w:rPr>
          <w:rFonts w:ascii="Times New Roman" w:hAnsi="Times New Roman" w:cs="Times New Roman"/>
          <w:bCs/>
          <w:sz w:val="24"/>
          <w:szCs w:val="24"/>
        </w:rPr>
        <w:t xml:space="preserve">, </w:t>
      </w:r>
      <w:r w:rsidRPr="00E03384">
        <w:rPr>
          <w:rFonts w:ascii="Times New Roman" w:hAnsi="Times New Roman" w:cs="Times New Roman"/>
          <w:b/>
          <w:bCs/>
          <w:sz w:val="24"/>
          <w:szCs w:val="24"/>
        </w:rPr>
        <w:t>autocensura alarmante</w:t>
      </w:r>
      <w:r>
        <w:rPr>
          <w:rFonts w:ascii="Times New Roman" w:hAnsi="Times New Roman" w:cs="Times New Roman"/>
          <w:bCs/>
          <w:sz w:val="24"/>
          <w:szCs w:val="24"/>
        </w:rPr>
        <w:t xml:space="preserve"> para evitar procesos penales, </w:t>
      </w:r>
      <w:r w:rsidRPr="00E03384">
        <w:rPr>
          <w:rFonts w:ascii="Times New Roman" w:hAnsi="Times New Roman" w:cs="Times New Roman"/>
          <w:b/>
          <w:bCs/>
          <w:sz w:val="24"/>
          <w:szCs w:val="24"/>
        </w:rPr>
        <w:t>rectificación forzada de información</w:t>
      </w:r>
      <w:r w:rsidR="00C068D5">
        <w:rPr>
          <w:rFonts w:ascii="Times New Roman" w:hAnsi="Times New Roman" w:cs="Times New Roman"/>
          <w:bCs/>
          <w:sz w:val="24"/>
          <w:szCs w:val="24"/>
        </w:rPr>
        <w:t xml:space="preserve">, campañas de descrédito e </w:t>
      </w:r>
      <w:r>
        <w:rPr>
          <w:rFonts w:ascii="Times New Roman" w:hAnsi="Times New Roman" w:cs="Times New Roman"/>
          <w:bCs/>
          <w:sz w:val="24"/>
          <w:szCs w:val="24"/>
        </w:rPr>
        <w:t xml:space="preserve">intimidación contra los periodistas etc. </w:t>
      </w:r>
    </w:p>
    <w:p w14:paraId="69C4B90E" w14:textId="77777777" w:rsidR="00C068D5" w:rsidRDefault="00C068D5" w:rsidP="00C068D5">
      <w:pPr>
        <w:pStyle w:val="Paragraphedeliste"/>
        <w:widowControl w:val="0"/>
        <w:autoSpaceDE w:val="0"/>
        <w:autoSpaceDN w:val="0"/>
        <w:adjustRightInd w:val="0"/>
        <w:ind w:left="709"/>
        <w:jc w:val="both"/>
        <w:rPr>
          <w:rFonts w:ascii="Times New Roman" w:hAnsi="Times New Roman" w:cs="Times New Roman"/>
          <w:bCs/>
          <w:sz w:val="24"/>
          <w:szCs w:val="24"/>
        </w:rPr>
      </w:pPr>
    </w:p>
    <w:p w14:paraId="691453CB" w14:textId="62E3E745" w:rsidR="00C068D5" w:rsidRDefault="00C068D5" w:rsidP="00C068D5">
      <w:pPr>
        <w:pStyle w:val="Paragraphedeliste"/>
        <w:widowControl w:val="0"/>
        <w:numPr>
          <w:ilvl w:val="0"/>
          <w:numId w:val="27"/>
        </w:numPr>
        <w:autoSpaceDE w:val="0"/>
        <w:autoSpaceDN w:val="0"/>
        <w:adjustRightInd w:val="0"/>
        <w:spacing w:line="240" w:lineRule="auto"/>
        <w:ind w:left="142" w:hanging="142"/>
        <w:jc w:val="both"/>
        <w:rPr>
          <w:rFonts w:ascii="Times New Roman" w:hAnsi="Times New Roman" w:cs="Times New Roman"/>
          <w:bCs/>
          <w:sz w:val="24"/>
          <w:szCs w:val="24"/>
        </w:rPr>
      </w:pPr>
      <w:r w:rsidRPr="0033015F">
        <w:rPr>
          <w:rFonts w:ascii="Times New Roman" w:hAnsi="Times New Roman" w:cs="Times New Roman"/>
          <w:b/>
          <w:bCs/>
          <w:sz w:val="24"/>
          <w:szCs w:val="24"/>
        </w:rPr>
        <w:t>Primavera de 2015 : manifestaciones ciudadanas callejeras masivas</w:t>
      </w:r>
      <w:r>
        <w:rPr>
          <w:rFonts w:ascii="Times New Roman" w:hAnsi="Times New Roman" w:cs="Times New Roman"/>
          <w:bCs/>
          <w:sz w:val="24"/>
          <w:szCs w:val="24"/>
        </w:rPr>
        <w:t xml:space="preserve"> a las que se incorporaron los partidos opositores para pedir la retirada de leyes consideradas perjudiciales para los ecuatorianos ricos y en un futuro para las clases medias. </w:t>
      </w:r>
    </w:p>
    <w:p w14:paraId="5C2C201A" w14:textId="3FF77993" w:rsidR="00C068D5" w:rsidRDefault="00C068D5" w:rsidP="00C068D5">
      <w:pPr>
        <w:pStyle w:val="Paragraphedeliste"/>
        <w:widowControl w:val="0"/>
        <w:numPr>
          <w:ilvl w:val="0"/>
          <w:numId w:val="39"/>
        </w:numPr>
        <w:autoSpaceDE w:val="0"/>
        <w:autoSpaceDN w:val="0"/>
        <w:adjustRightInd w:val="0"/>
        <w:spacing w:line="240" w:lineRule="auto"/>
        <w:jc w:val="both"/>
        <w:rPr>
          <w:rFonts w:ascii="Times New Roman" w:hAnsi="Times New Roman" w:cs="Times New Roman"/>
          <w:bCs/>
          <w:sz w:val="24"/>
          <w:szCs w:val="24"/>
        </w:rPr>
      </w:pPr>
      <w:r w:rsidRPr="0033015F">
        <w:rPr>
          <w:rFonts w:ascii="Times New Roman" w:hAnsi="Times New Roman" w:cs="Times New Roman"/>
          <w:b/>
          <w:bCs/>
          <w:sz w:val="24"/>
          <w:szCs w:val="24"/>
        </w:rPr>
        <w:t>Ley de herencia</w:t>
      </w:r>
      <w:r>
        <w:rPr>
          <w:rFonts w:ascii="Times New Roman" w:hAnsi="Times New Roman" w:cs="Times New Roman"/>
          <w:bCs/>
          <w:sz w:val="24"/>
          <w:szCs w:val="24"/>
        </w:rPr>
        <w:t xml:space="preserve"> (gravar con un impuesto de 47,5% los bienes heredados. Correa dijo que solo afectaría el 2% de los ecuatorianos muy ricos).</w:t>
      </w:r>
    </w:p>
    <w:p w14:paraId="13FFD3FF" w14:textId="2AB9D825" w:rsidR="00C068D5" w:rsidRDefault="00C068D5" w:rsidP="00C068D5">
      <w:pPr>
        <w:pStyle w:val="Paragraphedeliste"/>
        <w:widowControl w:val="0"/>
        <w:numPr>
          <w:ilvl w:val="0"/>
          <w:numId w:val="39"/>
        </w:numPr>
        <w:autoSpaceDE w:val="0"/>
        <w:autoSpaceDN w:val="0"/>
        <w:adjustRightInd w:val="0"/>
        <w:spacing w:line="240" w:lineRule="auto"/>
        <w:jc w:val="both"/>
        <w:rPr>
          <w:rFonts w:ascii="Times New Roman" w:hAnsi="Times New Roman" w:cs="Times New Roman"/>
          <w:bCs/>
          <w:sz w:val="24"/>
          <w:szCs w:val="24"/>
        </w:rPr>
      </w:pPr>
      <w:r w:rsidRPr="0033015F">
        <w:rPr>
          <w:rFonts w:ascii="Times New Roman" w:hAnsi="Times New Roman" w:cs="Times New Roman"/>
          <w:b/>
          <w:bCs/>
          <w:sz w:val="24"/>
          <w:szCs w:val="24"/>
        </w:rPr>
        <w:t>Ley de revalorización especulativa</w:t>
      </w:r>
      <w:r>
        <w:rPr>
          <w:rFonts w:ascii="Times New Roman" w:hAnsi="Times New Roman" w:cs="Times New Roman"/>
          <w:bCs/>
          <w:sz w:val="24"/>
          <w:szCs w:val="24"/>
        </w:rPr>
        <w:t xml:space="preserve"> (</w:t>
      </w:r>
      <w:r w:rsidR="0033015F">
        <w:rPr>
          <w:rFonts w:ascii="Times New Roman" w:hAnsi="Times New Roman" w:cs="Times New Roman"/>
          <w:bCs/>
          <w:sz w:val="24"/>
          <w:szCs w:val="24"/>
        </w:rPr>
        <w:t>establecer la ganancia legítima que se puede hacer sobre un bien inmueble y gravar con impuesto su</w:t>
      </w:r>
      <w:r>
        <w:rPr>
          <w:rFonts w:ascii="Times New Roman" w:hAnsi="Times New Roman" w:cs="Times New Roman"/>
          <w:bCs/>
          <w:sz w:val="24"/>
          <w:szCs w:val="24"/>
        </w:rPr>
        <w:t xml:space="preserve"> revalorizaci</w:t>
      </w:r>
      <w:r w:rsidR="0033015F">
        <w:rPr>
          <w:rFonts w:ascii="Times New Roman" w:hAnsi="Times New Roman" w:cs="Times New Roman"/>
          <w:bCs/>
          <w:sz w:val="24"/>
          <w:szCs w:val="24"/>
        </w:rPr>
        <w:t>ón, es decir el valor que ha cobrado gracias a la construcción de infraestructuras públicas –por ejemplo los bienes cercanos a la sede de Unasur en Quito).</w:t>
      </w:r>
    </w:p>
    <w:p w14:paraId="36A5C9A6" w14:textId="5858EDA2" w:rsidR="0033015F" w:rsidRPr="0033015F" w:rsidRDefault="0033015F" w:rsidP="0033015F">
      <w:pPr>
        <w:widowControl w:val="0"/>
        <w:autoSpaceDE w:val="0"/>
        <w:autoSpaceDN w:val="0"/>
        <w:adjustRightInd w:val="0"/>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Correa tuvo que retirar estas leyes.</w:t>
      </w:r>
    </w:p>
    <w:p w14:paraId="4B048610" w14:textId="77777777" w:rsidR="00C53523" w:rsidRDefault="00C53523" w:rsidP="00C53523">
      <w:pPr>
        <w:widowControl w:val="0"/>
        <w:autoSpaceDE w:val="0"/>
        <w:autoSpaceDN w:val="0"/>
        <w:adjustRightInd w:val="0"/>
        <w:jc w:val="both"/>
        <w:rPr>
          <w:rFonts w:ascii="Times New Roman" w:hAnsi="Times New Roman" w:cs="Times New Roman"/>
          <w:bCs/>
          <w:sz w:val="24"/>
          <w:szCs w:val="24"/>
        </w:rPr>
      </w:pPr>
    </w:p>
    <w:p w14:paraId="4AA3EBAB" w14:textId="77777777" w:rsidR="00C53523" w:rsidRDefault="00C53523" w:rsidP="00C53523">
      <w:pPr>
        <w:widowControl w:val="0"/>
        <w:autoSpaceDE w:val="0"/>
        <w:autoSpaceDN w:val="0"/>
        <w:adjustRightInd w:val="0"/>
        <w:jc w:val="both"/>
        <w:rPr>
          <w:rFonts w:ascii="Times New Roman" w:hAnsi="Times New Roman" w:cs="Times New Roman"/>
          <w:bCs/>
          <w:sz w:val="24"/>
          <w:szCs w:val="24"/>
        </w:rPr>
      </w:pPr>
    </w:p>
    <w:p w14:paraId="0D94D717" w14:textId="77777777" w:rsidR="00C53523" w:rsidRDefault="00C53523" w:rsidP="00C53523">
      <w:pPr>
        <w:widowControl w:val="0"/>
        <w:autoSpaceDE w:val="0"/>
        <w:autoSpaceDN w:val="0"/>
        <w:adjustRightInd w:val="0"/>
        <w:jc w:val="both"/>
        <w:rPr>
          <w:rFonts w:ascii="Times New Roman" w:hAnsi="Times New Roman" w:cs="Times New Roman"/>
          <w:bCs/>
          <w:sz w:val="24"/>
          <w:szCs w:val="24"/>
        </w:rPr>
      </w:pPr>
    </w:p>
    <w:p w14:paraId="66A137E4" w14:textId="77777777" w:rsidR="0033015F" w:rsidRDefault="0033015F" w:rsidP="00C53523">
      <w:pPr>
        <w:widowControl w:val="0"/>
        <w:autoSpaceDE w:val="0"/>
        <w:autoSpaceDN w:val="0"/>
        <w:adjustRightInd w:val="0"/>
        <w:jc w:val="both"/>
        <w:rPr>
          <w:rFonts w:ascii="Times New Roman" w:hAnsi="Times New Roman" w:cs="Times New Roman"/>
          <w:bCs/>
          <w:sz w:val="24"/>
          <w:szCs w:val="24"/>
        </w:rPr>
      </w:pPr>
    </w:p>
    <w:p w14:paraId="1B779879" w14:textId="77777777" w:rsidR="0033015F" w:rsidRDefault="0033015F" w:rsidP="00C53523">
      <w:pPr>
        <w:widowControl w:val="0"/>
        <w:autoSpaceDE w:val="0"/>
        <w:autoSpaceDN w:val="0"/>
        <w:adjustRightInd w:val="0"/>
        <w:jc w:val="both"/>
        <w:rPr>
          <w:rFonts w:ascii="Times New Roman" w:hAnsi="Times New Roman" w:cs="Times New Roman"/>
          <w:bCs/>
          <w:sz w:val="24"/>
          <w:szCs w:val="24"/>
        </w:rPr>
      </w:pPr>
    </w:p>
    <w:p w14:paraId="4C8A2CC1" w14:textId="77777777" w:rsidR="00C53523" w:rsidRPr="00C53523" w:rsidRDefault="00C53523" w:rsidP="00C53523">
      <w:pPr>
        <w:widowControl w:val="0"/>
        <w:autoSpaceDE w:val="0"/>
        <w:autoSpaceDN w:val="0"/>
        <w:adjustRightInd w:val="0"/>
        <w:jc w:val="both"/>
        <w:rPr>
          <w:rFonts w:ascii="Times New Roman" w:hAnsi="Times New Roman" w:cs="Times New Roman"/>
          <w:bCs/>
          <w:sz w:val="24"/>
          <w:szCs w:val="24"/>
        </w:rPr>
      </w:pPr>
    </w:p>
    <w:p w14:paraId="1038D804" w14:textId="2FE8E338" w:rsidR="00E1258C" w:rsidRPr="000F4985" w:rsidRDefault="00E1258C" w:rsidP="00E1258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Sociedad y Política</w:t>
      </w:r>
    </w:p>
    <w:p w14:paraId="79D6ADC8" w14:textId="77777777" w:rsidR="00E1258C" w:rsidRPr="00680DF5" w:rsidRDefault="00E1258C" w:rsidP="00C748EE">
      <w:pPr>
        <w:widowControl w:val="0"/>
        <w:autoSpaceDE w:val="0"/>
        <w:autoSpaceDN w:val="0"/>
        <w:adjustRightInd w:val="0"/>
        <w:jc w:val="both"/>
        <w:rPr>
          <w:rFonts w:ascii="Times New Roman" w:hAnsi="Times New Roman" w:cs="Times New Roman"/>
          <w:bCs/>
          <w:sz w:val="24"/>
          <w:szCs w:val="24"/>
        </w:rPr>
      </w:pPr>
    </w:p>
    <w:p w14:paraId="26741DC2" w14:textId="0841385A" w:rsidR="001A1F1C" w:rsidRPr="00F6065A" w:rsidRDefault="001A1F1C" w:rsidP="00872C69">
      <w:pPr>
        <w:pStyle w:val="Paragraphedeliste"/>
        <w:widowControl w:val="0"/>
        <w:numPr>
          <w:ilvl w:val="0"/>
          <w:numId w:val="7"/>
        </w:numPr>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color w:val="548DD4" w:themeColor="text2" w:themeTint="99"/>
          <w:sz w:val="32"/>
          <w:szCs w:val="32"/>
          <w:lang w:val="es-ES"/>
        </w:rPr>
        <w:t>Ecuador, un Estado Plurinacional en construcción</w:t>
      </w:r>
    </w:p>
    <w:p w14:paraId="30A2154A" w14:textId="77777777" w:rsidR="00C748EE" w:rsidRDefault="00C748EE" w:rsidP="00C748EE">
      <w:pPr>
        <w:pStyle w:val="Paragraphedeliste"/>
        <w:widowControl w:val="0"/>
        <w:autoSpaceDE w:val="0"/>
        <w:autoSpaceDN w:val="0"/>
        <w:adjustRightInd w:val="0"/>
        <w:ind w:left="284"/>
        <w:jc w:val="both"/>
        <w:rPr>
          <w:rFonts w:ascii="Times New Roman" w:hAnsi="Times New Roman" w:cs="Times New Roman"/>
          <w:bCs/>
          <w:sz w:val="24"/>
          <w:szCs w:val="24"/>
        </w:rPr>
      </w:pPr>
    </w:p>
    <w:p w14:paraId="436EB1B1" w14:textId="1AB4F03D" w:rsidR="001A1F1C" w:rsidRPr="008F6C91" w:rsidRDefault="00C748EE" w:rsidP="00C748EE">
      <w:pPr>
        <w:pStyle w:val="Paragraphedeliste"/>
        <w:widowControl w:val="0"/>
        <w:numPr>
          <w:ilvl w:val="0"/>
          <w:numId w:val="32"/>
        </w:numPr>
        <w:autoSpaceDE w:val="0"/>
        <w:autoSpaceDN w:val="0"/>
        <w:adjustRightInd w:val="0"/>
        <w:ind w:left="284" w:hanging="295"/>
        <w:jc w:val="both"/>
        <w:rPr>
          <w:rFonts w:ascii="Times New Roman" w:hAnsi="Times New Roman" w:cs="Times New Roman"/>
          <w:bCs/>
          <w:sz w:val="28"/>
          <w:szCs w:val="28"/>
          <w:u w:val="single"/>
        </w:rPr>
      </w:pPr>
      <w:r w:rsidRPr="008F6C91">
        <w:rPr>
          <w:rFonts w:ascii="Times New Roman" w:hAnsi="Times New Roman" w:cs="Times New Roman"/>
          <w:bCs/>
          <w:sz w:val="28"/>
          <w:szCs w:val="28"/>
          <w:u w:val="single"/>
        </w:rPr>
        <w:t xml:space="preserve">Ecuador es </w:t>
      </w:r>
      <w:r w:rsidR="001A1F1C" w:rsidRPr="008F6C91">
        <w:rPr>
          <w:rFonts w:ascii="Times New Roman" w:hAnsi="Times New Roman" w:cs="Times New Roman"/>
          <w:bCs/>
          <w:sz w:val="28"/>
          <w:szCs w:val="28"/>
          <w:u w:val="single"/>
        </w:rPr>
        <w:t xml:space="preserve">un país con </w:t>
      </w:r>
      <w:r w:rsidR="001A1F1C" w:rsidRPr="008F6C91">
        <w:rPr>
          <w:rFonts w:ascii="Times New Roman" w:hAnsi="Times New Roman" w:cs="Times New Roman"/>
          <w:b/>
          <w:bCs/>
          <w:sz w:val="28"/>
          <w:szCs w:val="28"/>
          <w:u w:val="single"/>
        </w:rPr>
        <w:t>fuerte componente indígena</w:t>
      </w:r>
      <w:r w:rsidR="00C53523">
        <w:rPr>
          <w:rFonts w:ascii="Times New Roman" w:hAnsi="Times New Roman" w:cs="Times New Roman"/>
          <w:bCs/>
          <w:sz w:val="28"/>
          <w:szCs w:val="28"/>
          <w:u w:val="single"/>
        </w:rPr>
        <w:t>. Ci</w:t>
      </w:r>
      <w:r w:rsidRPr="008F6C91">
        <w:rPr>
          <w:rFonts w:ascii="Times New Roman" w:hAnsi="Times New Roman" w:cs="Times New Roman"/>
          <w:bCs/>
          <w:sz w:val="28"/>
          <w:szCs w:val="28"/>
          <w:u w:val="single"/>
        </w:rPr>
        <w:t>fras :</w:t>
      </w:r>
    </w:p>
    <w:p w14:paraId="20620625" w14:textId="7B009121" w:rsidR="001A1F1C" w:rsidRDefault="00F13D35" w:rsidP="00E1258C">
      <w:pPr>
        <w:pStyle w:val="Paragraphedeliste"/>
        <w:widowControl w:val="0"/>
        <w:numPr>
          <w:ilvl w:val="0"/>
          <w:numId w:val="2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El </w:t>
      </w:r>
      <w:r w:rsidRPr="00C53523">
        <w:rPr>
          <w:rFonts w:ascii="Times New Roman" w:hAnsi="Times New Roman" w:cs="Times New Roman"/>
          <w:b/>
          <w:bCs/>
          <w:sz w:val="24"/>
          <w:szCs w:val="24"/>
        </w:rPr>
        <w:t>7%</w:t>
      </w:r>
      <w:r>
        <w:rPr>
          <w:rFonts w:ascii="Times New Roman" w:hAnsi="Times New Roman" w:cs="Times New Roman"/>
          <w:bCs/>
          <w:sz w:val="24"/>
          <w:szCs w:val="24"/>
        </w:rPr>
        <w:t xml:space="preserve"> de la población, es decir m</w:t>
      </w:r>
      <w:r w:rsidR="008F6C91">
        <w:rPr>
          <w:rFonts w:ascii="Times New Roman" w:hAnsi="Times New Roman" w:cs="Times New Roman"/>
          <w:bCs/>
          <w:sz w:val="24"/>
          <w:szCs w:val="24"/>
        </w:rPr>
        <w:t xml:space="preserve">ás de </w:t>
      </w:r>
      <w:r w:rsidR="008F6C91" w:rsidRPr="00C53523">
        <w:rPr>
          <w:rFonts w:ascii="Times New Roman" w:hAnsi="Times New Roman" w:cs="Times New Roman"/>
          <w:b/>
          <w:bCs/>
          <w:sz w:val="24"/>
          <w:szCs w:val="24"/>
        </w:rPr>
        <w:t>1 millón</w:t>
      </w:r>
      <w:r w:rsidR="008F6C91">
        <w:rPr>
          <w:rFonts w:ascii="Times New Roman" w:hAnsi="Times New Roman" w:cs="Times New Roman"/>
          <w:bCs/>
          <w:sz w:val="24"/>
          <w:szCs w:val="24"/>
        </w:rPr>
        <w:t xml:space="preserve"> (de los 15 millones de habitantes) se autodefinen como indígenas.</w:t>
      </w:r>
    </w:p>
    <w:p w14:paraId="5FCCA482" w14:textId="18A26E56" w:rsidR="00F13D35" w:rsidRPr="00E1258C" w:rsidRDefault="00F13D35" w:rsidP="00E1258C">
      <w:pPr>
        <w:pStyle w:val="Paragraphedeliste"/>
        <w:widowControl w:val="0"/>
        <w:numPr>
          <w:ilvl w:val="0"/>
          <w:numId w:val="2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Se censan en el territorio </w:t>
      </w:r>
      <w:r w:rsidRPr="00C53523">
        <w:rPr>
          <w:rFonts w:ascii="Times New Roman" w:hAnsi="Times New Roman" w:cs="Times New Roman"/>
          <w:b/>
          <w:bCs/>
          <w:sz w:val="24"/>
          <w:szCs w:val="24"/>
        </w:rPr>
        <w:t>13 poblaciones indígenas</w:t>
      </w:r>
      <w:r>
        <w:rPr>
          <w:rFonts w:ascii="Times New Roman" w:hAnsi="Times New Roman" w:cs="Times New Roman"/>
          <w:bCs/>
          <w:sz w:val="24"/>
          <w:szCs w:val="24"/>
        </w:rPr>
        <w:t xml:space="preserve"> con lengua y cultura propia.</w:t>
      </w:r>
    </w:p>
    <w:p w14:paraId="2A1FC8EF" w14:textId="12196B4A" w:rsidR="001A1F1C" w:rsidRPr="008F6C91" w:rsidRDefault="006F1727" w:rsidP="00C748EE">
      <w:pPr>
        <w:pStyle w:val="Paragraphedeliste"/>
        <w:widowControl w:val="0"/>
        <w:numPr>
          <w:ilvl w:val="0"/>
          <w:numId w:val="32"/>
        </w:numPr>
        <w:autoSpaceDE w:val="0"/>
        <w:autoSpaceDN w:val="0"/>
        <w:adjustRightInd w:val="0"/>
        <w:ind w:left="284" w:hanging="284"/>
        <w:jc w:val="both"/>
        <w:rPr>
          <w:rFonts w:ascii="Times New Roman" w:hAnsi="Times New Roman" w:cs="Times New Roman"/>
          <w:bCs/>
          <w:sz w:val="28"/>
          <w:szCs w:val="28"/>
          <w:u w:val="single"/>
        </w:rPr>
      </w:pPr>
      <w:r>
        <w:rPr>
          <w:rFonts w:ascii="Times New Roman" w:hAnsi="Times New Roman" w:cs="Times New Roman"/>
          <w:bCs/>
          <w:sz w:val="28"/>
          <w:szCs w:val="28"/>
          <w:u w:val="single"/>
        </w:rPr>
        <w:t>U</w:t>
      </w:r>
      <w:r w:rsidR="001A1F1C" w:rsidRPr="008F6C91">
        <w:rPr>
          <w:rFonts w:ascii="Times New Roman" w:hAnsi="Times New Roman" w:cs="Times New Roman"/>
          <w:bCs/>
          <w:sz w:val="28"/>
          <w:szCs w:val="28"/>
          <w:u w:val="single"/>
        </w:rPr>
        <w:t xml:space="preserve">n </w:t>
      </w:r>
      <w:r w:rsidR="001A1F1C" w:rsidRPr="008F6C91">
        <w:rPr>
          <w:rFonts w:ascii="Times New Roman" w:hAnsi="Times New Roman" w:cs="Times New Roman"/>
          <w:b/>
          <w:bCs/>
          <w:sz w:val="28"/>
          <w:szCs w:val="28"/>
          <w:u w:val="single"/>
        </w:rPr>
        <w:t>r</w:t>
      </w:r>
      <w:r w:rsidR="00C748EE" w:rsidRPr="008F6C91">
        <w:rPr>
          <w:rFonts w:ascii="Times New Roman" w:hAnsi="Times New Roman" w:cs="Times New Roman"/>
          <w:b/>
          <w:bCs/>
          <w:sz w:val="28"/>
          <w:szCs w:val="28"/>
          <w:u w:val="single"/>
        </w:rPr>
        <w:t>econocimiento</w:t>
      </w:r>
      <w:r>
        <w:rPr>
          <w:rFonts w:ascii="Times New Roman" w:hAnsi="Times New Roman" w:cs="Times New Roman"/>
          <w:b/>
          <w:bCs/>
          <w:sz w:val="28"/>
          <w:szCs w:val="28"/>
          <w:u w:val="single"/>
        </w:rPr>
        <w:t xml:space="preserve"> </w:t>
      </w:r>
      <w:r w:rsidRPr="006F1727">
        <w:rPr>
          <w:rFonts w:ascii="Times New Roman" w:hAnsi="Times New Roman" w:cs="Times New Roman"/>
          <w:bCs/>
          <w:sz w:val="28"/>
          <w:szCs w:val="28"/>
          <w:u w:val="single"/>
        </w:rPr>
        <w:t>cierto</w:t>
      </w:r>
      <w:r w:rsidR="00C748EE" w:rsidRPr="008F6C91">
        <w:rPr>
          <w:rFonts w:ascii="Times New Roman" w:hAnsi="Times New Roman" w:cs="Times New Roman"/>
          <w:b/>
          <w:bCs/>
          <w:sz w:val="28"/>
          <w:szCs w:val="28"/>
          <w:u w:val="single"/>
        </w:rPr>
        <w:t xml:space="preserve"> </w:t>
      </w:r>
      <w:r w:rsidR="001A1F1C" w:rsidRPr="008F6C91">
        <w:rPr>
          <w:rFonts w:ascii="Times New Roman" w:hAnsi="Times New Roman" w:cs="Times New Roman"/>
          <w:b/>
          <w:bCs/>
          <w:sz w:val="28"/>
          <w:szCs w:val="28"/>
          <w:u w:val="single"/>
        </w:rPr>
        <w:t>del indigenismo</w:t>
      </w:r>
      <w:r w:rsidR="001A1F1C" w:rsidRPr="008F6C91">
        <w:rPr>
          <w:rFonts w:ascii="Times New Roman" w:hAnsi="Times New Roman" w:cs="Times New Roman"/>
          <w:bCs/>
          <w:sz w:val="28"/>
          <w:szCs w:val="28"/>
          <w:u w:val="single"/>
        </w:rPr>
        <w:t xml:space="preserve"> : </w:t>
      </w:r>
    </w:p>
    <w:p w14:paraId="5135625F" w14:textId="558AEA7D" w:rsidR="006753C1" w:rsidRDefault="00C748EE" w:rsidP="00E1258C">
      <w:pPr>
        <w:pStyle w:val="Paragraphedeliste"/>
        <w:widowControl w:val="0"/>
        <w:numPr>
          <w:ilvl w:val="0"/>
          <w:numId w:val="24"/>
        </w:numPr>
        <w:autoSpaceDE w:val="0"/>
        <w:autoSpaceDN w:val="0"/>
        <w:adjustRightInd w:val="0"/>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2008 : la </w:t>
      </w:r>
      <w:r w:rsidR="006753C1">
        <w:rPr>
          <w:rFonts w:ascii="Times New Roman" w:hAnsi="Times New Roman" w:cs="Times New Roman"/>
          <w:bCs/>
          <w:sz w:val="24"/>
          <w:szCs w:val="24"/>
        </w:rPr>
        <w:t xml:space="preserve">Constitución </w:t>
      </w:r>
      <w:r>
        <w:rPr>
          <w:rFonts w:ascii="Times New Roman" w:hAnsi="Times New Roman" w:cs="Times New Roman"/>
          <w:bCs/>
          <w:sz w:val="24"/>
          <w:szCs w:val="24"/>
        </w:rPr>
        <w:t xml:space="preserve">aprobada es </w:t>
      </w:r>
      <w:r w:rsidR="006753C1">
        <w:rPr>
          <w:rFonts w:ascii="Times New Roman" w:hAnsi="Times New Roman" w:cs="Times New Roman"/>
          <w:bCs/>
          <w:sz w:val="24"/>
          <w:szCs w:val="24"/>
        </w:rPr>
        <w:t>indigenista.</w:t>
      </w:r>
    </w:p>
    <w:p w14:paraId="7AE9D93F" w14:textId="277644E2" w:rsidR="004502B5" w:rsidRDefault="004502B5" w:rsidP="00C748EE">
      <w:pPr>
        <w:pStyle w:val="Paragraphedeliste"/>
        <w:widowControl w:val="0"/>
        <w:numPr>
          <w:ilvl w:val="0"/>
          <w:numId w:val="2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Define y reconoce Ecuador como un Estad</w:t>
      </w:r>
      <w:r w:rsidR="00F13D35">
        <w:rPr>
          <w:rFonts w:ascii="Times New Roman" w:hAnsi="Times New Roman" w:cs="Times New Roman"/>
          <w:bCs/>
          <w:sz w:val="24"/>
          <w:szCs w:val="24"/>
        </w:rPr>
        <w:t>o</w:t>
      </w:r>
      <w:r>
        <w:rPr>
          <w:rFonts w:ascii="Times New Roman" w:hAnsi="Times New Roman" w:cs="Times New Roman"/>
          <w:bCs/>
          <w:sz w:val="24"/>
          <w:szCs w:val="24"/>
        </w:rPr>
        <w:t xml:space="preserve"> Plurinacional.</w:t>
      </w:r>
    </w:p>
    <w:p w14:paraId="4D5297B3" w14:textId="6CC2F698" w:rsidR="00C748EE" w:rsidRDefault="00C53523" w:rsidP="00C748EE">
      <w:pPr>
        <w:pStyle w:val="Paragraphedeliste"/>
        <w:widowControl w:val="0"/>
        <w:numPr>
          <w:ilvl w:val="0"/>
          <w:numId w:val="2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Reconoce</w:t>
      </w:r>
      <w:r w:rsidR="00C748EE">
        <w:rPr>
          <w:rFonts w:ascii="Times New Roman" w:hAnsi="Times New Roman" w:cs="Times New Roman"/>
          <w:bCs/>
          <w:sz w:val="24"/>
          <w:szCs w:val="24"/>
        </w:rPr>
        <w:t xml:space="preserve"> la justicia indígena.</w:t>
      </w:r>
    </w:p>
    <w:p w14:paraId="0E7B0BA6" w14:textId="77777777" w:rsidR="00C53523" w:rsidRDefault="00C53523" w:rsidP="00C53523">
      <w:pPr>
        <w:pStyle w:val="Paragraphedeliste"/>
        <w:widowControl w:val="0"/>
        <w:autoSpaceDE w:val="0"/>
        <w:autoSpaceDN w:val="0"/>
        <w:adjustRightInd w:val="0"/>
        <w:ind w:left="1440"/>
        <w:jc w:val="both"/>
        <w:rPr>
          <w:rFonts w:ascii="Times New Roman" w:hAnsi="Times New Roman" w:cs="Times New Roman"/>
          <w:bCs/>
          <w:sz w:val="24"/>
          <w:szCs w:val="24"/>
        </w:rPr>
      </w:pPr>
    </w:p>
    <w:p w14:paraId="3F4F7CA6" w14:textId="781E4026" w:rsidR="001A1F1C" w:rsidRPr="00E1258C" w:rsidRDefault="00C748EE" w:rsidP="00E1258C">
      <w:pPr>
        <w:pStyle w:val="Paragraphedeliste"/>
        <w:widowControl w:val="0"/>
        <w:numPr>
          <w:ilvl w:val="0"/>
          <w:numId w:val="33"/>
        </w:numPr>
        <w:autoSpaceDE w:val="0"/>
        <w:autoSpaceDN w:val="0"/>
        <w:adjustRightInd w:val="0"/>
        <w:ind w:left="284" w:hanging="284"/>
        <w:jc w:val="both"/>
        <w:rPr>
          <w:rFonts w:ascii="Times New Roman" w:hAnsi="Times New Roman" w:cs="Times New Roman"/>
          <w:bCs/>
          <w:sz w:val="28"/>
          <w:szCs w:val="28"/>
          <w:u w:val="single"/>
        </w:rPr>
      </w:pPr>
      <w:r w:rsidRPr="008F6C91">
        <w:rPr>
          <w:rFonts w:ascii="Times New Roman" w:hAnsi="Times New Roman" w:cs="Times New Roman"/>
          <w:bCs/>
          <w:sz w:val="28"/>
          <w:szCs w:val="28"/>
          <w:u w:val="single"/>
        </w:rPr>
        <w:t>PERO : u</w:t>
      </w:r>
      <w:r w:rsidR="00C53523">
        <w:rPr>
          <w:rFonts w:ascii="Times New Roman" w:hAnsi="Times New Roman" w:cs="Times New Roman"/>
          <w:bCs/>
          <w:sz w:val="28"/>
          <w:szCs w:val="28"/>
          <w:u w:val="single"/>
        </w:rPr>
        <w:t xml:space="preserve">n proceso </w:t>
      </w:r>
      <w:r w:rsidR="001A1F1C" w:rsidRPr="008F6C91">
        <w:rPr>
          <w:rFonts w:ascii="Times New Roman" w:hAnsi="Times New Roman" w:cs="Times New Roman"/>
          <w:bCs/>
          <w:sz w:val="28"/>
          <w:szCs w:val="28"/>
          <w:u w:val="single"/>
        </w:rPr>
        <w:t>indigenista insatisfactorio para una parte de los indígenas :</w:t>
      </w:r>
    </w:p>
    <w:p w14:paraId="500E3C36" w14:textId="66A03558" w:rsidR="008F6C91" w:rsidRPr="008F6C91" w:rsidRDefault="004502B5" w:rsidP="008F6C91">
      <w:pPr>
        <w:widowControl w:val="0"/>
        <w:autoSpaceDE w:val="0"/>
        <w:autoSpaceDN w:val="0"/>
        <w:adjustRightInd w:val="0"/>
        <w:jc w:val="both"/>
        <w:rPr>
          <w:rFonts w:ascii="Times New Roman" w:hAnsi="Times New Roman" w:cs="Times New Roman"/>
          <w:bCs/>
          <w:sz w:val="24"/>
          <w:szCs w:val="24"/>
        </w:rPr>
      </w:pPr>
      <w:r w:rsidRPr="00A105C7">
        <w:rPr>
          <w:rFonts w:ascii="Times New Roman" w:hAnsi="Times New Roman" w:cs="Times New Roman"/>
          <w:b/>
          <w:bCs/>
          <w:sz w:val="32"/>
          <w:szCs w:val="32"/>
        </w:rPr>
        <w:t>Julio-Agosto de 2015 </w:t>
      </w:r>
      <w:r w:rsidRPr="008F6C91">
        <w:rPr>
          <w:rFonts w:ascii="Times New Roman" w:hAnsi="Times New Roman" w:cs="Times New Roman"/>
          <w:bCs/>
          <w:sz w:val="24"/>
          <w:szCs w:val="24"/>
        </w:rPr>
        <w:t>: el gobierno se v</w:t>
      </w:r>
      <w:r w:rsidR="008F6C91" w:rsidRPr="008F6C91">
        <w:rPr>
          <w:rFonts w:ascii="Times New Roman" w:hAnsi="Times New Roman" w:cs="Times New Roman"/>
          <w:bCs/>
          <w:sz w:val="24"/>
          <w:szCs w:val="24"/>
        </w:rPr>
        <w:t xml:space="preserve">e desestabilizado por </w:t>
      </w:r>
      <w:r w:rsidR="008F6C91" w:rsidRPr="008F6C91">
        <w:rPr>
          <w:rFonts w:ascii="Times New Roman" w:hAnsi="Times New Roman" w:cs="Times New Roman"/>
          <w:b/>
          <w:bCs/>
          <w:sz w:val="28"/>
          <w:szCs w:val="28"/>
        </w:rPr>
        <w:t>marchas y</w:t>
      </w:r>
      <w:r w:rsidRPr="008F6C91">
        <w:rPr>
          <w:rFonts w:ascii="Times New Roman" w:hAnsi="Times New Roman" w:cs="Times New Roman"/>
          <w:b/>
          <w:bCs/>
          <w:sz w:val="28"/>
          <w:szCs w:val="28"/>
        </w:rPr>
        <w:t xml:space="preserve"> manifestaciones convocadas por </w:t>
      </w:r>
      <w:r w:rsidR="001A1F1C" w:rsidRPr="008F6C91">
        <w:rPr>
          <w:rFonts w:ascii="Times New Roman" w:hAnsi="Times New Roman" w:cs="Times New Roman"/>
          <w:b/>
          <w:bCs/>
          <w:sz w:val="28"/>
          <w:szCs w:val="28"/>
        </w:rPr>
        <w:t>la CONAIE</w:t>
      </w:r>
      <w:r w:rsidR="001A1F1C" w:rsidRPr="008F6C91">
        <w:rPr>
          <w:rFonts w:ascii="Times New Roman" w:hAnsi="Times New Roman" w:cs="Times New Roman"/>
          <w:bCs/>
          <w:sz w:val="24"/>
          <w:szCs w:val="24"/>
        </w:rPr>
        <w:t>, la Confederación de Nacionalidades Indígen</w:t>
      </w:r>
      <w:r w:rsidR="00C748EE" w:rsidRPr="008F6C91">
        <w:rPr>
          <w:rFonts w:ascii="Times New Roman" w:hAnsi="Times New Roman" w:cs="Times New Roman"/>
          <w:bCs/>
          <w:sz w:val="24"/>
          <w:szCs w:val="24"/>
        </w:rPr>
        <w:t>as del Ecuador, principal organización ind</w:t>
      </w:r>
      <w:r w:rsidRPr="008F6C91">
        <w:rPr>
          <w:rFonts w:ascii="Times New Roman" w:hAnsi="Times New Roman" w:cs="Times New Roman"/>
          <w:bCs/>
          <w:sz w:val="24"/>
          <w:szCs w:val="24"/>
        </w:rPr>
        <w:t xml:space="preserve">ígena del país. </w:t>
      </w:r>
    </w:p>
    <w:p w14:paraId="3100D0FF" w14:textId="77777777" w:rsidR="00F13D35" w:rsidRDefault="00F13D35" w:rsidP="008F6C91">
      <w:pPr>
        <w:widowControl w:val="0"/>
        <w:autoSpaceDE w:val="0"/>
        <w:autoSpaceDN w:val="0"/>
        <w:adjustRightInd w:val="0"/>
        <w:jc w:val="both"/>
        <w:rPr>
          <w:rFonts w:ascii="Times New Roman" w:hAnsi="Times New Roman" w:cs="Times New Roman"/>
          <w:bCs/>
          <w:sz w:val="24"/>
          <w:szCs w:val="24"/>
          <w:u w:val="single"/>
        </w:rPr>
        <w:sectPr w:rsidR="00F13D35" w:rsidSect="00EA6FAD">
          <w:type w:val="continuous"/>
          <w:pgSz w:w="11900" w:h="16840"/>
          <w:pgMar w:top="1417" w:right="1417" w:bottom="1417" w:left="1417" w:header="708" w:footer="708" w:gutter="0"/>
          <w:cols w:space="708"/>
          <w:docGrid w:linePitch="360"/>
        </w:sectPr>
      </w:pPr>
    </w:p>
    <w:p w14:paraId="00E24B88" w14:textId="7F8F2163" w:rsidR="008F6C91" w:rsidRPr="008F6C91" w:rsidRDefault="008F6C91" w:rsidP="008F6C91">
      <w:pPr>
        <w:widowControl w:val="0"/>
        <w:autoSpaceDE w:val="0"/>
        <w:autoSpaceDN w:val="0"/>
        <w:adjustRightInd w:val="0"/>
        <w:jc w:val="both"/>
        <w:rPr>
          <w:rFonts w:ascii="Times New Roman" w:hAnsi="Times New Roman" w:cs="Times New Roman"/>
          <w:bCs/>
          <w:sz w:val="24"/>
          <w:szCs w:val="24"/>
          <w:u w:val="single"/>
        </w:rPr>
      </w:pPr>
      <w:r w:rsidRPr="008F6C91">
        <w:rPr>
          <w:rFonts w:ascii="Times New Roman" w:hAnsi="Times New Roman" w:cs="Times New Roman"/>
          <w:bCs/>
          <w:sz w:val="24"/>
          <w:szCs w:val="24"/>
          <w:u w:val="single"/>
        </w:rPr>
        <w:t>Critican :</w:t>
      </w:r>
    </w:p>
    <w:p w14:paraId="500B397B" w14:textId="0A20396F" w:rsidR="004502B5" w:rsidRPr="008F6C91" w:rsidRDefault="008F6C91" w:rsidP="008F6C91">
      <w:pPr>
        <w:pStyle w:val="Paragraphedeliste"/>
        <w:widowControl w:val="0"/>
        <w:numPr>
          <w:ilvl w:val="0"/>
          <w:numId w:val="34"/>
        </w:numPr>
        <w:autoSpaceDE w:val="0"/>
        <w:autoSpaceDN w:val="0"/>
        <w:adjustRightInd w:val="0"/>
        <w:ind w:left="284" w:hanging="142"/>
        <w:jc w:val="both"/>
        <w:rPr>
          <w:rFonts w:ascii="Times New Roman" w:hAnsi="Times New Roman" w:cs="Times New Roman"/>
          <w:bCs/>
          <w:sz w:val="24"/>
          <w:szCs w:val="24"/>
        </w:rPr>
      </w:pPr>
      <w:r>
        <w:rPr>
          <w:rFonts w:ascii="Times New Roman" w:hAnsi="Times New Roman" w:cs="Times New Roman"/>
          <w:bCs/>
          <w:sz w:val="24"/>
          <w:szCs w:val="24"/>
        </w:rPr>
        <w:t xml:space="preserve">La </w:t>
      </w:r>
      <w:r w:rsidRPr="008F6C91">
        <w:rPr>
          <w:rFonts w:ascii="Times New Roman" w:hAnsi="Times New Roman" w:cs="Times New Roman"/>
          <w:b/>
          <w:bCs/>
          <w:sz w:val="24"/>
          <w:szCs w:val="24"/>
        </w:rPr>
        <w:t>no</w:t>
      </w:r>
      <w:r w:rsidR="004502B5" w:rsidRPr="008F6C91">
        <w:rPr>
          <w:rFonts w:ascii="Times New Roman" w:hAnsi="Times New Roman" w:cs="Times New Roman"/>
          <w:b/>
          <w:bCs/>
          <w:sz w:val="24"/>
          <w:szCs w:val="24"/>
        </w:rPr>
        <w:t xml:space="preserve"> concreción </w:t>
      </w:r>
      <w:r w:rsidRPr="008F6C91">
        <w:rPr>
          <w:rFonts w:ascii="Times New Roman" w:hAnsi="Times New Roman" w:cs="Times New Roman"/>
          <w:b/>
          <w:bCs/>
          <w:sz w:val="24"/>
          <w:szCs w:val="24"/>
        </w:rPr>
        <w:t xml:space="preserve">todavía </w:t>
      </w:r>
      <w:r w:rsidR="004502B5" w:rsidRPr="008F6C91">
        <w:rPr>
          <w:rFonts w:ascii="Times New Roman" w:hAnsi="Times New Roman" w:cs="Times New Roman"/>
          <w:b/>
          <w:bCs/>
          <w:sz w:val="24"/>
          <w:szCs w:val="24"/>
        </w:rPr>
        <w:t>del Estado Plurinacional</w:t>
      </w:r>
      <w:r w:rsidR="004502B5">
        <w:rPr>
          <w:rFonts w:ascii="Times New Roman" w:hAnsi="Times New Roman" w:cs="Times New Roman"/>
          <w:bCs/>
          <w:sz w:val="24"/>
          <w:szCs w:val="24"/>
        </w:rPr>
        <w:t xml:space="preserve"> recogido en la Constitución</w:t>
      </w:r>
      <w:r>
        <w:rPr>
          <w:rFonts w:ascii="Times New Roman" w:hAnsi="Times New Roman" w:cs="Times New Roman"/>
          <w:bCs/>
          <w:sz w:val="24"/>
          <w:szCs w:val="24"/>
        </w:rPr>
        <w:t xml:space="preserve"> (c</w:t>
      </w:r>
      <w:r w:rsidR="004502B5" w:rsidRPr="008F6C91">
        <w:rPr>
          <w:rFonts w:ascii="Times New Roman" w:hAnsi="Times New Roman" w:cs="Times New Roman"/>
          <w:bCs/>
          <w:sz w:val="24"/>
          <w:szCs w:val="24"/>
        </w:rPr>
        <w:t>onstruir carreteras para romper el aislamiento de las comunidades indígenas no basta para asegu</w:t>
      </w:r>
      <w:r>
        <w:rPr>
          <w:rFonts w:ascii="Times New Roman" w:hAnsi="Times New Roman" w:cs="Times New Roman"/>
          <w:bCs/>
          <w:sz w:val="24"/>
          <w:szCs w:val="24"/>
        </w:rPr>
        <w:t xml:space="preserve">rar el Sumak Kawsay -Buen vivir/ todavía el </w:t>
      </w:r>
      <w:r w:rsidRPr="00C53523">
        <w:rPr>
          <w:rFonts w:ascii="Times New Roman" w:hAnsi="Times New Roman" w:cs="Times New Roman"/>
          <w:b/>
          <w:bCs/>
          <w:sz w:val="24"/>
          <w:szCs w:val="24"/>
        </w:rPr>
        <w:t>60% de las comunidades indígenas</w:t>
      </w:r>
      <w:r>
        <w:rPr>
          <w:rFonts w:ascii="Times New Roman" w:hAnsi="Times New Roman" w:cs="Times New Roman"/>
          <w:bCs/>
          <w:sz w:val="24"/>
          <w:szCs w:val="24"/>
        </w:rPr>
        <w:t xml:space="preserve"> es </w:t>
      </w:r>
      <w:r w:rsidRPr="00C53523">
        <w:rPr>
          <w:rFonts w:ascii="Times New Roman" w:hAnsi="Times New Roman" w:cs="Times New Roman"/>
          <w:b/>
          <w:bCs/>
          <w:sz w:val="24"/>
          <w:szCs w:val="24"/>
        </w:rPr>
        <w:t>pobre</w:t>
      </w:r>
      <w:r>
        <w:rPr>
          <w:rFonts w:ascii="Times New Roman" w:hAnsi="Times New Roman" w:cs="Times New Roman"/>
          <w:bCs/>
          <w:sz w:val="24"/>
          <w:szCs w:val="24"/>
        </w:rPr>
        <w:t>).</w:t>
      </w:r>
    </w:p>
    <w:p w14:paraId="24E79F52" w14:textId="4889DF50" w:rsidR="001A1F1C" w:rsidRDefault="004502B5" w:rsidP="008F6C91">
      <w:pPr>
        <w:pStyle w:val="Paragraphedeliste"/>
        <w:widowControl w:val="0"/>
        <w:numPr>
          <w:ilvl w:val="0"/>
          <w:numId w:val="34"/>
        </w:numPr>
        <w:autoSpaceDE w:val="0"/>
        <w:autoSpaceDN w:val="0"/>
        <w:adjustRightInd w:val="0"/>
        <w:ind w:left="284" w:hanging="142"/>
        <w:jc w:val="both"/>
        <w:rPr>
          <w:rFonts w:ascii="Times New Roman" w:hAnsi="Times New Roman" w:cs="Times New Roman"/>
          <w:bCs/>
          <w:sz w:val="24"/>
          <w:szCs w:val="24"/>
        </w:rPr>
      </w:pPr>
      <w:r w:rsidRPr="004502B5">
        <w:rPr>
          <w:rFonts w:ascii="Times New Roman" w:hAnsi="Times New Roman" w:cs="Times New Roman"/>
          <w:bCs/>
          <w:sz w:val="24"/>
          <w:szCs w:val="24"/>
        </w:rPr>
        <w:t xml:space="preserve">El </w:t>
      </w:r>
      <w:r w:rsidRPr="008F6C91">
        <w:rPr>
          <w:rFonts w:ascii="Times New Roman" w:hAnsi="Times New Roman" w:cs="Times New Roman"/>
          <w:b/>
          <w:bCs/>
          <w:sz w:val="24"/>
          <w:szCs w:val="24"/>
        </w:rPr>
        <w:t>modelo económico</w:t>
      </w:r>
      <w:r w:rsidRPr="004502B5">
        <w:rPr>
          <w:rFonts w:ascii="Times New Roman" w:hAnsi="Times New Roman" w:cs="Times New Roman"/>
          <w:bCs/>
          <w:sz w:val="24"/>
          <w:szCs w:val="24"/>
        </w:rPr>
        <w:t xml:space="preserve"> </w:t>
      </w:r>
      <w:r>
        <w:rPr>
          <w:rFonts w:ascii="Times New Roman" w:hAnsi="Times New Roman" w:cs="Times New Roman"/>
          <w:bCs/>
          <w:sz w:val="24"/>
          <w:szCs w:val="24"/>
        </w:rPr>
        <w:t xml:space="preserve">elegido, </w:t>
      </w:r>
      <w:r w:rsidRPr="008F6C91">
        <w:rPr>
          <w:rFonts w:ascii="Times New Roman" w:hAnsi="Times New Roman" w:cs="Times New Roman"/>
          <w:b/>
          <w:bCs/>
          <w:sz w:val="24"/>
          <w:szCs w:val="24"/>
        </w:rPr>
        <w:t>propenso al extractivismo</w:t>
      </w:r>
      <w:r>
        <w:rPr>
          <w:rFonts w:ascii="Times New Roman" w:hAnsi="Times New Roman" w:cs="Times New Roman"/>
          <w:bCs/>
          <w:sz w:val="24"/>
          <w:szCs w:val="24"/>
        </w:rPr>
        <w:t xml:space="preserve"> y la ex</w:t>
      </w:r>
      <w:r w:rsidR="008F6C91">
        <w:rPr>
          <w:rFonts w:ascii="Times New Roman" w:hAnsi="Times New Roman" w:cs="Times New Roman"/>
          <w:bCs/>
          <w:sz w:val="24"/>
          <w:szCs w:val="24"/>
        </w:rPr>
        <w:t>pl</w:t>
      </w:r>
      <w:r w:rsidR="00C53523">
        <w:rPr>
          <w:rFonts w:ascii="Times New Roman" w:hAnsi="Times New Roman" w:cs="Times New Roman"/>
          <w:bCs/>
          <w:sz w:val="24"/>
          <w:szCs w:val="24"/>
        </w:rPr>
        <w:t>otación minera y petrolífera</w:t>
      </w:r>
      <w:r w:rsidR="008F6C91">
        <w:rPr>
          <w:rFonts w:ascii="Times New Roman" w:hAnsi="Times New Roman" w:cs="Times New Roman"/>
          <w:bCs/>
          <w:sz w:val="24"/>
          <w:szCs w:val="24"/>
        </w:rPr>
        <w:t xml:space="preserve"> </w:t>
      </w:r>
      <w:r>
        <w:rPr>
          <w:rFonts w:ascii="Times New Roman" w:hAnsi="Times New Roman" w:cs="Times New Roman"/>
          <w:bCs/>
          <w:sz w:val="24"/>
          <w:szCs w:val="24"/>
        </w:rPr>
        <w:t xml:space="preserve">no favorece </w:t>
      </w:r>
      <w:r w:rsidR="00C53523">
        <w:rPr>
          <w:rFonts w:ascii="Times New Roman" w:hAnsi="Times New Roman" w:cs="Times New Roman"/>
          <w:bCs/>
          <w:sz w:val="24"/>
          <w:szCs w:val="24"/>
        </w:rPr>
        <w:t xml:space="preserve">a </w:t>
      </w:r>
      <w:r>
        <w:rPr>
          <w:rFonts w:ascii="Times New Roman" w:hAnsi="Times New Roman" w:cs="Times New Roman"/>
          <w:bCs/>
          <w:sz w:val="24"/>
          <w:szCs w:val="24"/>
        </w:rPr>
        <w:t>las comunidades ind</w:t>
      </w:r>
      <w:r w:rsidR="008F6C91">
        <w:rPr>
          <w:rFonts w:ascii="Times New Roman" w:hAnsi="Times New Roman" w:cs="Times New Roman"/>
          <w:bCs/>
          <w:sz w:val="24"/>
          <w:szCs w:val="24"/>
        </w:rPr>
        <w:t>ígenas (la megaminería de</w:t>
      </w:r>
      <w:r w:rsidR="00C53523">
        <w:rPr>
          <w:rFonts w:ascii="Times New Roman" w:hAnsi="Times New Roman" w:cs="Times New Roman"/>
          <w:bCs/>
          <w:sz w:val="24"/>
          <w:szCs w:val="24"/>
        </w:rPr>
        <w:t xml:space="preserve">splaza a poblaciones, despoja </w:t>
      </w:r>
      <w:r w:rsidR="008F6C91">
        <w:rPr>
          <w:rFonts w:ascii="Times New Roman" w:hAnsi="Times New Roman" w:cs="Times New Roman"/>
          <w:bCs/>
          <w:sz w:val="24"/>
          <w:szCs w:val="24"/>
        </w:rPr>
        <w:t>territorios</w:t>
      </w:r>
      <w:r w:rsidR="001A1927">
        <w:rPr>
          <w:rFonts w:ascii="Times New Roman" w:hAnsi="Times New Roman" w:cs="Times New Roman"/>
          <w:bCs/>
          <w:sz w:val="24"/>
          <w:szCs w:val="24"/>
        </w:rPr>
        <w:t> ; el crecimiento del país</w:t>
      </w:r>
      <w:r w:rsidR="00C53523">
        <w:rPr>
          <w:rFonts w:ascii="Times New Roman" w:hAnsi="Times New Roman" w:cs="Times New Roman"/>
          <w:bCs/>
          <w:sz w:val="24"/>
          <w:szCs w:val="24"/>
        </w:rPr>
        <w:t xml:space="preserve"> no se acompaña de un aumento d</w:t>
      </w:r>
      <w:r w:rsidR="001A1927">
        <w:rPr>
          <w:rFonts w:ascii="Times New Roman" w:hAnsi="Times New Roman" w:cs="Times New Roman"/>
          <w:bCs/>
          <w:sz w:val="24"/>
          <w:szCs w:val="24"/>
        </w:rPr>
        <w:t>ecente del sueldo de los trabajadores pero sí sube la luz, los transportes etc.</w:t>
      </w:r>
      <w:r w:rsidR="008F6C91">
        <w:rPr>
          <w:rFonts w:ascii="Times New Roman" w:hAnsi="Times New Roman" w:cs="Times New Roman"/>
          <w:bCs/>
          <w:sz w:val="24"/>
          <w:szCs w:val="24"/>
        </w:rPr>
        <w:t>).</w:t>
      </w:r>
    </w:p>
    <w:p w14:paraId="0FA7A6E3" w14:textId="5744AE5F" w:rsidR="008F6C91" w:rsidRPr="008F6C91" w:rsidRDefault="008F6C91" w:rsidP="008F6C91">
      <w:pPr>
        <w:widowControl w:val="0"/>
        <w:autoSpaceDE w:val="0"/>
        <w:autoSpaceDN w:val="0"/>
        <w:adjustRightInd w:val="0"/>
        <w:spacing w:line="240" w:lineRule="auto"/>
        <w:contextualSpacing/>
        <w:jc w:val="both"/>
        <w:rPr>
          <w:rFonts w:ascii="Times New Roman" w:hAnsi="Times New Roman" w:cs="Times New Roman"/>
          <w:bCs/>
          <w:sz w:val="24"/>
          <w:szCs w:val="24"/>
          <w:u w:val="single"/>
        </w:rPr>
      </w:pPr>
      <w:r w:rsidRPr="008F6C91">
        <w:rPr>
          <w:rFonts w:ascii="Times New Roman" w:hAnsi="Times New Roman" w:cs="Times New Roman"/>
          <w:bCs/>
          <w:sz w:val="24"/>
          <w:szCs w:val="24"/>
          <w:u w:val="single"/>
        </w:rPr>
        <w:t>Piden :</w:t>
      </w:r>
    </w:p>
    <w:p w14:paraId="74522CFA" w14:textId="52E8CCAB" w:rsidR="008F6C91" w:rsidRPr="008F6C91" w:rsidRDefault="008F6C91" w:rsidP="008F6C91">
      <w:pPr>
        <w:pStyle w:val="Paragraphedeliste"/>
        <w:widowControl w:val="0"/>
        <w:numPr>
          <w:ilvl w:val="0"/>
          <w:numId w:val="35"/>
        </w:numPr>
        <w:autoSpaceDE w:val="0"/>
        <w:autoSpaceDN w:val="0"/>
        <w:adjustRightInd w:val="0"/>
        <w:spacing w:line="240" w:lineRule="auto"/>
        <w:ind w:left="284" w:hanging="142"/>
        <w:jc w:val="both"/>
        <w:rPr>
          <w:rFonts w:ascii="Times New Roman" w:hAnsi="Times New Roman" w:cs="Times New Roman"/>
          <w:bCs/>
          <w:sz w:val="24"/>
          <w:szCs w:val="24"/>
        </w:rPr>
      </w:pPr>
      <w:r w:rsidRPr="008F6C91">
        <w:rPr>
          <w:rFonts w:ascii="Times New Roman" w:hAnsi="Times New Roman" w:cs="Times New Roman"/>
          <w:bCs/>
          <w:sz w:val="24"/>
          <w:szCs w:val="24"/>
        </w:rPr>
        <w:t>la derogación (</w:t>
      </w:r>
      <w:r w:rsidRPr="008F6C91">
        <w:rPr>
          <w:rFonts w:ascii="Times New Roman" w:hAnsi="Times New Roman" w:cs="Times New Roman"/>
          <w:bCs/>
          <w:i/>
          <w:sz w:val="24"/>
          <w:szCs w:val="24"/>
        </w:rPr>
        <w:t>annulation</w:t>
      </w:r>
      <w:r w:rsidRPr="008F6C91">
        <w:rPr>
          <w:rFonts w:ascii="Times New Roman" w:hAnsi="Times New Roman" w:cs="Times New Roman"/>
          <w:bCs/>
          <w:sz w:val="24"/>
          <w:szCs w:val="24"/>
        </w:rPr>
        <w:t xml:space="preserve">) de </w:t>
      </w:r>
      <w:r w:rsidR="00A105C7">
        <w:rPr>
          <w:rFonts w:ascii="Times New Roman" w:hAnsi="Times New Roman" w:cs="Times New Roman"/>
          <w:bCs/>
          <w:sz w:val="24"/>
          <w:szCs w:val="24"/>
        </w:rPr>
        <w:t>normativas (</w:t>
      </w:r>
      <w:r w:rsidRPr="008F6C91">
        <w:rPr>
          <w:rFonts w:ascii="Times New Roman" w:hAnsi="Times New Roman" w:cs="Times New Roman"/>
          <w:bCs/>
          <w:sz w:val="24"/>
          <w:szCs w:val="24"/>
        </w:rPr>
        <w:t xml:space="preserve">la Ley de </w:t>
      </w:r>
      <w:r w:rsidR="00A105C7">
        <w:rPr>
          <w:rFonts w:ascii="Times New Roman" w:hAnsi="Times New Roman" w:cs="Times New Roman"/>
          <w:bCs/>
          <w:sz w:val="24"/>
          <w:szCs w:val="24"/>
        </w:rPr>
        <w:t xml:space="preserve">Tierras, ley de </w:t>
      </w:r>
      <w:r w:rsidRPr="008F6C91">
        <w:rPr>
          <w:rFonts w:ascii="Times New Roman" w:hAnsi="Times New Roman" w:cs="Times New Roman"/>
          <w:bCs/>
          <w:sz w:val="24"/>
          <w:szCs w:val="24"/>
        </w:rPr>
        <w:t xml:space="preserve">Aguas que pretende gravar </w:t>
      </w:r>
      <w:r w:rsidR="00C53523">
        <w:rPr>
          <w:rFonts w:ascii="Times New Roman" w:hAnsi="Times New Roman" w:cs="Times New Roman"/>
          <w:bCs/>
          <w:i/>
          <w:sz w:val="24"/>
          <w:szCs w:val="24"/>
        </w:rPr>
        <w:t>-</w:t>
      </w:r>
      <w:r w:rsidRPr="001A1927">
        <w:rPr>
          <w:rFonts w:ascii="Times New Roman" w:hAnsi="Times New Roman" w:cs="Times New Roman"/>
          <w:bCs/>
          <w:i/>
          <w:sz w:val="24"/>
          <w:szCs w:val="24"/>
        </w:rPr>
        <w:t>faire payer des impôts</w:t>
      </w:r>
      <w:r w:rsidR="00C53523">
        <w:rPr>
          <w:rFonts w:ascii="Times New Roman" w:hAnsi="Times New Roman" w:cs="Times New Roman"/>
          <w:bCs/>
          <w:i/>
          <w:sz w:val="24"/>
          <w:szCs w:val="24"/>
        </w:rPr>
        <w:t>-</w:t>
      </w:r>
      <w:r w:rsidR="00A105C7">
        <w:rPr>
          <w:rFonts w:ascii="Times New Roman" w:hAnsi="Times New Roman" w:cs="Times New Roman"/>
          <w:bCs/>
          <w:sz w:val="24"/>
          <w:szCs w:val="24"/>
        </w:rPr>
        <w:t xml:space="preserve"> su consumo). </w:t>
      </w:r>
    </w:p>
    <w:p w14:paraId="18FD6A4C" w14:textId="554F7849" w:rsidR="008F6C91" w:rsidRDefault="008F6C91" w:rsidP="008F6C91">
      <w:pPr>
        <w:pStyle w:val="Paragraphedeliste"/>
        <w:widowControl w:val="0"/>
        <w:numPr>
          <w:ilvl w:val="0"/>
          <w:numId w:val="34"/>
        </w:numPr>
        <w:autoSpaceDE w:val="0"/>
        <w:autoSpaceDN w:val="0"/>
        <w:adjustRightInd w:val="0"/>
        <w:spacing w:line="240" w:lineRule="auto"/>
        <w:ind w:left="284" w:hanging="142"/>
        <w:jc w:val="both"/>
        <w:rPr>
          <w:rFonts w:ascii="Times New Roman" w:hAnsi="Times New Roman" w:cs="Times New Roman"/>
          <w:bCs/>
          <w:sz w:val="24"/>
          <w:szCs w:val="24"/>
        </w:rPr>
      </w:pPr>
      <w:r>
        <w:rPr>
          <w:rFonts w:ascii="Times New Roman" w:hAnsi="Times New Roman" w:cs="Times New Roman"/>
          <w:bCs/>
          <w:sz w:val="24"/>
          <w:szCs w:val="24"/>
        </w:rPr>
        <w:t>archivar las propuestas de enmienda constitucional, como la reelección indefinida del presidente.</w:t>
      </w:r>
    </w:p>
    <w:p w14:paraId="4FD113F3" w14:textId="41B7DCE8" w:rsidR="008F6C91" w:rsidRDefault="008F6C91" w:rsidP="008F6C91">
      <w:pPr>
        <w:pStyle w:val="Paragraphedeliste"/>
        <w:widowControl w:val="0"/>
        <w:numPr>
          <w:ilvl w:val="0"/>
          <w:numId w:val="34"/>
        </w:numPr>
        <w:autoSpaceDE w:val="0"/>
        <w:autoSpaceDN w:val="0"/>
        <w:adjustRightInd w:val="0"/>
        <w:ind w:left="284" w:hanging="142"/>
        <w:jc w:val="both"/>
        <w:rPr>
          <w:rFonts w:ascii="Times New Roman" w:hAnsi="Times New Roman" w:cs="Times New Roman"/>
          <w:bCs/>
          <w:sz w:val="24"/>
          <w:szCs w:val="24"/>
        </w:rPr>
      </w:pPr>
      <w:r>
        <w:rPr>
          <w:rFonts w:ascii="Times New Roman" w:hAnsi="Times New Roman" w:cs="Times New Roman"/>
          <w:bCs/>
          <w:sz w:val="24"/>
          <w:szCs w:val="24"/>
        </w:rPr>
        <w:t>abolir el exámen de entrad</w:t>
      </w:r>
      <w:r w:rsidR="001A1927">
        <w:rPr>
          <w:rFonts w:ascii="Times New Roman" w:hAnsi="Times New Roman" w:cs="Times New Roman"/>
          <w:bCs/>
          <w:sz w:val="24"/>
          <w:szCs w:val="24"/>
        </w:rPr>
        <w:t>a en las universidades públicas etc.</w:t>
      </w:r>
    </w:p>
    <w:p w14:paraId="7D83B156" w14:textId="77777777" w:rsidR="00F13D35" w:rsidRDefault="00F13D35" w:rsidP="00F13D35">
      <w:pPr>
        <w:widowControl w:val="0"/>
        <w:autoSpaceDE w:val="0"/>
        <w:autoSpaceDN w:val="0"/>
        <w:adjustRightInd w:val="0"/>
        <w:jc w:val="both"/>
        <w:rPr>
          <w:rFonts w:ascii="Times New Roman" w:hAnsi="Times New Roman" w:cs="Times New Roman"/>
          <w:bCs/>
          <w:sz w:val="24"/>
          <w:szCs w:val="24"/>
        </w:rPr>
      </w:pPr>
    </w:p>
    <w:p w14:paraId="3FD39A7B" w14:textId="77777777" w:rsidR="00F13D35" w:rsidRDefault="00F13D35" w:rsidP="00F13D35">
      <w:pPr>
        <w:widowControl w:val="0"/>
        <w:autoSpaceDE w:val="0"/>
        <w:autoSpaceDN w:val="0"/>
        <w:adjustRightInd w:val="0"/>
        <w:jc w:val="both"/>
        <w:rPr>
          <w:rFonts w:ascii="Times New Roman" w:hAnsi="Times New Roman" w:cs="Times New Roman"/>
          <w:bCs/>
          <w:sz w:val="24"/>
          <w:szCs w:val="24"/>
        </w:rPr>
      </w:pPr>
    </w:p>
    <w:p w14:paraId="33DA3C3F" w14:textId="77777777" w:rsidR="00F13D35" w:rsidRDefault="00F13D35" w:rsidP="00F13D35">
      <w:pPr>
        <w:widowControl w:val="0"/>
        <w:autoSpaceDE w:val="0"/>
        <w:autoSpaceDN w:val="0"/>
        <w:adjustRightInd w:val="0"/>
        <w:jc w:val="both"/>
        <w:rPr>
          <w:rFonts w:ascii="Times New Roman" w:hAnsi="Times New Roman" w:cs="Times New Roman"/>
          <w:bCs/>
          <w:sz w:val="24"/>
          <w:szCs w:val="24"/>
        </w:rPr>
      </w:pPr>
    </w:p>
    <w:p w14:paraId="56461560" w14:textId="77777777" w:rsidR="00F13D35" w:rsidRDefault="00F13D35" w:rsidP="00F13D35">
      <w:pPr>
        <w:widowControl w:val="0"/>
        <w:autoSpaceDE w:val="0"/>
        <w:autoSpaceDN w:val="0"/>
        <w:adjustRightInd w:val="0"/>
        <w:jc w:val="both"/>
        <w:rPr>
          <w:rFonts w:ascii="Times New Roman" w:hAnsi="Times New Roman" w:cs="Times New Roman"/>
          <w:bCs/>
          <w:sz w:val="24"/>
          <w:szCs w:val="24"/>
        </w:rPr>
      </w:pPr>
    </w:p>
    <w:p w14:paraId="5181D98C" w14:textId="77777777" w:rsidR="00F13D35" w:rsidRDefault="00F13D35" w:rsidP="001A1F1C">
      <w:pPr>
        <w:pStyle w:val="Paragraphedeliste"/>
        <w:widowControl w:val="0"/>
        <w:autoSpaceDE w:val="0"/>
        <w:autoSpaceDN w:val="0"/>
        <w:adjustRightInd w:val="0"/>
        <w:ind w:left="1080"/>
        <w:jc w:val="both"/>
        <w:rPr>
          <w:rFonts w:ascii="Times New Roman" w:hAnsi="Times New Roman" w:cs="Times New Roman"/>
          <w:bCs/>
          <w:sz w:val="24"/>
          <w:szCs w:val="24"/>
        </w:rPr>
        <w:sectPr w:rsidR="00F13D35" w:rsidSect="00F13D35">
          <w:type w:val="continuous"/>
          <w:pgSz w:w="11900" w:h="16840"/>
          <w:pgMar w:top="1417" w:right="1417" w:bottom="1417" w:left="1417" w:header="708" w:footer="708" w:gutter="0"/>
          <w:cols w:num="2" w:space="708"/>
          <w:docGrid w:linePitch="360"/>
        </w:sectPr>
      </w:pPr>
      <w:bookmarkStart w:id="0" w:name="_GoBack"/>
      <w:bookmarkEnd w:id="0"/>
    </w:p>
    <w:p w14:paraId="006F6B4A" w14:textId="77777777" w:rsidR="00C53523" w:rsidRPr="001A1F1C" w:rsidRDefault="00C53523" w:rsidP="006F1727">
      <w:pPr>
        <w:widowControl w:val="0"/>
        <w:autoSpaceDE w:val="0"/>
        <w:autoSpaceDN w:val="0"/>
        <w:adjustRightInd w:val="0"/>
        <w:jc w:val="both"/>
        <w:rPr>
          <w:rFonts w:ascii="Times New Roman" w:hAnsi="Times New Roman" w:cs="Times New Roman"/>
          <w:bCs/>
          <w:sz w:val="36"/>
          <w:szCs w:val="36"/>
        </w:rPr>
      </w:pPr>
    </w:p>
    <w:p w14:paraId="52C81B01" w14:textId="756D6614" w:rsidR="00C748EE" w:rsidRPr="00C748EE" w:rsidRDefault="00C748EE" w:rsidP="00C748E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Medioambiente</w:t>
      </w:r>
    </w:p>
    <w:p w14:paraId="00F20C0C" w14:textId="77777777" w:rsidR="00C748EE" w:rsidRPr="00C748EE" w:rsidRDefault="00C748EE" w:rsidP="00C748EE">
      <w:pPr>
        <w:pStyle w:val="Paragraphedeliste"/>
        <w:widowControl w:val="0"/>
        <w:autoSpaceDE w:val="0"/>
        <w:autoSpaceDN w:val="0"/>
        <w:adjustRightInd w:val="0"/>
        <w:jc w:val="both"/>
        <w:rPr>
          <w:rFonts w:ascii="Times New Roman" w:hAnsi="Times New Roman" w:cs="Times New Roman"/>
          <w:b/>
          <w:bCs/>
          <w:color w:val="365F91" w:themeColor="accent1" w:themeShade="BF"/>
          <w:sz w:val="24"/>
          <w:szCs w:val="24"/>
          <w14:shadow w14:blurRad="60007" w14:dist="0" w14:dir="2000400" w14:sx="100000" w14:sy="-30000" w14:kx="-800400" w14:ky="0" w14:algn="bl">
            <w14:srgbClr w14:val="000000">
              <w14:alpha w14:val="80000"/>
            </w14:srgbClr>
          </w14:shadow>
        </w:rPr>
      </w:pPr>
    </w:p>
    <w:p w14:paraId="2424AB6A" w14:textId="6F56FDD2" w:rsidR="00C748EE" w:rsidRPr="00C748EE" w:rsidRDefault="00A105C7" w:rsidP="00C748EE">
      <w:pPr>
        <w:pStyle w:val="Paragraphedeliste"/>
        <w:widowControl w:val="0"/>
        <w:numPr>
          <w:ilvl w:val="0"/>
          <w:numId w:val="7"/>
        </w:numPr>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color w:val="548DD4" w:themeColor="text2" w:themeTint="99"/>
          <w:sz w:val="32"/>
          <w:szCs w:val="32"/>
          <w:lang w:val="es-ES"/>
        </w:rPr>
        <w:t>2014: l</w:t>
      </w:r>
      <w:r w:rsidR="00C748EE">
        <w:rPr>
          <w:rFonts w:ascii="Times New Roman" w:hAnsi="Times New Roman" w:cs="Times New Roman"/>
          <w:b/>
          <w:color w:val="548DD4" w:themeColor="text2" w:themeTint="99"/>
          <w:sz w:val="32"/>
          <w:szCs w:val="32"/>
          <w:lang w:val="es-ES"/>
        </w:rPr>
        <w:t xml:space="preserve">a polémica explotación del petróleo del parque natural </w:t>
      </w:r>
      <w:r>
        <w:rPr>
          <w:rFonts w:ascii="Times New Roman" w:hAnsi="Times New Roman" w:cs="Times New Roman"/>
          <w:b/>
          <w:color w:val="548DD4" w:themeColor="text2" w:themeTint="99"/>
          <w:sz w:val="32"/>
          <w:szCs w:val="32"/>
          <w:lang w:val="es-ES"/>
        </w:rPr>
        <w:t xml:space="preserve">amazónico </w:t>
      </w:r>
      <w:r w:rsidR="00C748EE">
        <w:rPr>
          <w:rFonts w:ascii="Times New Roman" w:hAnsi="Times New Roman" w:cs="Times New Roman"/>
          <w:b/>
          <w:color w:val="548DD4" w:themeColor="text2" w:themeTint="99"/>
          <w:sz w:val="32"/>
          <w:szCs w:val="32"/>
          <w:lang w:val="es-ES"/>
        </w:rPr>
        <w:t>Yasuní ITT</w:t>
      </w:r>
      <w:r>
        <w:rPr>
          <w:rFonts w:ascii="Times New Roman" w:hAnsi="Times New Roman" w:cs="Times New Roman"/>
          <w:b/>
          <w:color w:val="548DD4" w:themeColor="text2" w:themeTint="99"/>
          <w:sz w:val="32"/>
          <w:szCs w:val="32"/>
          <w:lang w:val="es-ES"/>
        </w:rPr>
        <w:t>.</w:t>
      </w:r>
    </w:p>
    <w:p w14:paraId="7C74AFD1" w14:textId="57A803A0" w:rsidR="00A105C7" w:rsidRDefault="00A105C7" w:rsidP="00A105C7">
      <w:pPr>
        <w:widowControl w:val="0"/>
        <w:autoSpaceDE w:val="0"/>
        <w:autoSpaceDN w:val="0"/>
        <w:adjustRightInd w:val="0"/>
        <w:jc w:val="both"/>
        <w:rPr>
          <w:rFonts w:ascii="Times New Roman" w:hAnsi="Times New Roman" w:cs="Times New Roman"/>
          <w:bCs/>
          <w:sz w:val="24"/>
          <w:szCs w:val="24"/>
        </w:rPr>
      </w:pPr>
      <w:r w:rsidRPr="006656A5">
        <w:rPr>
          <w:rFonts w:ascii="Times New Roman" w:hAnsi="Times New Roman" w:cs="Times New Roman"/>
          <w:bCs/>
          <w:sz w:val="24"/>
          <w:szCs w:val="24"/>
        </w:rPr>
        <w:t>La “</w:t>
      </w:r>
      <w:r w:rsidRPr="00A105C7">
        <w:rPr>
          <w:rFonts w:ascii="Times New Roman" w:hAnsi="Times New Roman" w:cs="Times New Roman"/>
          <w:b/>
          <w:bCs/>
          <w:sz w:val="24"/>
          <w:szCs w:val="24"/>
          <w:u w:val="single"/>
        </w:rPr>
        <w:t>iniciativa Yasuní ITT</w:t>
      </w:r>
      <w:r w:rsidRPr="006656A5">
        <w:rPr>
          <w:rFonts w:ascii="Times New Roman" w:hAnsi="Times New Roman" w:cs="Times New Roman"/>
          <w:bCs/>
          <w:sz w:val="24"/>
          <w:szCs w:val="24"/>
        </w:rPr>
        <w:t xml:space="preserve">” propuesta al mundo hace algunos años ofrecía una vía económica, energética y medioambiental sostenible </w:t>
      </w:r>
      <w:r w:rsidRPr="00A105C7">
        <w:rPr>
          <w:rFonts w:ascii="Times New Roman" w:hAnsi="Times New Roman" w:cs="Times New Roman"/>
          <w:b/>
          <w:bCs/>
          <w:sz w:val="24"/>
          <w:szCs w:val="24"/>
        </w:rPr>
        <w:t>revolucionaria</w:t>
      </w:r>
      <w:r w:rsidRPr="006656A5">
        <w:rPr>
          <w:rFonts w:ascii="Times New Roman" w:hAnsi="Times New Roman" w:cs="Times New Roman"/>
          <w:bCs/>
          <w:sz w:val="24"/>
          <w:szCs w:val="24"/>
        </w:rPr>
        <w:t xml:space="preserve">: el gobierno ecuatoriano </w:t>
      </w:r>
      <w:r w:rsidRPr="00A105C7">
        <w:rPr>
          <w:rFonts w:ascii="Times New Roman" w:hAnsi="Times New Roman" w:cs="Times New Roman"/>
          <w:b/>
          <w:bCs/>
          <w:sz w:val="24"/>
          <w:szCs w:val="24"/>
        </w:rPr>
        <w:t xml:space="preserve">renunciaba a la explotación del petróleo del parque amazónico a cambio de una compensación financiera que debían darle los grandes </w:t>
      </w:r>
      <w:r w:rsidR="00C53523">
        <w:rPr>
          <w:rFonts w:ascii="Times New Roman" w:hAnsi="Times New Roman" w:cs="Times New Roman"/>
          <w:b/>
          <w:bCs/>
          <w:sz w:val="24"/>
          <w:szCs w:val="24"/>
        </w:rPr>
        <w:t xml:space="preserve">países </w:t>
      </w:r>
      <w:r w:rsidRPr="00A105C7">
        <w:rPr>
          <w:rFonts w:ascii="Times New Roman" w:hAnsi="Times New Roman" w:cs="Times New Roman"/>
          <w:b/>
          <w:bCs/>
          <w:sz w:val="24"/>
          <w:szCs w:val="24"/>
        </w:rPr>
        <w:t>contaminadores</w:t>
      </w:r>
      <w:r>
        <w:rPr>
          <w:rFonts w:ascii="Times New Roman" w:hAnsi="Times New Roman" w:cs="Times New Roman"/>
          <w:bCs/>
          <w:sz w:val="24"/>
          <w:szCs w:val="24"/>
        </w:rPr>
        <w:t xml:space="preserve"> </w:t>
      </w:r>
      <w:r w:rsidRPr="00A105C7">
        <w:rPr>
          <w:rFonts w:ascii="Times New Roman" w:hAnsi="Times New Roman" w:cs="Times New Roman"/>
          <w:bCs/>
          <w:i/>
          <w:sz w:val="24"/>
          <w:szCs w:val="24"/>
        </w:rPr>
        <w:t>(grands pollueurs)</w:t>
      </w:r>
      <w:r>
        <w:rPr>
          <w:rFonts w:ascii="Times New Roman" w:hAnsi="Times New Roman" w:cs="Times New Roman"/>
          <w:bCs/>
          <w:sz w:val="24"/>
          <w:szCs w:val="24"/>
        </w:rPr>
        <w:t>. Era la</w:t>
      </w:r>
      <w:r w:rsidRPr="006656A5">
        <w:rPr>
          <w:rFonts w:ascii="Times New Roman" w:hAnsi="Times New Roman" w:cs="Times New Roman"/>
          <w:bCs/>
          <w:sz w:val="24"/>
          <w:szCs w:val="24"/>
        </w:rPr>
        <w:t xml:space="preserve"> </w:t>
      </w:r>
      <w:r w:rsidRPr="00A105C7">
        <w:rPr>
          <w:rFonts w:ascii="Times New Roman" w:hAnsi="Times New Roman" w:cs="Times New Roman"/>
          <w:b/>
          <w:bCs/>
          <w:sz w:val="24"/>
          <w:szCs w:val="24"/>
          <w:u w:val="single"/>
        </w:rPr>
        <w:t>contribución medioambiental</w:t>
      </w:r>
      <w:r w:rsidRPr="00A105C7">
        <w:rPr>
          <w:rFonts w:ascii="Times New Roman" w:hAnsi="Times New Roman" w:cs="Times New Roman"/>
          <w:b/>
          <w:bCs/>
          <w:sz w:val="24"/>
          <w:szCs w:val="24"/>
        </w:rPr>
        <w:t xml:space="preserve"> ecuatoriana</w:t>
      </w:r>
      <w:r>
        <w:rPr>
          <w:rFonts w:ascii="Times New Roman" w:hAnsi="Times New Roman" w:cs="Times New Roman"/>
          <w:bCs/>
          <w:sz w:val="24"/>
          <w:szCs w:val="24"/>
        </w:rPr>
        <w:t xml:space="preserve"> </w:t>
      </w:r>
      <w:r w:rsidRPr="006656A5">
        <w:rPr>
          <w:rFonts w:ascii="Times New Roman" w:hAnsi="Times New Roman" w:cs="Times New Roman"/>
          <w:bCs/>
          <w:sz w:val="24"/>
          <w:szCs w:val="24"/>
        </w:rPr>
        <w:t xml:space="preserve">por la no emisión de gases de efecto invernadero </w:t>
      </w:r>
      <w:r w:rsidRPr="00A105C7">
        <w:rPr>
          <w:rFonts w:ascii="Times New Roman" w:hAnsi="Times New Roman" w:cs="Times New Roman"/>
          <w:bCs/>
          <w:i/>
          <w:sz w:val="24"/>
          <w:szCs w:val="24"/>
        </w:rPr>
        <w:t>(gaz à effet de serre</w:t>
      </w:r>
      <w:r w:rsidR="00C53523">
        <w:rPr>
          <w:rFonts w:ascii="Times New Roman" w:hAnsi="Times New Roman" w:cs="Times New Roman"/>
          <w:bCs/>
          <w:sz w:val="24"/>
          <w:szCs w:val="24"/>
        </w:rPr>
        <w:t xml:space="preserve">), pero Ecuador esperaba </w:t>
      </w:r>
      <w:r>
        <w:rPr>
          <w:rFonts w:ascii="Times New Roman" w:hAnsi="Times New Roman" w:cs="Times New Roman"/>
          <w:bCs/>
          <w:sz w:val="24"/>
          <w:szCs w:val="24"/>
        </w:rPr>
        <w:t>la contribución financiera de los demás países para asegurar parte del gasto público.</w:t>
      </w:r>
    </w:p>
    <w:p w14:paraId="6ECB9293" w14:textId="377F48EC" w:rsidR="00A105C7" w:rsidRPr="006656A5" w:rsidRDefault="00A105C7" w:rsidP="00A105C7">
      <w:pPr>
        <w:widowControl w:val="0"/>
        <w:autoSpaceDE w:val="0"/>
        <w:autoSpaceDN w:val="0"/>
        <w:adjustRightInd w:val="0"/>
        <w:jc w:val="both"/>
        <w:rPr>
          <w:rFonts w:ascii="Times New Roman" w:hAnsi="Times New Roman" w:cs="Times New Roman"/>
          <w:bCs/>
          <w:sz w:val="24"/>
          <w:szCs w:val="24"/>
        </w:rPr>
      </w:pPr>
      <w:r w:rsidRPr="00A105C7">
        <w:rPr>
          <w:rFonts w:ascii="Times New Roman" w:hAnsi="Times New Roman" w:cs="Times New Roman"/>
          <w:b/>
          <w:bCs/>
          <w:sz w:val="24"/>
          <w:szCs w:val="24"/>
        </w:rPr>
        <w:t>Sin embargo</w:t>
      </w:r>
      <w:r w:rsidRPr="006656A5">
        <w:rPr>
          <w:rFonts w:ascii="Times New Roman" w:hAnsi="Times New Roman" w:cs="Times New Roman"/>
          <w:bCs/>
          <w:sz w:val="24"/>
          <w:szCs w:val="24"/>
        </w:rPr>
        <w:t xml:space="preserve">, </w:t>
      </w:r>
      <w:r w:rsidRPr="00A105C7">
        <w:rPr>
          <w:rFonts w:ascii="Times New Roman" w:hAnsi="Times New Roman" w:cs="Times New Roman"/>
          <w:b/>
          <w:bCs/>
          <w:sz w:val="24"/>
          <w:szCs w:val="24"/>
          <w:u w:val="single"/>
        </w:rPr>
        <w:t>los contaminadores no se han responsabilizado</w:t>
      </w:r>
      <w:r w:rsidRPr="006656A5">
        <w:rPr>
          <w:rFonts w:ascii="Times New Roman" w:hAnsi="Times New Roman" w:cs="Times New Roman"/>
          <w:bCs/>
          <w:sz w:val="24"/>
          <w:szCs w:val="24"/>
        </w:rPr>
        <w:t xml:space="preserve">, </w:t>
      </w:r>
      <w:r>
        <w:rPr>
          <w:rFonts w:ascii="Times New Roman" w:hAnsi="Times New Roman" w:cs="Times New Roman"/>
          <w:bCs/>
          <w:sz w:val="24"/>
          <w:szCs w:val="24"/>
        </w:rPr>
        <w:t xml:space="preserve">Como </w:t>
      </w:r>
      <w:r w:rsidRPr="006656A5">
        <w:rPr>
          <w:rFonts w:ascii="Times New Roman" w:hAnsi="Times New Roman" w:cs="Times New Roman"/>
          <w:bCs/>
          <w:sz w:val="24"/>
          <w:szCs w:val="24"/>
        </w:rPr>
        <w:t xml:space="preserve">Ecuador no recibió la cantidad </w:t>
      </w:r>
      <w:r>
        <w:rPr>
          <w:rFonts w:ascii="Times New Roman" w:hAnsi="Times New Roman" w:cs="Times New Roman"/>
          <w:bCs/>
          <w:sz w:val="24"/>
          <w:szCs w:val="24"/>
        </w:rPr>
        <w:t xml:space="preserve">financiera esperada, decidió empezar </w:t>
      </w:r>
      <w:r w:rsidRPr="006656A5">
        <w:rPr>
          <w:rFonts w:ascii="Times New Roman" w:hAnsi="Times New Roman" w:cs="Times New Roman"/>
          <w:bCs/>
          <w:sz w:val="24"/>
          <w:szCs w:val="24"/>
        </w:rPr>
        <w:t xml:space="preserve">la </w:t>
      </w:r>
      <w:r w:rsidRPr="00A105C7">
        <w:rPr>
          <w:rFonts w:ascii="Times New Roman" w:hAnsi="Times New Roman" w:cs="Times New Roman"/>
          <w:b/>
          <w:bCs/>
          <w:sz w:val="24"/>
          <w:szCs w:val="24"/>
        </w:rPr>
        <w:t>explotación del petróleo de 1/1000 del parque</w:t>
      </w:r>
      <w:r w:rsidRPr="006656A5">
        <w:rPr>
          <w:rFonts w:ascii="Times New Roman" w:hAnsi="Times New Roman" w:cs="Times New Roman"/>
          <w:bCs/>
          <w:sz w:val="24"/>
          <w:szCs w:val="24"/>
        </w:rPr>
        <w:t xml:space="preserve"> </w:t>
      </w:r>
      <w:r>
        <w:rPr>
          <w:rFonts w:ascii="Times New Roman" w:hAnsi="Times New Roman" w:cs="Times New Roman"/>
          <w:bCs/>
          <w:sz w:val="24"/>
          <w:szCs w:val="24"/>
        </w:rPr>
        <w:t>(unas 200 hectáreas del millón)</w:t>
      </w:r>
      <w:r w:rsidRPr="006656A5">
        <w:rPr>
          <w:rFonts w:ascii="Times New Roman" w:hAnsi="Times New Roman" w:cs="Times New Roman"/>
          <w:bCs/>
          <w:sz w:val="24"/>
          <w:szCs w:val="24"/>
        </w:rPr>
        <w:t xml:space="preserve">, </w:t>
      </w:r>
      <w:r w:rsidRPr="00A105C7">
        <w:rPr>
          <w:rFonts w:ascii="Times New Roman" w:hAnsi="Times New Roman" w:cs="Times New Roman"/>
          <w:b/>
          <w:bCs/>
          <w:sz w:val="24"/>
          <w:szCs w:val="24"/>
        </w:rPr>
        <w:t>de forma responsable</w:t>
      </w:r>
      <w:r w:rsidRPr="006656A5">
        <w:rPr>
          <w:rFonts w:ascii="Times New Roman" w:hAnsi="Times New Roman" w:cs="Times New Roman"/>
          <w:bCs/>
          <w:sz w:val="24"/>
          <w:szCs w:val="24"/>
        </w:rPr>
        <w:t xml:space="preserve"> y </w:t>
      </w:r>
      <w:r>
        <w:rPr>
          <w:rFonts w:ascii="Times New Roman" w:hAnsi="Times New Roman" w:cs="Times New Roman"/>
          <w:bCs/>
          <w:sz w:val="24"/>
          <w:szCs w:val="24"/>
        </w:rPr>
        <w:t>« </w:t>
      </w:r>
      <w:r w:rsidRPr="006656A5">
        <w:rPr>
          <w:rFonts w:ascii="Times New Roman" w:hAnsi="Times New Roman" w:cs="Times New Roman"/>
          <w:bCs/>
          <w:sz w:val="24"/>
          <w:szCs w:val="24"/>
        </w:rPr>
        <w:t>afectando los recursos generados a las comunidades amazónicas para mejorar el acceso a agua p</w:t>
      </w:r>
      <w:r w:rsidR="00C53523">
        <w:rPr>
          <w:rFonts w:ascii="Times New Roman" w:hAnsi="Times New Roman" w:cs="Times New Roman"/>
          <w:bCs/>
          <w:sz w:val="24"/>
          <w:szCs w:val="24"/>
        </w:rPr>
        <w:t>otable, crear alcantarrillado (</w:t>
      </w:r>
      <w:r w:rsidR="00C53523" w:rsidRPr="00C53523">
        <w:rPr>
          <w:rFonts w:ascii="Times New Roman" w:hAnsi="Times New Roman" w:cs="Times New Roman"/>
          <w:bCs/>
          <w:i/>
          <w:sz w:val="24"/>
          <w:szCs w:val="24"/>
        </w:rPr>
        <w:t>é</w:t>
      </w:r>
      <w:r w:rsidRPr="00C53523">
        <w:rPr>
          <w:rFonts w:ascii="Times New Roman" w:hAnsi="Times New Roman" w:cs="Times New Roman"/>
          <w:bCs/>
          <w:i/>
          <w:sz w:val="24"/>
          <w:szCs w:val="24"/>
        </w:rPr>
        <w:t>goûts</w:t>
      </w:r>
      <w:r w:rsidRPr="006656A5">
        <w:rPr>
          <w:rFonts w:ascii="Times New Roman" w:hAnsi="Times New Roman" w:cs="Times New Roman"/>
          <w:bCs/>
          <w:sz w:val="24"/>
          <w:szCs w:val="24"/>
        </w:rPr>
        <w:t>), sanidad, luchar contra la desnutrición infantil, crear escuelas</w:t>
      </w:r>
      <w:r w:rsidR="00C53523">
        <w:rPr>
          <w:rFonts w:ascii="Times New Roman" w:hAnsi="Times New Roman" w:cs="Times New Roman"/>
          <w:bCs/>
          <w:sz w:val="24"/>
          <w:szCs w:val="24"/>
        </w:rPr>
        <w:t xml:space="preserve">,… » [discurso de </w:t>
      </w:r>
      <w:r>
        <w:rPr>
          <w:rFonts w:ascii="Times New Roman" w:hAnsi="Times New Roman" w:cs="Times New Roman"/>
          <w:bCs/>
          <w:sz w:val="24"/>
          <w:szCs w:val="24"/>
        </w:rPr>
        <w:t>Correa</w:t>
      </w:r>
      <w:r w:rsidR="00C53523">
        <w:rPr>
          <w:rFonts w:ascii="Times New Roman" w:hAnsi="Times New Roman" w:cs="Times New Roman"/>
          <w:bCs/>
          <w:sz w:val="24"/>
          <w:szCs w:val="24"/>
        </w:rPr>
        <w:t xml:space="preserve"> en TVE, 2014]</w:t>
      </w:r>
      <w:r>
        <w:rPr>
          <w:rFonts w:ascii="Times New Roman" w:hAnsi="Times New Roman" w:cs="Times New Roman"/>
          <w:bCs/>
          <w:sz w:val="24"/>
          <w:szCs w:val="24"/>
        </w:rPr>
        <w:t>.</w:t>
      </w:r>
    </w:p>
    <w:p w14:paraId="2A4BD8D3" w14:textId="77777777" w:rsidR="00A105C7" w:rsidRDefault="00A105C7" w:rsidP="00C748EE">
      <w:pPr>
        <w:pStyle w:val="Paragraphedeliste"/>
        <w:widowControl w:val="0"/>
        <w:autoSpaceDE w:val="0"/>
        <w:autoSpaceDN w:val="0"/>
        <w:adjustRightInd w:val="0"/>
        <w:jc w:val="both"/>
        <w:rPr>
          <w:rFonts w:ascii="Times New Roman" w:hAnsi="Times New Roman" w:cs="Times New Roman"/>
          <w:bCs/>
          <w:sz w:val="24"/>
          <w:szCs w:val="24"/>
          <w14:shadow w14:blurRad="60007" w14:dist="0" w14:dir="2000400" w14:sx="100000" w14:sy="-30000" w14:kx="-800400" w14:ky="0" w14:algn="bl">
            <w14:srgbClr w14:val="000000">
              <w14:alpha w14:val="80000"/>
            </w14:srgbClr>
          </w14:shadow>
        </w:rPr>
      </w:pPr>
    </w:p>
    <w:p w14:paraId="3AC9E7BA" w14:textId="77777777" w:rsidR="00A105C7" w:rsidRPr="00C748EE" w:rsidRDefault="00A105C7" w:rsidP="00C748EE">
      <w:pPr>
        <w:pStyle w:val="Paragraphedeliste"/>
        <w:widowControl w:val="0"/>
        <w:autoSpaceDE w:val="0"/>
        <w:autoSpaceDN w:val="0"/>
        <w:adjustRightInd w:val="0"/>
        <w:jc w:val="both"/>
        <w:rPr>
          <w:rFonts w:ascii="Times New Roman" w:hAnsi="Times New Roman" w:cs="Times New Roman"/>
          <w:bCs/>
          <w:sz w:val="24"/>
          <w:szCs w:val="24"/>
          <w14:shadow w14:blurRad="60007" w14:dist="0" w14:dir="2000400" w14:sx="100000" w14:sy="-30000" w14:kx="-800400" w14:ky="0" w14:algn="bl">
            <w14:srgbClr w14:val="000000">
              <w14:alpha w14:val="80000"/>
            </w14:srgbClr>
          </w14:shadow>
        </w:rPr>
      </w:pPr>
    </w:p>
    <w:p w14:paraId="6E2E0E13" w14:textId="77545ABF" w:rsidR="00C748EE" w:rsidRPr="00F6065A" w:rsidRDefault="00A105C7" w:rsidP="00C748EE">
      <w:pPr>
        <w:pStyle w:val="Paragraphedeliste"/>
        <w:widowControl w:val="0"/>
        <w:numPr>
          <w:ilvl w:val="0"/>
          <w:numId w:val="7"/>
        </w:numPr>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color w:val="548DD4" w:themeColor="text2" w:themeTint="99"/>
          <w:sz w:val="32"/>
          <w:szCs w:val="32"/>
          <w:lang w:val="es-ES"/>
        </w:rPr>
        <w:t>Agosto de 2015: la alarmante</w:t>
      </w:r>
      <w:r w:rsidR="00C748EE">
        <w:rPr>
          <w:rFonts w:ascii="Times New Roman" w:hAnsi="Times New Roman" w:cs="Times New Roman"/>
          <w:b/>
          <w:color w:val="548DD4" w:themeColor="text2" w:themeTint="99"/>
          <w:sz w:val="32"/>
          <w:szCs w:val="32"/>
          <w:lang w:val="es-ES"/>
        </w:rPr>
        <w:t xml:space="preserve"> erupción del volcán Cotopaxi</w:t>
      </w:r>
      <w:r>
        <w:rPr>
          <w:rFonts w:ascii="Times New Roman" w:hAnsi="Times New Roman" w:cs="Times New Roman"/>
          <w:b/>
          <w:color w:val="548DD4" w:themeColor="text2" w:themeTint="99"/>
          <w:sz w:val="32"/>
          <w:szCs w:val="32"/>
          <w:lang w:val="es-ES"/>
        </w:rPr>
        <w:t>.</w:t>
      </w:r>
    </w:p>
    <w:p w14:paraId="2FAF6372" w14:textId="2CCFAFB3" w:rsidR="00A105C7" w:rsidRP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b/>
          <w:color w:val="121921"/>
          <w:sz w:val="24"/>
          <w:szCs w:val="24"/>
        </w:rPr>
      </w:pPr>
      <w:r w:rsidRPr="00A105C7">
        <w:rPr>
          <w:rFonts w:ascii="Times New Roman" w:hAnsi="Times New Roman" w:cs="Times New Roman"/>
          <w:b/>
          <w:color w:val="121921"/>
          <w:sz w:val="24"/>
          <w:szCs w:val="24"/>
        </w:rPr>
        <w:t>Plus de 300 000 personnes potentiellement menacées par l’éruption du Cotopaxi</w:t>
      </w:r>
    </w:p>
    <w:p w14:paraId="2B7F80F7" w14:textId="77777777" w:rsid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color w:val="121921"/>
          <w:sz w:val="24"/>
          <w:szCs w:val="24"/>
        </w:rPr>
      </w:pPr>
      <w:r w:rsidRPr="00A105C7">
        <w:rPr>
          <w:rFonts w:ascii="Times New Roman" w:hAnsi="Times New Roman" w:cs="Times New Roman"/>
          <w:i/>
          <w:color w:val="121921"/>
          <w:sz w:val="24"/>
          <w:szCs w:val="24"/>
        </w:rPr>
        <w:t>Lemonde.fr</w:t>
      </w:r>
      <w:r>
        <w:rPr>
          <w:rFonts w:ascii="Times New Roman" w:hAnsi="Times New Roman" w:cs="Times New Roman"/>
          <w:color w:val="121921"/>
          <w:sz w:val="24"/>
          <w:szCs w:val="24"/>
        </w:rPr>
        <w:t>, 18/08/15</w:t>
      </w:r>
    </w:p>
    <w:p w14:paraId="2BF9F817" w14:textId="77777777" w:rsid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color w:val="121921"/>
          <w:sz w:val="24"/>
          <w:szCs w:val="24"/>
        </w:rPr>
      </w:pPr>
    </w:p>
    <w:p w14:paraId="714B29C8" w14:textId="55835FAB" w:rsidR="00A105C7" w:rsidRP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sz w:val="24"/>
          <w:szCs w:val="24"/>
        </w:rPr>
      </w:pPr>
      <w:r w:rsidRPr="00A105C7">
        <w:rPr>
          <w:rFonts w:ascii="Times New Roman" w:hAnsi="Times New Roman" w:cs="Times New Roman"/>
          <w:color w:val="121921"/>
          <w:sz w:val="24"/>
          <w:szCs w:val="24"/>
        </w:rPr>
        <w:t xml:space="preserve">En Equateur, 325 000 personnes pourraient être affectées par des avalanches liées à l’éruption du volcan Cotopaxi, qui s’est </w:t>
      </w:r>
      <w:r w:rsidRPr="00D6589B">
        <w:rPr>
          <w:rFonts w:ascii="Times New Roman" w:hAnsi="Times New Roman" w:cs="Times New Roman"/>
          <w:b/>
          <w:color w:val="121921"/>
          <w:sz w:val="24"/>
          <w:szCs w:val="24"/>
        </w:rPr>
        <w:t>réveillé vendredi 14 août</w:t>
      </w:r>
      <w:r w:rsidRPr="00A105C7">
        <w:rPr>
          <w:rFonts w:ascii="Times New Roman" w:hAnsi="Times New Roman" w:cs="Times New Roman"/>
          <w:color w:val="121921"/>
          <w:sz w:val="24"/>
          <w:szCs w:val="24"/>
        </w:rPr>
        <w:t>.</w:t>
      </w:r>
    </w:p>
    <w:p w14:paraId="6B8ECA86" w14:textId="77777777" w:rsidR="00A105C7" w:rsidRP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sz w:val="24"/>
          <w:szCs w:val="24"/>
        </w:rPr>
      </w:pPr>
      <w:r w:rsidRPr="00A105C7">
        <w:rPr>
          <w:rFonts w:ascii="Times New Roman" w:hAnsi="Times New Roman" w:cs="Times New Roman"/>
          <w:color w:val="121921"/>
          <w:sz w:val="24"/>
          <w:szCs w:val="24"/>
        </w:rPr>
        <w:t xml:space="preserve">Situé à 45 km au sud de Quito, la capitale, il est considéré par les scientifiques de l’Institut de géophysique comme </w:t>
      </w:r>
      <w:r w:rsidRPr="00D6589B">
        <w:rPr>
          <w:rFonts w:ascii="Times New Roman" w:hAnsi="Times New Roman" w:cs="Times New Roman"/>
          <w:b/>
          <w:color w:val="121921"/>
          <w:sz w:val="24"/>
          <w:szCs w:val="24"/>
        </w:rPr>
        <w:t>l’un des volcans les plus dangereux au monde</w:t>
      </w:r>
      <w:r w:rsidRPr="00A105C7">
        <w:rPr>
          <w:rFonts w:ascii="Times New Roman" w:hAnsi="Times New Roman" w:cs="Times New Roman"/>
          <w:color w:val="121921"/>
          <w:sz w:val="24"/>
          <w:szCs w:val="24"/>
        </w:rPr>
        <w:t xml:space="preserve"> en raison de la quantité de neige qui se trouve à son sommet. Les populations vivant à proximité sont exposées à des coulées de boue dont la puissance est multipliée par la fonte de la glace et de la neige.</w:t>
      </w:r>
    </w:p>
    <w:p w14:paraId="5FFC7408" w14:textId="77777777" w:rsidR="00A105C7" w:rsidRP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sz w:val="24"/>
          <w:szCs w:val="24"/>
        </w:rPr>
      </w:pPr>
      <w:r w:rsidRPr="00A105C7">
        <w:rPr>
          <w:rFonts w:ascii="Times New Roman" w:hAnsi="Times New Roman" w:cs="Times New Roman"/>
          <w:color w:val="121921"/>
          <w:sz w:val="24"/>
          <w:szCs w:val="24"/>
        </w:rPr>
        <w:t xml:space="preserve">Le président </w:t>
      </w:r>
      <w:r w:rsidRPr="00D6589B">
        <w:rPr>
          <w:rFonts w:ascii="Times New Roman" w:hAnsi="Times New Roman" w:cs="Times New Roman"/>
          <w:b/>
          <w:color w:val="121921"/>
          <w:sz w:val="24"/>
          <w:szCs w:val="24"/>
        </w:rPr>
        <w:t>Rafael Correa a décrété</w:t>
      </w:r>
      <w:r w:rsidRPr="00A105C7">
        <w:rPr>
          <w:rFonts w:ascii="Times New Roman" w:hAnsi="Times New Roman" w:cs="Times New Roman"/>
          <w:color w:val="121921"/>
          <w:sz w:val="24"/>
          <w:szCs w:val="24"/>
        </w:rPr>
        <w:t xml:space="preserve"> </w:t>
      </w:r>
      <w:r w:rsidRPr="00D6589B">
        <w:rPr>
          <w:rFonts w:ascii="Times New Roman" w:hAnsi="Times New Roman" w:cs="Times New Roman"/>
          <w:b/>
          <w:color w:val="121921"/>
          <w:sz w:val="24"/>
          <w:szCs w:val="24"/>
        </w:rPr>
        <w:t>l’état d’exception</w:t>
      </w:r>
      <w:r w:rsidRPr="00A105C7">
        <w:rPr>
          <w:rFonts w:ascii="Times New Roman" w:hAnsi="Times New Roman" w:cs="Times New Roman"/>
          <w:color w:val="121921"/>
          <w:sz w:val="24"/>
          <w:szCs w:val="24"/>
        </w:rPr>
        <w:t xml:space="preserve">, ce qui lui a déjà permis </w:t>
      </w:r>
      <w:r w:rsidRPr="00D6589B">
        <w:rPr>
          <w:rFonts w:ascii="Times New Roman" w:hAnsi="Times New Roman" w:cs="Times New Roman"/>
          <w:b/>
          <w:color w:val="121921"/>
          <w:sz w:val="24"/>
          <w:szCs w:val="24"/>
        </w:rPr>
        <w:t>d’imposer une « censure préventive » des médias sur la question</w:t>
      </w:r>
      <w:r w:rsidRPr="00A105C7">
        <w:rPr>
          <w:rFonts w:ascii="Times New Roman" w:hAnsi="Times New Roman" w:cs="Times New Roman"/>
          <w:color w:val="121921"/>
          <w:sz w:val="24"/>
          <w:szCs w:val="24"/>
        </w:rPr>
        <w:t>, afin de contrôler les informations diffusées sur l’activité du volcan pendant soixante jours.</w:t>
      </w:r>
    </w:p>
    <w:p w14:paraId="72FC52C3" w14:textId="77777777" w:rsidR="00A105C7" w:rsidRP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sz w:val="24"/>
          <w:szCs w:val="24"/>
        </w:rPr>
      </w:pPr>
      <w:r w:rsidRPr="00A105C7">
        <w:rPr>
          <w:rFonts w:ascii="Times New Roman" w:hAnsi="Times New Roman" w:cs="Times New Roman"/>
          <w:color w:val="121921"/>
          <w:sz w:val="24"/>
          <w:szCs w:val="24"/>
        </w:rPr>
        <w:t>Le président équatorien affirme lutter contre le risque de rumeurs et d’effets de panique. Mais cette mesure crispe des médias qui critiquaient déjà Rafael Correa pour ses velléités d’un quatrième mandat, pour le moment inconstitutionnel.</w:t>
      </w:r>
    </w:p>
    <w:p w14:paraId="54FFE658" w14:textId="77777777" w:rsidR="00A105C7" w:rsidRPr="00A105C7" w:rsidRDefault="00A105C7" w:rsidP="00A105C7">
      <w:pPr>
        <w:widowControl w:val="0"/>
        <w:autoSpaceDE w:val="0"/>
        <w:autoSpaceDN w:val="0"/>
        <w:adjustRightInd w:val="0"/>
        <w:spacing w:before="0" w:after="0" w:line="240" w:lineRule="auto"/>
        <w:ind w:left="360"/>
        <w:jc w:val="both"/>
        <w:rPr>
          <w:rFonts w:ascii="Times New Roman" w:hAnsi="Times New Roman" w:cs="Times New Roman"/>
          <w:sz w:val="24"/>
          <w:szCs w:val="24"/>
        </w:rPr>
      </w:pPr>
    </w:p>
    <w:p w14:paraId="1511CD0C" w14:textId="36943C1F" w:rsidR="00F6065A" w:rsidRPr="00A105C7" w:rsidRDefault="00F6065A" w:rsidP="00A105C7">
      <w:pPr>
        <w:widowControl w:val="0"/>
        <w:autoSpaceDE w:val="0"/>
        <w:autoSpaceDN w:val="0"/>
        <w:adjustRightInd w:val="0"/>
        <w:ind w:left="360"/>
        <w:jc w:val="both"/>
        <w:rPr>
          <w:rFonts w:ascii="Times New Roman" w:hAnsi="Times New Roman" w:cs="Times New Roman"/>
          <w:bCs/>
          <w:sz w:val="24"/>
          <w:szCs w:val="24"/>
          <w14:shadow w14:blurRad="60007" w14:dist="0" w14:dir="2000400" w14:sx="100000" w14:sy="-30000" w14:kx="-800400" w14:ky="0" w14:algn="bl">
            <w14:srgbClr w14:val="000000">
              <w14:alpha w14:val="80000"/>
            </w14:srgbClr>
          </w14:shadow>
        </w:rPr>
      </w:pPr>
    </w:p>
    <w:sectPr w:rsidR="00F6065A" w:rsidRPr="00A105C7" w:rsidSect="006F1727">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16E81" w14:textId="77777777" w:rsidR="00C068D5" w:rsidRDefault="00C068D5">
      <w:pPr>
        <w:spacing w:before="0" w:after="0" w:line="240" w:lineRule="auto"/>
      </w:pPr>
      <w:r>
        <w:separator/>
      </w:r>
    </w:p>
  </w:endnote>
  <w:endnote w:type="continuationSeparator" w:id="0">
    <w:p w14:paraId="3C995001" w14:textId="77777777" w:rsidR="00C068D5" w:rsidRDefault="00C068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6888D" w14:textId="77777777" w:rsidR="00C068D5" w:rsidRDefault="00C068D5" w:rsidP="00EA6F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3015F">
      <w:rPr>
        <w:rStyle w:val="Numrodepage"/>
        <w:noProof/>
      </w:rPr>
      <w:t>8</w:t>
    </w:r>
    <w:r>
      <w:rPr>
        <w:rStyle w:val="Numrodepage"/>
      </w:rPr>
      <w:fldChar w:fldCharType="end"/>
    </w:r>
  </w:p>
  <w:p w14:paraId="17017C51" w14:textId="77777777" w:rsidR="00C068D5" w:rsidRDefault="00C068D5" w:rsidP="00EA6FA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C068D5" w14:paraId="770BC112" w14:textId="77777777" w:rsidTr="00582091">
      <w:sdt>
        <w:sdtPr>
          <w:rPr>
            <w:rFonts w:ascii="Calibri" w:eastAsiaTheme="majorEastAsia" w:hAnsi="Calibri" w:cstheme="majorBidi"/>
            <w:b/>
            <w:color w:val="4F81BD" w:themeColor="accent1"/>
            <w:sz w:val="24"/>
            <w:szCs w:val="24"/>
          </w:rPr>
          <w:alias w:val="Titre"/>
          <w:id w:val="177129827"/>
          <w:placeholder>
            <w:docPart w:val="87A646CB91615A46A4BB87A3FABEF981"/>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4EAAF6E3" w14:textId="1F6EDC02" w:rsidR="00C068D5" w:rsidRDefault="00C068D5" w:rsidP="00C53523">
              <w:pPr>
                <w:pStyle w:val="En-tte"/>
                <w:jc w:val="right"/>
                <w:rPr>
                  <w:rFonts w:ascii="Calibri" w:hAnsi="Calibri"/>
                  <w:b/>
                  <w:color w:val="4F81BD" w:themeColor="accent1"/>
                  <w:sz w:val="24"/>
                  <w:szCs w:val="24"/>
                </w:rPr>
              </w:pPr>
              <w:r>
                <w:rPr>
                  <w:rFonts w:ascii="Calibri" w:eastAsiaTheme="majorEastAsia" w:hAnsi="Calibri" w:cstheme="majorBidi"/>
                  <w:b/>
                  <w:color w:val="4F81BD" w:themeColor="accent1"/>
                  <w:sz w:val="24"/>
                  <w:szCs w:val="24"/>
                </w:rPr>
                <w:t>L. BENITO 2015-2016</w:t>
              </w:r>
            </w:p>
          </w:tc>
        </w:sdtContent>
      </w:sdt>
      <w:tc>
        <w:tcPr>
          <w:tcW w:w="248" w:type="pct"/>
          <w:tcBorders>
            <w:left w:val="single" w:sz="18" w:space="0" w:color="4F81BD" w:themeColor="accent1"/>
          </w:tcBorders>
        </w:tcPr>
        <w:p w14:paraId="0FCE43CD" w14:textId="77777777" w:rsidR="00C068D5" w:rsidRDefault="00C068D5">
          <w:pPr>
            <w:pStyle w:val="En-tte"/>
            <w:rPr>
              <w:rFonts w:ascii="Calibri" w:eastAsiaTheme="majorEastAsia" w:hAnsi="Calibri" w:cstheme="majorBidi"/>
              <w:b/>
              <w:color w:val="4F81BD" w:themeColor="accent1"/>
              <w:sz w:val="24"/>
              <w:szCs w:val="24"/>
            </w:rPr>
          </w:pPr>
          <w:r>
            <w:rPr>
              <w:rFonts w:ascii="Calibri" w:hAnsi="Calibri"/>
              <w:b/>
              <w:color w:val="4F81BD" w:themeColor="accent1"/>
              <w:sz w:val="24"/>
              <w:szCs w:val="24"/>
            </w:rPr>
            <w:fldChar w:fldCharType="begin"/>
          </w:r>
          <w:r>
            <w:rPr>
              <w:rFonts w:ascii="Calibri" w:hAnsi="Calibri"/>
              <w:b/>
              <w:color w:val="4F81BD" w:themeColor="accent1"/>
              <w:sz w:val="24"/>
              <w:szCs w:val="24"/>
            </w:rPr>
            <w:instrText>PAGE   \* MERGEFORMAT</w:instrText>
          </w:r>
          <w:r>
            <w:rPr>
              <w:rFonts w:ascii="Calibri" w:hAnsi="Calibri"/>
              <w:b/>
              <w:color w:val="4F81BD" w:themeColor="accent1"/>
              <w:sz w:val="24"/>
              <w:szCs w:val="24"/>
            </w:rPr>
            <w:fldChar w:fldCharType="separate"/>
          </w:r>
          <w:r w:rsidR="0033015F">
            <w:rPr>
              <w:rFonts w:ascii="Calibri" w:hAnsi="Calibri"/>
              <w:b/>
              <w:noProof/>
              <w:color w:val="4F81BD" w:themeColor="accent1"/>
              <w:sz w:val="24"/>
              <w:szCs w:val="24"/>
            </w:rPr>
            <w:t>1</w:t>
          </w:r>
          <w:r>
            <w:rPr>
              <w:rFonts w:ascii="Calibri" w:hAnsi="Calibri"/>
              <w:b/>
              <w:color w:val="4F81BD" w:themeColor="accent1"/>
              <w:sz w:val="24"/>
              <w:szCs w:val="24"/>
            </w:rPr>
            <w:fldChar w:fldCharType="end"/>
          </w:r>
        </w:p>
      </w:tc>
    </w:tr>
  </w:tbl>
  <w:p w14:paraId="1C3E3F3F" w14:textId="77777777" w:rsidR="00C068D5" w:rsidRDefault="00C068D5" w:rsidP="00EA6FA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A7D1B" w14:textId="77777777" w:rsidR="00C068D5" w:rsidRDefault="00C068D5">
      <w:pPr>
        <w:spacing w:before="0" w:after="0" w:line="240" w:lineRule="auto"/>
      </w:pPr>
      <w:r>
        <w:separator/>
      </w:r>
    </w:p>
  </w:footnote>
  <w:footnote w:type="continuationSeparator" w:id="0">
    <w:p w14:paraId="79CC633F" w14:textId="77777777" w:rsidR="00C068D5" w:rsidRDefault="00C068D5">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934"/>
    <w:multiLevelType w:val="hybridMultilevel"/>
    <w:tmpl w:val="14FED9C2"/>
    <w:lvl w:ilvl="0" w:tplc="19C2B09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6341A41"/>
    <w:multiLevelType w:val="hybridMultilevel"/>
    <w:tmpl w:val="EE8275D2"/>
    <w:lvl w:ilvl="0" w:tplc="19C2B096">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0B9918AA"/>
    <w:multiLevelType w:val="hybridMultilevel"/>
    <w:tmpl w:val="18A60B66"/>
    <w:lvl w:ilvl="0" w:tplc="853E0044">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A27140"/>
    <w:multiLevelType w:val="hybridMultilevel"/>
    <w:tmpl w:val="F4865D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5267BC"/>
    <w:multiLevelType w:val="hybridMultilevel"/>
    <w:tmpl w:val="8C8C7A5E"/>
    <w:lvl w:ilvl="0" w:tplc="F84864E6">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2B7CF7"/>
    <w:multiLevelType w:val="hybridMultilevel"/>
    <w:tmpl w:val="CC904A92"/>
    <w:lvl w:ilvl="0" w:tplc="040C0003">
      <w:start w:val="1"/>
      <w:numFmt w:val="bullet"/>
      <w:lvlText w:val="o"/>
      <w:lvlJc w:val="left"/>
      <w:pPr>
        <w:ind w:left="1800" w:hanging="360"/>
      </w:pPr>
      <w:rPr>
        <w:rFonts w:ascii="Courier New" w:hAnsi="Courier New"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23D83E8F"/>
    <w:multiLevelType w:val="hybridMultilevel"/>
    <w:tmpl w:val="6380878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nsid w:val="24242779"/>
    <w:multiLevelType w:val="hybridMultilevel"/>
    <w:tmpl w:val="E66C753A"/>
    <w:lvl w:ilvl="0" w:tplc="19C2B09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24A15D1D"/>
    <w:multiLevelType w:val="hybridMultilevel"/>
    <w:tmpl w:val="633ED3FE"/>
    <w:lvl w:ilvl="0" w:tplc="76F40A6A">
      <w:start w:val="1"/>
      <w:numFmt w:val="bullet"/>
      <w:lvlText w:val=""/>
      <w:lvlJc w:val="left"/>
      <w:pPr>
        <w:ind w:left="1996" w:hanging="360"/>
      </w:pPr>
      <w:rPr>
        <w:rFonts w:ascii="Wingdings" w:hAnsi="Wingdings" w:hint="default"/>
        <w:color w:val="auto"/>
      </w:rPr>
    </w:lvl>
    <w:lvl w:ilvl="1" w:tplc="040C0003" w:tentative="1">
      <w:start w:val="1"/>
      <w:numFmt w:val="bullet"/>
      <w:lvlText w:val="o"/>
      <w:lvlJc w:val="left"/>
      <w:pPr>
        <w:ind w:left="2716" w:hanging="360"/>
      </w:pPr>
      <w:rPr>
        <w:rFonts w:ascii="Courier New" w:hAnsi="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9">
    <w:nsid w:val="251844B6"/>
    <w:multiLevelType w:val="multilevel"/>
    <w:tmpl w:val="08EED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749658E"/>
    <w:multiLevelType w:val="hybridMultilevel"/>
    <w:tmpl w:val="9F2E2678"/>
    <w:lvl w:ilvl="0" w:tplc="19C2B096">
      <w:start w:val="1"/>
      <w:numFmt w:val="bullet"/>
      <w:lvlText w:val=""/>
      <w:lvlJc w:val="left"/>
      <w:pPr>
        <w:ind w:left="2220" w:hanging="360"/>
      </w:pPr>
      <w:rPr>
        <w:rFonts w:ascii="Symbol" w:hAnsi="Symbol" w:hint="default"/>
      </w:rPr>
    </w:lvl>
    <w:lvl w:ilvl="1" w:tplc="040C0003" w:tentative="1">
      <w:start w:val="1"/>
      <w:numFmt w:val="bullet"/>
      <w:lvlText w:val="o"/>
      <w:lvlJc w:val="left"/>
      <w:pPr>
        <w:ind w:left="2940" w:hanging="360"/>
      </w:pPr>
      <w:rPr>
        <w:rFonts w:ascii="Courier New" w:hAnsi="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1">
    <w:nsid w:val="2A652FD9"/>
    <w:multiLevelType w:val="hybridMultilevel"/>
    <w:tmpl w:val="8866136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B71567A"/>
    <w:multiLevelType w:val="hybridMultilevel"/>
    <w:tmpl w:val="8048B8E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2FD37723"/>
    <w:multiLevelType w:val="hybridMultilevel"/>
    <w:tmpl w:val="92BCCCF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DB1E23"/>
    <w:multiLevelType w:val="hybridMultilevel"/>
    <w:tmpl w:val="AE78E5F4"/>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AB40B8"/>
    <w:multiLevelType w:val="hybridMultilevel"/>
    <w:tmpl w:val="28128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A6141B"/>
    <w:multiLevelType w:val="hybridMultilevel"/>
    <w:tmpl w:val="62385EAC"/>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8031CD3"/>
    <w:multiLevelType w:val="hybridMultilevel"/>
    <w:tmpl w:val="CB0C076A"/>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8">
    <w:nsid w:val="38E454B9"/>
    <w:multiLevelType w:val="hybridMultilevel"/>
    <w:tmpl w:val="CE98201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CCD4D6D"/>
    <w:multiLevelType w:val="hybridMultilevel"/>
    <w:tmpl w:val="115C7CBE"/>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BE4AD3"/>
    <w:multiLevelType w:val="hybridMultilevel"/>
    <w:tmpl w:val="AA34079A"/>
    <w:lvl w:ilvl="0" w:tplc="19C2B09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420B56CC"/>
    <w:multiLevelType w:val="hybridMultilevel"/>
    <w:tmpl w:val="2B82A112"/>
    <w:lvl w:ilvl="0" w:tplc="962A4AE6">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D3088A"/>
    <w:multiLevelType w:val="hybridMultilevel"/>
    <w:tmpl w:val="763654D4"/>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A2D5836"/>
    <w:multiLevelType w:val="hybridMultilevel"/>
    <w:tmpl w:val="B8203F4C"/>
    <w:lvl w:ilvl="0" w:tplc="19C2B09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4DAF7810"/>
    <w:multiLevelType w:val="hybridMultilevel"/>
    <w:tmpl w:val="E54AE112"/>
    <w:lvl w:ilvl="0" w:tplc="10DC09BC">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614536"/>
    <w:multiLevelType w:val="hybridMultilevel"/>
    <w:tmpl w:val="FF585614"/>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7646BC4"/>
    <w:multiLevelType w:val="hybridMultilevel"/>
    <w:tmpl w:val="2166875C"/>
    <w:lvl w:ilvl="0" w:tplc="19C2B096">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nsid w:val="57DD7218"/>
    <w:multiLevelType w:val="hybridMultilevel"/>
    <w:tmpl w:val="C47A143C"/>
    <w:lvl w:ilvl="0" w:tplc="19C2B096">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585D200D"/>
    <w:multiLevelType w:val="hybridMultilevel"/>
    <w:tmpl w:val="94C862D2"/>
    <w:lvl w:ilvl="0" w:tplc="70AE2B8A">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97E7A56"/>
    <w:multiLevelType w:val="hybridMultilevel"/>
    <w:tmpl w:val="F7ECA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CC56E1"/>
    <w:multiLevelType w:val="hybridMultilevel"/>
    <w:tmpl w:val="F95A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EB570F"/>
    <w:multiLevelType w:val="hybridMultilevel"/>
    <w:tmpl w:val="4DCAB1E6"/>
    <w:lvl w:ilvl="0" w:tplc="040C0003">
      <w:start w:val="1"/>
      <w:numFmt w:val="bullet"/>
      <w:lvlText w:val="o"/>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6CB068C5"/>
    <w:multiLevelType w:val="hybridMultilevel"/>
    <w:tmpl w:val="535C84A4"/>
    <w:lvl w:ilvl="0" w:tplc="19C2B096">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3">
    <w:nsid w:val="6DC43897"/>
    <w:multiLevelType w:val="hybridMultilevel"/>
    <w:tmpl w:val="6BA8AD68"/>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nsid w:val="6F27752E"/>
    <w:multiLevelType w:val="hybridMultilevel"/>
    <w:tmpl w:val="63EA609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2B02771"/>
    <w:multiLevelType w:val="hybridMultilevel"/>
    <w:tmpl w:val="8A5EB1F2"/>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73CB7E0D"/>
    <w:multiLevelType w:val="hybridMultilevel"/>
    <w:tmpl w:val="0BCAC368"/>
    <w:lvl w:ilvl="0" w:tplc="19C2B09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74BC1115"/>
    <w:multiLevelType w:val="hybridMultilevel"/>
    <w:tmpl w:val="08EED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B55618"/>
    <w:multiLevelType w:val="hybridMultilevel"/>
    <w:tmpl w:val="24423A3A"/>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1"/>
  </w:num>
  <w:num w:numId="2">
    <w:abstractNumId w:val="4"/>
  </w:num>
  <w:num w:numId="3">
    <w:abstractNumId w:val="2"/>
  </w:num>
  <w:num w:numId="4">
    <w:abstractNumId w:val="15"/>
  </w:num>
  <w:num w:numId="5">
    <w:abstractNumId w:val="28"/>
  </w:num>
  <w:num w:numId="6">
    <w:abstractNumId w:val="30"/>
  </w:num>
  <w:num w:numId="7">
    <w:abstractNumId w:val="29"/>
  </w:num>
  <w:num w:numId="8">
    <w:abstractNumId w:val="16"/>
  </w:num>
  <w:num w:numId="9">
    <w:abstractNumId w:val="7"/>
  </w:num>
  <w:num w:numId="10">
    <w:abstractNumId w:val="10"/>
  </w:num>
  <w:num w:numId="11">
    <w:abstractNumId w:val="5"/>
  </w:num>
  <w:num w:numId="12">
    <w:abstractNumId w:val="23"/>
  </w:num>
  <w:num w:numId="13">
    <w:abstractNumId w:val="3"/>
  </w:num>
  <w:num w:numId="14">
    <w:abstractNumId w:val="32"/>
  </w:num>
  <w:num w:numId="15">
    <w:abstractNumId w:val="1"/>
  </w:num>
  <w:num w:numId="16">
    <w:abstractNumId w:val="20"/>
  </w:num>
  <w:num w:numId="17">
    <w:abstractNumId w:val="8"/>
  </w:num>
  <w:num w:numId="18">
    <w:abstractNumId w:val="19"/>
  </w:num>
  <w:num w:numId="19">
    <w:abstractNumId w:val="37"/>
  </w:num>
  <w:num w:numId="20">
    <w:abstractNumId w:val="9"/>
  </w:num>
  <w:num w:numId="21">
    <w:abstractNumId w:val="24"/>
  </w:num>
  <w:num w:numId="22">
    <w:abstractNumId w:val="33"/>
  </w:num>
  <w:num w:numId="23">
    <w:abstractNumId w:val="36"/>
  </w:num>
  <w:num w:numId="24">
    <w:abstractNumId w:val="17"/>
  </w:num>
  <w:num w:numId="25">
    <w:abstractNumId w:val="35"/>
  </w:num>
  <w:num w:numId="26">
    <w:abstractNumId w:val="18"/>
  </w:num>
  <w:num w:numId="27">
    <w:abstractNumId w:val="25"/>
  </w:num>
  <w:num w:numId="28">
    <w:abstractNumId w:val="27"/>
  </w:num>
  <w:num w:numId="29">
    <w:abstractNumId w:val="38"/>
  </w:num>
  <w:num w:numId="30">
    <w:abstractNumId w:val="11"/>
  </w:num>
  <w:num w:numId="31">
    <w:abstractNumId w:val="14"/>
  </w:num>
  <w:num w:numId="32">
    <w:abstractNumId w:val="34"/>
  </w:num>
  <w:num w:numId="33">
    <w:abstractNumId w:val="13"/>
  </w:num>
  <w:num w:numId="34">
    <w:abstractNumId w:val="0"/>
  </w:num>
  <w:num w:numId="35">
    <w:abstractNumId w:val="26"/>
  </w:num>
  <w:num w:numId="36">
    <w:abstractNumId w:val="12"/>
  </w:num>
  <w:num w:numId="37">
    <w:abstractNumId w:val="22"/>
  </w:num>
  <w:num w:numId="38">
    <w:abstractNumId w:val="31"/>
  </w:num>
  <w:num w:numId="3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57"/>
    <w:rsid w:val="000B5828"/>
    <w:rsid w:val="000D4D3C"/>
    <w:rsid w:val="000E28E5"/>
    <w:rsid w:val="000E613D"/>
    <w:rsid w:val="00135628"/>
    <w:rsid w:val="001A1927"/>
    <w:rsid w:val="001A1F1C"/>
    <w:rsid w:val="00232C3A"/>
    <w:rsid w:val="00294152"/>
    <w:rsid w:val="002A2A57"/>
    <w:rsid w:val="0033015F"/>
    <w:rsid w:val="00333660"/>
    <w:rsid w:val="00354DEF"/>
    <w:rsid w:val="003B3C5A"/>
    <w:rsid w:val="003C3FBC"/>
    <w:rsid w:val="004265AC"/>
    <w:rsid w:val="004502B5"/>
    <w:rsid w:val="0046386D"/>
    <w:rsid w:val="00474BBF"/>
    <w:rsid w:val="00520189"/>
    <w:rsid w:val="00582091"/>
    <w:rsid w:val="00583FDB"/>
    <w:rsid w:val="005A0EA5"/>
    <w:rsid w:val="0060792E"/>
    <w:rsid w:val="006656A5"/>
    <w:rsid w:val="006753C1"/>
    <w:rsid w:val="00680DF5"/>
    <w:rsid w:val="006B364C"/>
    <w:rsid w:val="006D6E79"/>
    <w:rsid w:val="006E5247"/>
    <w:rsid w:val="006F1727"/>
    <w:rsid w:val="007310B0"/>
    <w:rsid w:val="00860D25"/>
    <w:rsid w:val="00872C69"/>
    <w:rsid w:val="008B5FC7"/>
    <w:rsid w:val="008E12F2"/>
    <w:rsid w:val="008F6C91"/>
    <w:rsid w:val="009B22F4"/>
    <w:rsid w:val="00A105C7"/>
    <w:rsid w:val="00A90F63"/>
    <w:rsid w:val="00B70A21"/>
    <w:rsid w:val="00C068D5"/>
    <w:rsid w:val="00C27B8B"/>
    <w:rsid w:val="00C30D61"/>
    <w:rsid w:val="00C53523"/>
    <w:rsid w:val="00C748EE"/>
    <w:rsid w:val="00D6589B"/>
    <w:rsid w:val="00D8171C"/>
    <w:rsid w:val="00D90F4C"/>
    <w:rsid w:val="00DB0154"/>
    <w:rsid w:val="00DB43D3"/>
    <w:rsid w:val="00DF58FE"/>
    <w:rsid w:val="00E03384"/>
    <w:rsid w:val="00E1258C"/>
    <w:rsid w:val="00EA6FAD"/>
    <w:rsid w:val="00EB531D"/>
    <w:rsid w:val="00ED52B3"/>
    <w:rsid w:val="00F13D35"/>
    <w:rsid w:val="00F6065A"/>
    <w:rsid w:val="00F856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1E0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A57"/>
    <w:pPr>
      <w:spacing w:before="200" w:after="200" w:line="276" w:lineRule="auto"/>
    </w:pPr>
    <w:rPr>
      <w:sz w:val="20"/>
      <w:szCs w:val="20"/>
    </w:rPr>
  </w:style>
  <w:style w:type="paragraph" w:styleId="Titre1">
    <w:name w:val="heading 1"/>
    <w:basedOn w:val="Normal"/>
    <w:link w:val="Titre1Car"/>
    <w:uiPriority w:val="9"/>
    <w:qFormat/>
    <w:rsid w:val="002A2A57"/>
    <w:pPr>
      <w:spacing w:before="100" w:beforeAutospacing="1" w:after="100" w:afterAutospacing="1" w:line="240" w:lineRule="auto"/>
      <w:outlineLvl w:val="0"/>
    </w:pPr>
    <w:rPr>
      <w:rFonts w:ascii="Times" w:hAnsi="Times"/>
      <w:b/>
      <w:bCs/>
      <w:kern w:val="36"/>
      <w:sz w:val="48"/>
      <w:szCs w:val="48"/>
    </w:rPr>
  </w:style>
  <w:style w:type="paragraph" w:styleId="Titre2">
    <w:name w:val="heading 2"/>
    <w:basedOn w:val="Normal"/>
    <w:link w:val="Titre2Car"/>
    <w:uiPriority w:val="9"/>
    <w:qFormat/>
    <w:rsid w:val="002A2A57"/>
    <w:pPr>
      <w:spacing w:before="100" w:beforeAutospacing="1" w:after="100" w:afterAutospacing="1" w:line="240" w:lineRule="auto"/>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A57"/>
    <w:rPr>
      <w:rFonts w:ascii="Times" w:hAnsi="Times"/>
      <w:b/>
      <w:bCs/>
      <w:kern w:val="36"/>
      <w:sz w:val="48"/>
      <w:szCs w:val="48"/>
    </w:rPr>
  </w:style>
  <w:style w:type="character" w:customStyle="1" w:styleId="Titre2Car">
    <w:name w:val="Titre 2 Car"/>
    <w:basedOn w:val="Policepardfaut"/>
    <w:link w:val="Titre2"/>
    <w:uiPriority w:val="9"/>
    <w:rsid w:val="002A2A57"/>
    <w:rPr>
      <w:rFonts w:ascii="Times" w:hAnsi="Times"/>
      <w:b/>
      <w:bCs/>
      <w:sz w:val="36"/>
      <w:szCs w:val="36"/>
    </w:rPr>
  </w:style>
  <w:style w:type="character" w:styleId="Lienhypertexte">
    <w:name w:val="Hyperlink"/>
    <w:uiPriority w:val="99"/>
    <w:unhideWhenUsed/>
    <w:rsid w:val="002A2A57"/>
    <w:rPr>
      <w:color w:val="0000FF"/>
      <w:u w:val="single"/>
    </w:rPr>
  </w:style>
  <w:style w:type="character" w:styleId="lev">
    <w:name w:val="Strong"/>
    <w:uiPriority w:val="22"/>
    <w:qFormat/>
    <w:rsid w:val="002A2A57"/>
    <w:rPr>
      <w:b/>
      <w:bCs/>
    </w:rPr>
  </w:style>
  <w:style w:type="paragraph" w:styleId="Paragraphedeliste">
    <w:name w:val="List Paragraph"/>
    <w:basedOn w:val="Normal"/>
    <w:uiPriority w:val="34"/>
    <w:qFormat/>
    <w:rsid w:val="002A2A57"/>
    <w:pPr>
      <w:ind w:left="720"/>
      <w:contextualSpacing/>
    </w:pPr>
  </w:style>
  <w:style w:type="paragraph" w:styleId="NormalWeb">
    <w:name w:val="Normal (Web)"/>
    <w:basedOn w:val="Normal"/>
    <w:uiPriority w:val="99"/>
    <w:unhideWhenUsed/>
    <w:rsid w:val="002A2A57"/>
    <w:pPr>
      <w:spacing w:before="0" w:after="0"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unhideWhenUsed/>
    <w:rsid w:val="002A2A57"/>
    <w:pPr>
      <w:spacing w:before="0" w:after="0" w:line="240" w:lineRule="auto"/>
      <w:jc w:val="both"/>
    </w:pPr>
    <w:rPr>
      <w:rFonts w:ascii="Calibri" w:eastAsia="Calibri" w:hAnsi="Calibri" w:cs="Times New Roman"/>
      <w:lang w:eastAsia="en-US"/>
    </w:rPr>
  </w:style>
  <w:style w:type="character" w:customStyle="1" w:styleId="NotedefinCar">
    <w:name w:val="Note de fin Car"/>
    <w:basedOn w:val="Policepardfaut"/>
    <w:link w:val="Notedefin"/>
    <w:uiPriority w:val="99"/>
    <w:rsid w:val="002A2A57"/>
    <w:rPr>
      <w:rFonts w:ascii="Calibri" w:eastAsia="Calibri" w:hAnsi="Calibri" w:cs="Times New Roman"/>
      <w:sz w:val="20"/>
      <w:szCs w:val="20"/>
      <w:lang w:eastAsia="en-US"/>
    </w:rPr>
  </w:style>
  <w:style w:type="paragraph" w:customStyle="1" w:styleId="titulonoticia">
    <w:name w:val="titulo_noticia"/>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2A2A5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A2A57"/>
    <w:rPr>
      <w:sz w:val="20"/>
      <w:szCs w:val="20"/>
    </w:rPr>
  </w:style>
  <w:style w:type="character" w:styleId="Numrodepage">
    <w:name w:val="page number"/>
    <w:basedOn w:val="Policepardfaut"/>
    <w:uiPriority w:val="99"/>
    <w:semiHidden/>
    <w:unhideWhenUsed/>
    <w:rsid w:val="002A2A57"/>
  </w:style>
  <w:style w:type="paragraph" w:styleId="Textedebulles">
    <w:name w:val="Balloon Text"/>
    <w:basedOn w:val="Normal"/>
    <w:link w:val="TextedebullesCar"/>
    <w:uiPriority w:val="99"/>
    <w:semiHidden/>
    <w:unhideWhenUsed/>
    <w:rsid w:val="002A2A57"/>
    <w:pPr>
      <w:spacing w:before="0"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2A57"/>
    <w:rPr>
      <w:rFonts w:ascii="Lucida Grande" w:hAnsi="Lucida Grande" w:cs="Lucida Grande"/>
      <w:sz w:val="18"/>
      <w:szCs w:val="18"/>
    </w:rPr>
  </w:style>
  <w:style w:type="paragraph" w:customStyle="1" w:styleId="caption10">
    <w:name w:val="caption10"/>
    <w:basedOn w:val="Normal"/>
    <w:rsid w:val="002A2A57"/>
    <w:pPr>
      <w:spacing w:before="100" w:beforeAutospacing="1" w:after="45" w:line="300" w:lineRule="atLeast"/>
    </w:pPr>
    <w:rPr>
      <w:rFonts w:ascii="Times New Roman" w:eastAsia="Times New Roman" w:hAnsi="Times New Roman" w:cs="Times New Roman"/>
      <w:color w:val="505050"/>
      <w:sz w:val="21"/>
      <w:szCs w:val="21"/>
    </w:rPr>
  </w:style>
  <w:style w:type="paragraph" w:customStyle="1" w:styleId="ingress2">
    <w:name w:val="ingress2"/>
    <w:basedOn w:val="Normal"/>
    <w:rsid w:val="002A2A57"/>
    <w:pPr>
      <w:spacing w:before="100" w:beforeAutospacing="1" w:after="60" w:line="300" w:lineRule="atLeast"/>
    </w:pPr>
    <w:rPr>
      <w:rFonts w:ascii="Times New Roman" w:eastAsia="Times New Roman" w:hAnsi="Times New Roman" w:cs="Times New Roman"/>
      <w:b/>
      <w:bCs/>
      <w:sz w:val="24"/>
      <w:szCs w:val="24"/>
    </w:rPr>
  </w:style>
  <w:style w:type="character" w:customStyle="1" w:styleId="apple-converted-space">
    <w:name w:val="apple-converted-space"/>
    <w:basedOn w:val="Policepardfaut"/>
    <w:rsid w:val="002A2A57"/>
  </w:style>
  <w:style w:type="paragraph" w:customStyle="1" w:styleId="infoarticle">
    <w:name w:val="info_article"/>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g-counter-text">
    <w:name w:val="gig-counter-text"/>
    <w:basedOn w:val="Policepardfaut"/>
    <w:rsid w:val="002A2A57"/>
  </w:style>
  <w:style w:type="character" w:styleId="Lienhypertextesuivi">
    <w:name w:val="FollowedHyperlink"/>
    <w:basedOn w:val="Policepardfaut"/>
    <w:uiPriority w:val="99"/>
    <w:semiHidden/>
    <w:unhideWhenUsed/>
    <w:rsid w:val="002A2A57"/>
    <w:rPr>
      <w:color w:val="800080" w:themeColor="followedHyperlink"/>
      <w:u w:val="single"/>
    </w:rPr>
  </w:style>
  <w:style w:type="character" w:styleId="Accentuation">
    <w:name w:val="Emphasis"/>
    <w:basedOn w:val="Policepardfaut"/>
    <w:uiPriority w:val="20"/>
    <w:qFormat/>
    <w:rsid w:val="002A2A57"/>
    <w:rPr>
      <w:i/>
      <w:iCs/>
    </w:rPr>
  </w:style>
  <w:style w:type="character" w:styleId="Marquenotebasdepage">
    <w:name w:val="footnote reference"/>
    <w:basedOn w:val="Policepardfaut"/>
    <w:uiPriority w:val="99"/>
    <w:semiHidden/>
    <w:unhideWhenUsed/>
    <w:rsid w:val="002A2A57"/>
  </w:style>
  <w:style w:type="paragraph" w:styleId="Notedebasdepage">
    <w:name w:val="footnote text"/>
    <w:basedOn w:val="Normal"/>
    <w:link w:val="NotedebasdepageCar"/>
    <w:uiPriority w:val="99"/>
    <w:unhideWhenUsed/>
    <w:rsid w:val="002A2A57"/>
    <w:pPr>
      <w:spacing w:before="0" w:after="0" w:line="240" w:lineRule="auto"/>
      <w:jc w:val="both"/>
    </w:pPr>
    <w:rPr>
      <w:rFonts w:ascii="Calibri" w:eastAsia="Calibri" w:hAnsi="Calibri" w:cs="Times New Roman"/>
      <w:lang w:eastAsia="en-US"/>
    </w:rPr>
  </w:style>
  <w:style w:type="character" w:customStyle="1" w:styleId="NotedebasdepageCar">
    <w:name w:val="Note de bas de page Car"/>
    <w:basedOn w:val="Policepardfaut"/>
    <w:link w:val="Notedebasdepage"/>
    <w:uiPriority w:val="99"/>
    <w:rsid w:val="002A2A57"/>
    <w:rPr>
      <w:rFonts w:ascii="Calibri" w:eastAsia="Calibri" w:hAnsi="Calibri" w:cs="Times New Roman"/>
      <w:sz w:val="20"/>
      <w:szCs w:val="20"/>
      <w:lang w:eastAsia="en-US"/>
    </w:rPr>
  </w:style>
  <w:style w:type="paragraph" w:customStyle="1" w:styleId="role">
    <w:name w:val="role"/>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ss">
    <w:name w:val="ingress"/>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iPriority w:val="35"/>
    <w:unhideWhenUsed/>
    <w:qFormat/>
    <w:rsid w:val="002A2A57"/>
    <w:pPr>
      <w:spacing w:before="0" w:line="240" w:lineRule="auto"/>
    </w:pPr>
    <w:rPr>
      <w:b/>
      <w:bCs/>
      <w:color w:val="4F81BD" w:themeColor="accent1"/>
      <w:sz w:val="18"/>
      <w:szCs w:val="18"/>
    </w:rPr>
  </w:style>
  <w:style w:type="paragraph" w:styleId="En-tte">
    <w:name w:val="header"/>
    <w:basedOn w:val="Normal"/>
    <w:link w:val="En-tteCar"/>
    <w:uiPriority w:val="99"/>
    <w:unhideWhenUsed/>
    <w:rsid w:val="006F1727"/>
    <w:pPr>
      <w:tabs>
        <w:tab w:val="center" w:pos="4536"/>
        <w:tab w:val="right" w:pos="9072"/>
      </w:tabs>
      <w:spacing w:before="0" w:after="0" w:line="240" w:lineRule="auto"/>
    </w:pPr>
  </w:style>
  <w:style w:type="character" w:customStyle="1" w:styleId="En-tteCar">
    <w:name w:val="En-tête Car"/>
    <w:basedOn w:val="Policepardfaut"/>
    <w:link w:val="En-tte"/>
    <w:uiPriority w:val="99"/>
    <w:rsid w:val="006F1727"/>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A57"/>
    <w:pPr>
      <w:spacing w:before="200" w:after="200" w:line="276" w:lineRule="auto"/>
    </w:pPr>
    <w:rPr>
      <w:sz w:val="20"/>
      <w:szCs w:val="20"/>
    </w:rPr>
  </w:style>
  <w:style w:type="paragraph" w:styleId="Titre1">
    <w:name w:val="heading 1"/>
    <w:basedOn w:val="Normal"/>
    <w:link w:val="Titre1Car"/>
    <w:uiPriority w:val="9"/>
    <w:qFormat/>
    <w:rsid w:val="002A2A57"/>
    <w:pPr>
      <w:spacing w:before="100" w:beforeAutospacing="1" w:after="100" w:afterAutospacing="1" w:line="240" w:lineRule="auto"/>
      <w:outlineLvl w:val="0"/>
    </w:pPr>
    <w:rPr>
      <w:rFonts w:ascii="Times" w:hAnsi="Times"/>
      <w:b/>
      <w:bCs/>
      <w:kern w:val="36"/>
      <w:sz w:val="48"/>
      <w:szCs w:val="48"/>
    </w:rPr>
  </w:style>
  <w:style w:type="paragraph" w:styleId="Titre2">
    <w:name w:val="heading 2"/>
    <w:basedOn w:val="Normal"/>
    <w:link w:val="Titre2Car"/>
    <w:uiPriority w:val="9"/>
    <w:qFormat/>
    <w:rsid w:val="002A2A57"/>
    <w:pPr>
      <w:spacing w:before="100" w:beforeAutospacing="1" w:after="100" w:afterAutospacing="1" w:line="240" w:lineRule="auto"/>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A57"/>
    <w:rPr>
      <w:rFonts w:ascii="Times" w:hAnsi="Times"/>
      <w:b/>
      <w:bCs/>
      <w:kern w:val="36"/>
      <w:sz w:val="48"/>
      <w:szCs w:val="48"/>
    </w:rPr>
  </w:style>
  <w:style w:type="character" w:customStyle="1" w:styleId="Titre2Car">
    <w:name w:val="Titre 2 Car"/>
    <w:basedOn w:val="Policepardfaut"/>
    <w:link w:val="Titre2"/>
    <w:uiPriority w:val="9"/>
    <w:rsid w:val="002A2A57"/>
    <w:rPr>
      <w:rFonts w:ascii="Times" w:hAnsi="Times"/>
      <w:b/>
      <w:bCs/>
      <w:sz w:val="36"/>
      <w:szCs w:val="36"/>
    </w:rPr>
  </w:style>
  <w:style w:type="character" w:styleId="Lienhypertexte">
    <w:name w:val="Hyperlink"/>
    <w:uiPriority w:val="99"/>
    <w:unhideWhenUsed/>
    <w:rsid w:val="002A2A57"/>
    <w:rPr>
      <w:color w:val="0000FF"/>
      <w:u w:val="single"/>
    </w:rPr>
  </w:style>
  <w:style w:type="character" w:styleId="lev">
    <w:name w:val="Strong"/>
    <w:uiPriority w:val="22"/>
    <w:qFormat/>
    <w:rsid w:val="002A2A57"/>
    <w:rPr>
      <w:b/>
      <w:bCs/>
    </w:rPr>
  </w:style>
  <w:style w:type="paragraph" w:styleId="Paragraphedeliste">
    <w:name w:val="List Paragraph"/>
    <w:basedOn w:val="Normal"/>
    <w:uiPriority w:val="34"/>
    <w:qFormat/>
    <w:rsid w:val="002A2A57"/>
    <w:pPr>
      <w:ind w:left="720"/>
      <w:contextualSpacing/>
    </w:pPr>
  </w:style>
  <w:style w:type="paragraph" w:styleId="NormalWeb">
    <w:name w:val="Normal (Web)"/>
    <w:basedOn w:val="Normal"/>
    <w:uiPriority w:val="99"/>
    <w:unhideWhenUsed/>
    <w:rsid w:val="002A2A57"/>
    <w:pPr>
      <w:spacing w:before="0" w:after="0"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unhideWhenUsed/>
    <w:rsid w:val="002A2A57"/>
    <w:pPr>
      <w:spacing w:before="0" w:after="0" w:line="240" w:lineRule="auto"/>
      <w:jc w:val="both"/>
    </w:pPr>
    <w:rPr>
      <w:rFonts w:ascii="Calibri" w:eastAsia="Calibri" w:hAnsi="Calibri" w:cs="Times New Roman"/>
      <w:lang w:eastAsia="en-US"/>
    </w:rPr>
  </w:style>
  <w:style w:type="character" w:customStyle="1" w:styleId="NotedefinCar">
    <w:name w:val="Note de fin Car"/>
    <w:basedOn w:val="Policepardfaut"/>
    <w:link w:val="Notedefin"/>
    <w:uiPriority w:val="99"/>
    <w:rsid w:val="002A2A57"/>
    <w:rPr>
      <w:rFonts w:ascii="Calibri" w:eastAsia="Calibri" w:hAnsi="Calibri" w:cs="Times New Roman"/>
      <w:sz w:val="20"/>
      <w:szCs w:val="20"/>
      <w:lang w:eastAsia="en-US"/>
    </w:rPr>
  </w:style>
  <w:style w:type="paragraph" w:customStyle="1" w:styleId="titulonoticia">
    <w:name w:val="titulo_noticia"/>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2A2A5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A2A57"/>
    <w:rPr>
      <w:sz w:val="20"/>
      <w:szCs w:val="20"/>
    </w:rPr>
  </w:style>
  <w:style w:type="character" w:styleId="Numrodepage">
    <w:name w:val="page number"/>
    <w:basedOn w:val="Policepardfaut"/>
    <w:uiPriority w:val="99"/>
    <w:semiHidden/>
    <w:unhideWhenUsed/>
    <w:rsid w:val="002A2A57"/>
  </w:style>
  <w:style w:type="paragraph" w:styleId="Textedebulles">
    <w:name w:val="Balloon Text"/>
    <w:basedOn w:val="Normal"/>
    <w:link w:val="TextedebullesCar"/>
    <w:uiPriority w:val="99"/>
    <w:semiHidden/>
    <w:unhideWhenUsed/>
    <w:rsid w:val="002A2A57"/>
    <w:pPr>
      <w:spacing w:before="0"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2A57"/>
    <w:rPr>
      <w:rFonts w:ascii="Lucida Grande" w:hAnsi="Lucida Grande" w:cs="Lucida Grande"/>
      <w:sz w:val="18"/>
      <w:szCs w:val="18"/>
    </w:rPr>
  </w:style>
  <w:style w:type="paragraph" w:customStyle="1" w:styleId="caption10">
    <w:name w:val="caption10"/>
    <w:basedOn w:val="Normal"/>
    <w:rsid w:val="002A2A57"/>
    <w:pPr>
      <w:spacing w:before="100" w:beforeAutospacing="1" w:after="45" w:line="300" w:lineRule="atLeast"/>
    </w:pPr>
    <w:rPr>
      <w:rFonts w:ascii="Times New Roman" w:eastAsia="Times New Roman" w:hAnsi="Times New Roman" w:cs="Times New Roman"/>
      <w:color w:val="505050"/>
      <w:sz w:val="21"/>
      <w:szCs w:val="21"/>
    </w:rPr>
  </w:style>
  <w:style w:type="paragraph" w:customStyle="1" w:styleId="ingress2">
    <w:name w:val="ingress2"/>
    <w:basedOn w:val="Normal"/>
    <w:rsid w:val="002A2A57"/>
    <w:pPr>
      <w:spacing w:before="100" w:beforeAutospacing="1" w:after="60" w:line="300" w:lineRule="atLeast"/>
    </w:pPr>
    <w:rPr>
      <w:rFonts w:ascii="Times New Roman" w:eastAsia="Times New Roman" w:hAnsi="Times New Roman" w:cs="Times New Roman"/>
      <w:b/>
      <w:bCs/>
      <w:sz w:val="24"/>
      <w:szCs w:val="24"/>
    </w:rPr>
  </w:style>
  <w:style w:type="character" w:customStyle="1" w:styleId="apple-converted-space">
    <w:name w:val="apple-converted-space"/>
    <w:basedOn w:val="Policepardfaut"/>
    <w:rsid w:val="002A2A57"/>
  </w:style>
  <w:style w:type="paragraph" w:customStyle="1" w:styleId="infoarticle">
    <w:name w:val="info_article"/>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g-counter-text">
    <w:name w:val="gig-counter-text"/>
    <w:basedOn w:val="Policepardfaut"/>
    <w:rsid w:val="002A2A57"/>
  </w:style>
  <w:style w:type="character" w:styleId="Lienhypertextesuivi">
    <w:name w:val="FollowedHyperlink"/>
    <w:basedOn w:val="Policepardfaut"/>
    <w:uiPriority w:val="99"/>
    <w:semiHidden/>
    <w:unhideWhenUsed/>
    <w:rsid w:val="002A2A57"/>
    <w:rPr>
      <w:color w:val="800080" w:themeColor="followedHyperlink"/>
      <w:u w:val="single"/>
    </w:rPr>
  </w:style>
  <w:style w:type="character" w:styleId="Accentuation">
    <w:name w:val="Emphasis"/>
    <w:basedOn w:val="Policepardfaut"/>
    <w:uiPriority w:val="20"/>
    <w:qFormat/>
    <w:rsid w:val="002A2A57"/>
    <w:rPr>
      <w:i/>
      <w:iCs/>
    </w:rPr>
  </w:style>
  <w:style w:type="character" w:styleId="Marquenotebasdepage">
    <w:name w:val="footnote reference"/>
    <w:basedOn w:val="Policepardfaut"/>
    <w:uiPriority w:val="99"/>
    <w:semiHidden/>
    <w:unhideWhenUsed/>
    <w:rsid w:val="002A2A57"/>
  </w:style>
  <w:style w:type="paragraph" w:styleId="Notedebasdepage">
    <w:name w:val="footnote text"/>
    <w:basedOn w:val="Normal"/>
    <w:link w:val="NotedebasdepageCar"/>
    <w:uiPriority w:val="99"/>
    <w:unhideWhenUsed/>
    <w:rsid w:val="002A2A57"/>
    <w:pPr>
      <w:spacing w:before="0" w:after="0" w:line="240" w:lineRule="auto"/>
      <w:jc w:val="both"/>
    </w:pPr>
    <w:rPr>
      <w:rFonts w:ascii="Calibri" w:eastAsia="Calibri" w:hAnsi="Calibri" w:cs="Times New Roman"/>
      <w:lang w:eastAsia="en-US"/>
    </w:rPr>
  </w:style>
  <w:style w:type="character" w:customStyle="1" w:styleId="NotedebasdepageCar">
    <w:name w:val="Note de bas de page Car"/>
    <w:basedOn w:val="Policepardfaut"/>
    <w:link w:val="Notedebasdepage"/>
    <w:uiPriority w:val="99"/>
    <w:rsid w:val="002A2A57"/>
    <w:rPr>
      <w:rFonts w:ascii="Calibri" w:eastAsia="Calibri" w:hAnsi="Calibri" w:cs="Times New Roman"/>
      <w:sz w:val="20"/>
      <w:szCs w:val="20"/>
      <w:lang w:eastAsia="en-US"/>
    </w:rPr>
  </w:style>
  <w:style w:type="paragraph" w:customStyle="1" w:styleId="role">
    <w:name w:val="role"/>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ss">
    <w:name w:val="ingress"/>
    <w:basedOn w:val="Normal"/>
    <w:rsid w:val="002A2A57"/>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iPriority w:val="35"/>
    <w:unhideWhenUsed/>
    <w:qFormat/>
    <w:rsid w:val="002A2A57"/>
    <w:pPr>
      <w:spacing w:before="0" w:line="240" w:lineRule="auto"/>
    </w:pPr>
    <w:rPr>
      <w:b/>
      <w:bCs/>
      <w:color w:val="4F81BD" w:themeColor="accent1"/>
      <w:sz w:val="18"/>
      <w:szCs w:val="18"/>
    </w:rPr>
  </w:style>
  <w:style w:type="paragraph" w:styleId="En-tte">
    <w:name w:val="header"/>
    <w:basedOn w:val="Normal"/>
    <w:link w:val="En-tteCar"/>
    <w:uiPriority w:val="99"/>
    <w:unhideWhenUsed/>
    <w:rsid w:val="006F1727"/>
    <w:pPr>
      <w:tabs>
        <w:tab w:val="center" w:pos="4536"/>
        <w:tab w:val="right" w:pos="9072"/>
      </w:tabs>
      <w:spacing w:before="0" w:after="0" w:line="240" w:lineRule="auto"/>
    </w:pPr>
  </w:style>
  <w:style w:type="character" w:customStyle="1" w:styleId="En-tteCar">
    <w:name w:val="En-tête Car"/>
    <w:basedOn w:val="Policepardfaut"/>
    <w:link w:val="En-tte"/>
    <w:uiPriority w:val="99"/>
    <w:rsid w:val="006F17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www.diplomatie.gouv.fr/fr/dossiers-pays/equateur/presentation-de-l-equateur/" TargetMode="External"/><Relationship Id="rId13" Type="http://schemas.openxmlformats.org/officeDocument/2006/relationships/hyperlink" Target="http://www.alianzabolivariana.org" TargetMode="External"/><Relationship Id="rId14" Type="http://schemas.openxmlformats.org/officeDocument/2006/relationships/hyperlink" Target="http://www.supercom.gob.ec/es/institucion/mision-vision-valores" TargetMode="Externa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A646CB91615A46A4BB87A3FABEF981"/>
        <w:category>
          <w:name w:val="Général"/>
          <w:gallery w:val="placeholder"/>
        </w:category>
        <w:types>
          <w:type w:val="bbPlcHdr"/>
        </w:types>
        <w:behaviors>
          <w:behavior w:val="content"/>
        </w:behaviors>
        <w:guid w:val="{B1701701-A040-3142-8545-8A03A5C110C5}"/>
      </w:docPartPr>
      <w:docPartBody>
        <w:p w14:paraId="198DED27" w14:textId="177447EA" w:rsidR="00C50145" w:rsidRDefault="00AB6740" w:rsidP="00AB6740">
          <w:pPr>
            <w:pStyle w:val="87A646CB91615A46A4BB87A3FABEF981"/>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40"/>
    <w:rsid w:val="00AB6740"/>
    <w:rsid w:val="00B247A8"/>
    <w:rsid w:val="00C501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A6ABD5C4D5824591517AB45E54C45B">
    <w:name w:val="ABA6ABD5C4D5824591517AB45E54C45B"/>
    <w:rsid w:val="00AB6740"/>
  </w:style>
  <w:style w:type="paragraph" w:customStyle="1" w:styleId="87A646CB91615A46A4BB87A3FABEF981">
    <w:name w:val="87A646CB91615A46A4BB87A3FABEF981"/>
    <w:rsid w:val="00AB674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A6ABD5C4D5824591517AB45E54C45B">
    <w:name w:val="ABA6ABD5C4D5824591517AB45E54C45B"/>
    <w:rsid w:val="00AB6740"/>
  </w:style>
  <w:style w:type="paragraph" w:customStyle="1" w:styleId="87A646CB91615A46A4BB87A3FABEF981">
    <w:name w:val="87A646CB91615A46A4BB87A3FABEF981"/>
    <w:rsid w:val="00AB6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8533-8A16-CD4B-9D2A-FBFCE041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2554</Words>
  <Characters>14047</Characters>
  <Application>Microsoft Macintosh Word</Application>
  <DocSecurity>0</DocSecurity>
  <Lines>117</Lines>
  <Paragraphs>33</Paragraphs>
  <ScaleCrop>false</ScaleCrop>
  <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BENITO 2015-2016</dc:title>
  <dc:subject/>
  <dc:creator>Laure Benito Gentile</dc:creator>
  <cp:keywords/>
  <dc:description/>
  <cp:lastModifiedBy>Laure Benito Gentile</cp:lastModifiedBy>
  <cp:revision>6</cp:revision>
  <dcterms:created xsi:type="dcterms:W3CDTF">2015-08-17T09:18:00Z</dcterms:created>
  <dcterms:modified xsi:type="dcterms:W3CDTF">2015-08-26T06:54:00Z</dcterms:modified>
</cp:coreProperties>
</file>